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AD" w:rsidRDefault="00D93BAD" w:rsidP="00D93B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AD" w:rsidRPr="00EE4204" w:rsidRDefault="00D93BAD" w:rsidP="00D93B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29</w:t>
      </w:r>
      <w:r w:rsidRPr="00EE4204">
        <w:rPr>
          <w:rFonts w:ascii="Times New Roman" w:hAnsi="Times New Roman" w:cs="Times New Roman"/>
          <w:b/>
          <w:sz w:val="24"/>
          <w:szCs w:val="24"/>
        </w:rPr>
        <w:t>. Тема урока: «География промышленности Воронежской области»</w:t>
      </w:r>
    </w:p>
    <w:p w:rsidR="00D93BAD" w:rsidRPr="00F809B3" w:rsidRDefault="00D93BAD" w:rsidP="00D93BA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FF2">
        <w:rPr>
          <w:rFonts w:ascii="Times New Roman" w:hAnsi="Times New Roman" w:cs="Times New Roman"/>
          <w:b/>
          <w:sz w:val="24"/>
          <w:szCs w:val="24"/>
        </w:rPr>
        <w:t>Цели и задачи.</w:t>
      </w:r>
      <w:r w:rsidRPr="00F809B3">
        <w:rPr>
          <w:rFonts w:ascii="Times New Roman" w:hAnsi="Times New Roman" w:cs="Times New Roman"/>
          <w:sz w:val="24"/>
          <w:szCs w:val="24"/>
        </w:rPr>
        <w:t xml:space="preserve"> Изучить основные отрасли промышленности Воронежской области. Раскрыть особенности размещения предприятий электроэнергетики, машиностроительного комплекса, химической промышленности; сформулировать проблемы машиностроительного комплекса и наметить пути решения; развивать умение работать с тематическими и контурными картами и делать выводы; формировать экономическое мышление.</w:t>
      </w:r>
    </w:p>
    <w:p w:rsidR="00D93BAD" w:rsidRPr="00F809B3" w:rsidRDefault="00D93BAD" w:rsidP="00D93BA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23FF2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F809B3">
        <w:rPr>
          <w:rFonts w:ascii="Times New Roman" w:hAnsi="Times New Roman" w:cs="Times New Roman"/>
          <w:sz w:val="24"/>
          <w:szCs w:val="24"/>
        </w:rPr>
        <w:t>: карта «Промышленность Воронежской области», контурная карта, презентация</w:t>
      </w:r>
    </w:p>
    <w:p w:rsidR="00D93BAD" w:rsidRPr="00F809B3" w:rsidRDefault="00D93BAD" w:rsidP="00D93BA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823FF2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D93BAD" w:rsidRPr="00823FF2" w:rsidRDefault="00D93BAD" w:rsidP="00D93BAD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809B3">
        <w:rPr>
          <w:rFonts w:ascii="Times New Roman" w:hAnsi="Times New Roman" w:cs="Times New Roman"/>
          <w:sz w:val="24"/>
          <w:szCs w:val="24"/>
        </w:rPr>
        <w:t xml:space="preserve"> </w:t>
      </w:r>
      <w:r w:rsidRPr="00823FF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93BAD" w:rsidRPr="00823FF2" w:rsidRDefault="00D93BAD" w:rsidP="00D93BAD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23FF2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</w:p>
    <w:p w:rsidR="00D93BAD" w:rsidRPr="00823FF2" w:rsidRDefault="00D93BAD" w:rsidP="00D93BAD">
      <w:pPr>
        <w:pStyle w:val="a3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823FF2">
        <w:rPr>
          <w:rFonts w:ascii="Times New Roman" w:hAnsi="Times New Roman" w:cs="Times New Roman"/>
          <w:i/>
          <w:sz w:val="24"/>
          <w:szCs w:val="24"/>
        </w:rPr>
        <w:t>Вступительное слово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учителя</w:t>
      </w:r>
      <w:r w:rsidRPr="00823FF2">
        <w:rPr>
          <w:rFonts w:ascii="Times New Roman" w:hAnsi="Times New Roman" w:cs="Times New Roman"/>
          <w:i/>
          <w:sz w:val="24"/>
          <w:szCs w:val="24"/>
        </w:rPr>
        <w:t>.</w:t>
      </w:r>
    </w:p>
    <w:p w:rsidR="00D93BAD" w:rsidRPr="00823FF2" w:rsidRDefault="00D93BAD" w:rsidP="00D93BA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FF2">
        <w:rPr>
          <w:rFonts w:ascii="Times New Roman" w:hAnsi="Times New Roman" w:cs="Times New Roman"/>
          <w:sz w:val="24"/>
          <w:szCs w:val="24"/>
        </w:rPr>
        <w:t>В области насчитывается более 400 крупных и средних промышленных предприятий, большинство из которых являются акционерными обществами.</w:t>
      </w:r>
    </w:p>
    <w:p w:rsidR="00D93BAD" w:rsidRPr="00823FF2" w:rsidRDefault="00D93BAD" w:rsidP="00D93BA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3FF2">
        <w:rPr>
          <w:rFonts w:ascii="Times New Roman" w:hAnsi="Times New Roman" w:cs="Times New Roman"/>
          <w:sz w:val="24"/>
          <w:szCs w:val="24"/>
        </w:rPr>
        <w:t xml:space="preserve">Ведущими производствами в области  являются: производство пищевых продуктов, химическое производство, производство прочих неметаллических минеральных продуктов, производство транспортных средств и оборудования,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оборудования.   </w:t>
      </w:r>
    </w:p>
    <w:p w:rsidR="00D93BAD" w:rsidRPr="00823FF2" w:rsidRDefault="00D93BAD" w:rsidP="00D93BA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FF2">
        <w:rPr>
          <w:rFonts w:ascii="Times New Roman" w:hAnsi="Times New Roman" w:cs="Times New Roman"/>
          <w:sz w:val="24"/>
          <w:szCs w:val="24"/>
        </w:rPr>
        <w:t xml:space="preserve">Воронежские предприятия производят аэробусы ИЛ-96, ракетные двигатели для космической техники, оборудование для </w:t>
      </w:r>
      <w:proofErr w:type="spellStart"/>
      <w:r w:rsidRPr="00823FF2">
        <w:rPr>
          <w:rFonts w:ascii="Times New Roman" w:hAnsi="Times New Roman" w:cs="Times New Roman"/>
          <w:sz w:val="24"/>
          <w:szCs w:val="24"/>
        </w:rPr>
        <w:t>нефтегазодобычи</w:t>
      </w:r>
      <w:proofErr w:type="spellEnd"/>
      <w:r w:rsidRPr="00823FF2">
        <w:rPr>
          <w:rFonts w:ascii="Times New Roman" w:hAnsi="Times New Roman" w:cs="Times New Roman"/>
          <w:sz w:val="24"/>
          <w:szCs w:val="24"/>
        </w:rPr>
        <w:t>, экскаваторы, горно-обогатительное оборудование, станки и кузнечнопрессовые машины, синтетический каучук, минеральные удобрения, автомобильные шины, огнеупорные изделия, стеновые материалы, цемент, железобетонные изделия и конструкции из алюминиевых сплавов, волоконно-оптические кабели, кондитерские и макаронные изделия, сахар, растительное и животное масло, майонез, спирт, ликероводочные изделия и др.</w:t>
      </w:r>
      <w:proofErr w:type="gramEnd"/>
    </w:p>
    <w:p w:rsidR="00D93BAD" w:rsidRPr="00F809B3" w:rsidRDefault="00D93BAD" w:rsidP="00D93BA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09B3">
        <w:rPr>
          <w:rFonts w:ascii="Times New Roman" w:hAnsi="Times New Roman" w:cs="Times New Roman"/>
          <w:sz w:val="24"/>
          <w:szCs w:val="24"/>
        </w:rPr>
        <w:t>По производству отдельных видов промышленной продукции Воронежская область занимает ведущее место в Центральном федеральном округе: в области сосредоточено  более 2/3  производства синтетических каучуков; около 30% -  минеральных удобрений; более 20%  - автошин, около 20% - керамической  плитки, около 15% - электродвигателей малой мощности от общего объема производства в ЦФО.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27"/>
        <w:gridCol w:w="3644"/>
        <w:gridCol w:w="3700"/>
      </w:tblGrid>
      <w:tr w:rsidR="00D93BAD" w:rsidRPr="00F809B3" w:rsidTr="00D93BAD"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зучаемые вопросы</w:t>
            </w:r>
          </w:p>
        </w:tc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еятельность учителя</w:t>
            </w:r>
          </w:p>
        </w:tc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еятельность учащихся</w:t>
            </w:r>
          </w:p>
        </w:tc>
      </w:tr>
      <w:tr w:rsidR="00D93BAD" w:rsidRPr="00F809B3" w:rsidTr="00D93BAD"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-Какие типы электростанций вы знаете?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-Давайте посмотрим, какие электростанции есть на территории нашей области?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характеристика.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топливно-энергетических ресурсов в сочетании с высокими темпами развития народного хозяйства предопределило строительство 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Нововоронежской</w:t>
            </w:r>
            <w:proofErr w:type="spell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атомной станции. В 1964 году был пущен её первый энергоблок. 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Одним из старейших предприятий является тепловая станция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ВОГРЭС. Она функционирует на разных видах топлива (мазут, уголь)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proofErr w:type="gram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вида электростанции идёт речь?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-В каких местах они расположены?</w:t>
            </w:r>
          </w:p>
        </w:tc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твечают на 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твечают на 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93BAD" w:rsidRPr="00F809B3" w:rsidTr="00D93BAD"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Машиностроение</w:t>
            </w:r>
          </w:p>
        </w:tc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основные факторы размещения машиностроения 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80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нимательно изучите карту машиностроение Воронежской области  и ответьте на вопрос, где  сосредоточено большинство заводов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машиностроительного комплекса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Какие причины могли повлиять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этих предприятий в Воронежской области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F80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адание</w:t>
            </w:r>
            <w:proofErr w:type="gramStart"/>
            <w:r w:rsidRPr="00F80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Отметьте на контурной  карте местоположение машиностроения и металлообработки.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F80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адание 3</w:t>
            </w:r>
            <w:proofErr w:type="gram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зучите текст учебника и ответьте на следующие вопросы: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какие отрасли входят в состав машиностроения области?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б) сформулируйте  </w:t>
            </w:r>
            <w:proofErr w:type="gram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машиностроительного комплекса и </w:t>
            </w:r>
            <w:proofErr w:type="gram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на ваш взгляд  пути решения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(Отсутствие оборонных заказов, высокая себестоимость, кризис машиностроения)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какая продукция 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отечественного машиностроения не уступает мировым аналогам? 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(Научно-производственный концерн  «Энергия» - космическая программа.</w:t>
            </w:r>
            <w:proofErr w:type="gramEnd"/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АОЗ</w:t>
            </w:r>
            <w:proofErr w:type="gram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Тяжпресс</w:t>
            </w:r>
            <w:proofErr w:type="spell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кузнечно-прессовое</w:t>
            </w:r>
            <w:proofErr w:type="spell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Мостовые конструкции ОАО «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Воронежстальмост</w:t>
            </w:r>
            <w:proofErr w:type="spell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ВАСО-самолёты</w:t>
            </w:r>
            <w:proofErr w:type="spell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«ИЛ-2», «ТУ-144», «ИЛ-86»)</w:t>
            </w:r>
            <w:proofErr w:type="gramEnd"/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твечают на 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(- 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наукоёмкость</w:t>
            </w:r>
            <w:proofErr w:type="spellEnd"/>
            <w:proofErr w:type="gramEnd"/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 военно-стратегический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 трудоемкость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 металлоемкость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 специализация и кооперирование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 потребительский)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аботают по карте «Промышленность Воронежской области»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твечают на 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(основная масса предприятий находится в Воронеже, часть предприятий находится в Лисках, Россоши, Эртиле, Павловске.</w:t>
            </w:r>
            <w:proofErr w:type="gram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На этих производствах находится новейшее оборудование, квалифицированные кадры.)</w:t>
            </w:r>
            <w:proofErr w:type="gramEnd"/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аботают по контурной карте.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абота с учебником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твечают на вопросы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(В состав машиностроения Воронежской области вх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 электронная промышленность: 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научно-производственный концерн «Энергия», акционерное общество «Электроприбор»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эти предприятия сотрудничают с ВПК.</w:t>
            </w:r>
            <w:proofErr w:type="gram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Концерн «Созвездие» поставляет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дукцию на российские космодромы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Станкостроени</w:t>
            </w:r>
            <w:proofErr w:type="gram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металлорежущих станков, 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кузнечно-прессовое</w:t>
            </w:r>
            <w:proofErr w:type="spell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 (АОЗТ 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Тяжпресс</w:t>
            </w:r>
            <w:proofErr w:type="spell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Металлоемкое машиностроение </w:t>
            </w:r>
            <w:proofErr w:type="gram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ыпуск горно-обогатительного оборудования, мостовых конструкций и экскаваторов. Борисоглебский котельно-механический завод.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машиностроение-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Воронежзерномаш</w:t>
            </w:r>
            <w:proofErr w:type="spell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Транспортное машиностроение - ВАСО</w:t>
            </w:r>
          </w:p>
        </w:tc>
      </w:tr>
      <w:tr w:rsidR="00D93BAD" w:rsidRPr="00F809B3" w:rsidTr="00D93BAD"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Химическая промышленность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представлена производством синтетического каучука, шин, минеральных удобрений, красок, пластмасс.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химической промышленности является главной экспортной статьёй области. Предприятия работают на привозном сырье. </w:t>
            </w:r>
            <w:proofErr w:type="gram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Ведущим предприятием является завод синтетического каучука (ОАО «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Воронежсинтезкаучук</w:t>
            </w:r>
            <w:proofErr w:type="spell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End"/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Доля химической промышленности Воронежа составляет 15,3%.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примеры, где в обычной жизни используется продукция химической продукции?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адание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на карте местоположения химической продукции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адание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Отметьте на контурной  карте местоположение химической промышленно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лушают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 учителя 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твечают на вопросы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аботают по карте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аботают по контурной карте.</w:t>
            </w:r>
          </w:p>
        </w:tc>
      </w:tr>
      <w:tr w:rsidR="00D93BAD" w:rsidRPr="00F809B3" w:rsidTr="00D93BAD"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Лёгкая и пищевая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950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акие виды продукции выпускают на этих предприятиях?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5950">
              <w:rPr>
                <w:rFonts w:ascii="Times New Roman" w:hAnsi="Times New Roman" w:cs="Times New Roman"/>
                <w:sz w:val="24"/>
                <w:szCs w:val="24"/>
              </w:rPr>
              <w:t>адание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тметьте на контурной  карте местоположение лёгкой и пищевой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Рассказывают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заранее приготовленные сообщения.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твечают на вопрос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аботают по контурной карте</w:t>
            </w:r>
          </w:p>
        </w:tc>
      </w:tr>
      <w:tr w:rsidR="00D93BAD" w:rsidRPr="00F809B3" w:rsidTr="00D93BAD"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Итоги урока.</w:t>
            </w:r>
          </w:p>
        </w:tc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Проведение небольшой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ры. Нужно составить предложение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, которое начинается словом «оказывается» и добавить информацию из пройденной темы на уроке.</w:t>
            </w:r>
          </w:p>
        </w:tc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азывают предложения</w:t>
            </w:r>
          </w:p>
        </w:tc>
      </w:tr>
      <w:tr w:rsidR="00D93BAD" w:rsidRPr="00F809B3" w:rsidTr="00D93BAD"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Домашнее задание.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Закончить выполнение практической работы.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сообщение 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«Из истории ВОГРЭС»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«Самолёты моей малой Родины».</w:t>
            </w:r>
          </w:p>
        </w:tc>
        <w:tc>
          <w:tcPr>
            <w:tcW w:w="0" w:type="auto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F809B3">
              <w:rPr>
                <w:rFonts w:ascii="Times New Roman" w:hAnsi="Times New Roman" w:cs="Times New Roman"/>
                <w:i/>
                <w:sz w:val="24"/>
                <w:szCs w:val="24"/>
              </w:rPr>
              <w:t>аписывают в дневник</w:t>
            </w:r>
          </w:p>
        </w:tc>
      </w:tr>
    </w:tbl>
    <w:p w:rsidR="00D93BAD" w:rsidRPr="00F809B3" w:rsidRDefault="00D93BAD" w:rsidP="00D9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BAD" w:rsidRPr="00F809B3" w:rsidRDefault="00D93BAD" w:rsidP="00D9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FF2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F809B3">
        <w:rPr>
          <w:rFonts w:ascii="Times New Roman" w:hAnsi="Times New Roman" w:cs="Times New Roman"/>
          <w:sz w:val="24"/>
          <w:szCs w:val="24"/>
        </w:rPr>
        <w:t xml:space="preserve"> «География промышленности Воронежской области»</w:t>
      </w:r>
    </w:p>
    <w:p w:rsidR="00D93BAD" w:rsidRPr="00F809B3" w:rsidRDefault="00D93BAD" w:rsidP="00D9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FF2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F809B3">
        <w:rPr>
          <w:rFonts w:ascii="Times New Roman" w:hAnsi="Times New Roman" w:cs="Times New Roman"/>
          <w:sz w:val="24"/>
          <w:szCs w:val="24"/>
        </w:rPr>
        <w:t>: формировать представления об основных принципах размещения отраслей промышленности Воронежской области»</w:t>
      </w:r>
    </w:p>
    <w:p w:rsidR="00D93BAD" w:rsidRPr="00F809B3" w:rsidRDefault="00D93BAD" w:rsidP="00D9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9B3">
        <w:rPr>
          <w:rFonts w:ascii="Times New Roman" w:hAnsi="Times New Roman" w:cs="Times New Roman"/>
          <w:sz w:val="24"/>
          <w:szCs w:val="24"/>
        </w:rPr>
        <w:t>Пользуя</w:t>
      </w:r>
      <w:r>
        <w:rPr>
          <w:rFonts w:ascii="Times New Roman" w:hAnsi="Times New Roman" w:cs="Times New Roman"/>
          <w:sz w:val="24"/>
          <w:szCs w:val="24"/>
        </w:rPr>
        <w:t xml:space="preserve">сь атласом и текстом учебника,  данными полученными на уроке </w:t>
      </w:r>
      <w:r w:rsidRPr="00F809B3"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235"/>
        <w:gridCol w:w="2126"/>
        <w:gridCol w:w="3018"/>
        <w:gridCol w:w="2475"/>
      </w:tblGrid>
      <w:tr w:rsidR="00D93BAD" w:rsidRPr="00F809B3" w:rsidTr="00D93BAD">
        <w:tc>
          <w:tcPr>
            <w:tcW w:w="2235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Отрасли промышленности</w:t>
            </w:r>
          </w:p>
        </w:tc>
        <w:tc>
          <w:tcPr>
            <w:tcW w:w="2126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Фактор размещения</w:t>
            </w:r>
          </w:p>
        </w:tc>
        <w:tc>
          <w:tcPr>
            <w:tcW w:w="3018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Центры производства</w:t>
            </w:r>
          </w:p>
        </w:tc>
        <w:tc>
          <w:tcPr>
            <w:tcW w:w="2475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Выпускаемая продукция</w:t>
            </w:r>
          </w:p>
        </w:tc>
      </w:tr>
      <w:tr w:rsidR="00D93BAD" w:rsidRPr="00F809B3" w:rsidTr="00D93BAD">
        <w:tc>
          <w:tcPr>
            <w:tcW w:w="2235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126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квалифицированные трудовые ресурсы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наукоёмкость</w:t>
            </w:r>
            <w:proofErr w:type="spellEnd"/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 потребительский</w:t>
            </w:r>
          </w:p>
        </w:tc>
        <w:tc>
          <w:tcPr>
            <w:tcW w:w="3018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• ОАО «Концерн «Созвездие» - холдинг,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2475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радиоэлектронная промышленность.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AD" w:rsidRPr="00F809B3" w:rsidTr="00D93BAD">
        <w:tc>
          <w:tcPr>
            <w:tcW w:w="2235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126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квалифицированные трудовые ресурсы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металлоемкость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наукоёмкость</w:t>
            </w:r>
            <w:proofErr w:type="spellEnd"/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 военно-стратегический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 трудоемкость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 специализация и кооперирование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 потребительский</w:t>
            </w:r>
          </w:p>
        </w:tc>
        <w:tc>
          <w:tcPr>
            <w:tcW w:w="3018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• ЗАО «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ВоронежСтальМост</w:t>
            </w:r>
            <w:proofErr w:type="spell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• ОАО «Воронежское акционерное самолетостроительное - общество»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«Конструкторское бюро 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химавтоматики</w:t>
            </w:r>
            <w:proofErr w:type="spell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» - предприятие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• Воронежский 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тепловозоремонтный</w:t>
            </w:r>
            <w:proofErr w:type="spell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• ОАО  «Воронежский экскаватор» («ВЭКС»)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• ФГУП «Воронежский механический завод»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• ОАО «Воронежский алюминиевый завод»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Лискимонтажконструкция</w:t>
            </w:r>
            <w:proofErr w:type="spellEnd"/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Научно-производственный концерн  «Энергия»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стальных металлоконструкций;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авиастроительное предприятие;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• ОАО ракетно-космической промышленности;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 производит ремонт тепловозов серии 2ТЭ116, ТЭП70;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 крупное предприятие по производству экскаваторной техники;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ракетных двигателей на жидком топливе, широкого спектра нефтегазового оборудования, турбокомпрессоров, сложных агрегатов для тепловозных дизелей, автозаправочных колонок и другой техники;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один из крупнейших заводов по изготовлению строительных 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ограждающих конструкций из алюминиевых сплавов для промышленного и гражданского строительства.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один из основных в России производителей и поставщиков деталей трубопроводов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оборудование для космической станции «Альфа»</w:t>
            </w:r>
          </w:p>
        </w:tc>
      </w:tr>
      <w:tr w:rsidR="00D93BAD" w:rsidRPr="00F809B3" w:rsidTr="00D93BAD">
        <w:tc>
          <w:tcPr>
            <w:tcW w:w="2235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Химическая промышленность</w:t>
            </w:r>
          </w:p>
        </w:tc>
        <w:tc>
          <w:tcPr>
            <w:tcW w:w="2126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Квалифицированные трудовые ресурсы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 потребительский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 сырьё</w:t>
            </w:r>
          </w:p>
        </w:tc>
        <w:tc>
          <w:tcPr>
            <w:tcW w:w="3018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• ОАО «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Воронежсинтезкаучук</w:t>
            </w:r>
            <w:proofErr w:type="spellEnd"/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• Воронежский шинный завод «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Амтел-Черноземье</w:t>
            </w:r>
            <w:proofErr w:type="spell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Технопроект</w:t>
            </w:r>
            <w:proofErr w:type="spell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Синтез» -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ЗАО «Воронеж-ПЛАСТ»</w:t>
            </w:r>
          </w:p>
        </w:tc>
        <w:tc>
          <w:tcPr>
            <w:tcW w:w="2475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- производство синтетического каучука;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– одно из ведущих предприятий по производству шин для сельскохозяйственной техники;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•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проектирование нефтехимических и химических производств;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российско-чешское предприятие по производству труб различного назначения.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AD" w:rsidRPr="00F809B3" w:rsidTr="00D93BAD">
        <w:tc>
          <w:tcPr>
            <w:tcW w:w="2235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Лёгкая и пищевая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сырьё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Швейное объединение «Работница»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Промтекстиль</w:t>
            </w:r>
            <w:proofErr w:type="spell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«Борисоглебский трикотаж»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«Шевро» Острогожск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Сахарные заводы (Лиски, 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Перелёшино</w:t>
            </w:r>
            <w:proofErr w:type="spell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Мукомольные заводы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Ликёроводочные заводы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</w:t>
            </w:r>
          </w:p>
        </w:tc>
        <w:tc>
          <w:tcPr>
            <w:tcW w:w="2475" w:type="dxa"/>
          </w:tcPr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технические ткани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трикотаж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кожгалантерейные изделия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Ликёроводочные изделия</w:t>
            </w:r>
          </w:p>
          <w:p w:rsidR="00D93BAD" w:rsidRPr="00F809B3" w:rsidRDefault="00D93BAD" w:rsidP="0001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9B3"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</w:tc>
      </w:tr>
    </w:tbl>
    <w:p w:rsidR="00D93BAD" w:rsidRPr="00F809B3" w:rsidRDefault="00D93BAD" w:rsidP="00D9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BAD" w:rsidRPr="00F809B3" w:rsidRDefault="00D93BAD" w:rsidP="00D9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9B3">
        <w:rPr>
          <w:rFonts w:ascii="Times New Roman" w:hAnsi="Times New Roman" w:cs="Times New Roman"/>
          <w:sz w:val="24"/>
          <w:szCs w:val="24"/>
        </w:rPr>
        <w:t>Сделайте вывод о географии различных отраслей промышленности.</w:t>
      </w:r>
    </w:p>
    <w:p w:rsidR="004A2C68" w:rsidRPr="00D93BAD" w:rsidRDefault="004A2C68" w:rsidP="00D93BAD"/>
    <w:sectPr w:rsidR="004A2C68" w:rsidRPr="00D93BAD" w:rsidSect="004A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D0DB1"/>
    <w:multiLevelType w:val="multilevel"/>
    <w:tmpl w:val="07B4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3BAD"/>
    <w:rsid w:val="004A2C68"/>
    <w:rsid w:val="00D9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3BA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93BAD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D9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D93BA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B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1340</Words>
  <Characters>7641</Characters>
  <Application>Microsoft Office Word</Application>
  <DocSecurity>0</DocSecurity>
  <Lines>63</Lines>
  <Paragraphs>17</Paragraphs>
  <ScaleCrop>false</ScaleCrop>
  <Company>Дом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2015-05-18T20:13:00Z</dcterms:created>
  <dcterms:modified xsi:type="dcterms:W3CDTF">2015-05-18T20:21:00Z</dcterms:modified>
</cp:coreProperties>
</file>