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C2" w:rsidRPr="00943DB2" w:rsidRDefault="001F4841" w:rsidP="001F4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2">
        <w:rPr>
          <w:rFonts w:ascii="Times New Roman" w:hAnsi="Times New Roman" w:cs="Times New Roman"/>
          <w:b/>
          <w:sz w:val="24"/>
          <w:szCs w:val="24"/>
        </w:rPr>
        <w:t>Кроссворд по теме «Расселение и урбанизация»</w:t>
      </w:r>
    </w:p>
    <w:p w:rsidR="001F4841" w:rsidRDefault="00943DB2" w:rsidP="001F4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D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14697" cy="2775006"/>
            <wp:effectExtent l="19050" t="0" r="4803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28" t="35951" r="64307" b="2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624" cy="277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41" w:rsidRPr="00943DB2" w:rsidRDefault="001F4841" w:rsidP="001F4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2">
        <w:rPr>
          <w:rFonts w:ascii="Times New Roman" w:hAnsi="Times New Roman" w:cs="Times New Roman"/>
          <w:b/>
          <w:sz w:val="24"/>
          <w:szCs w:val="24"/>
        </w:rPr>
        <w:t>По вертикали</w:t>
      </w:r>
    </w:p>
    <w:p w:rsidR="001F4841" w:rsidRDefault="001F4841" w:rsidP="00943D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агломерации, расположенной на юге Восточной Сибири</w:t>
      </w:r>
    </w:p>
    <w:p w:rsidR="001F4841" w:rsidRDefault="001F4841" w:rsidP="00943D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близко расположенных городов и поселков, объединенных тесными связями.</w:t>
      </w:r>
    </w:p>
    <w:p w:rsidR="001F4841" w:rsidRDefault="001F4841" w:rsidP="00943D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агломерации, расположенной на юге Западной Сибири.</w:t>
      </w:r>
    </w:p>
    <w:p w:rsidR="001F4841" w:rsidRDefault="001F4841" w:rsidP="00943D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– центр одной из уральских агломераций.</w:t>
      </w:r>
    </w:p>
    <w:p w:rsidR="001F4841" w:rsidRPr="00943DB2" w:rsidRDefault="001F4841" w:rsidP="001F4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2">
        <w:rPr>
          <w:rFonts w:ascii="Times New Roman" w:hAnsi="Times New Roman" w:cs="Times New Roman"/>
          <w:b/>
          <w:sz w:val="24"/>
          <w:szCs w:val="24"/>
        </w:rPr>
        <w:t>По горизонтали</w:t>
      </w:r>
    </w:p>
    <w:p w:rsidR="001F4841" w:rsidRDefault="001F4841" w:rsidP="00943D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агломерации, расположенной на юге европейской части России.</w:t>
      </w:r>
    </w:p>
    <w:p w:rsidR="001F4841" w:rsidRDefault="001F4841" w:rsidP="00943D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с численностью 12 000 жителей, 85%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 с/х.</w:t>
      </w:r>
    </w:p>
    <w:p w:rsidR="001F4841" w:rsidRDefault="001F4841" w:rsidP="00943D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с численностью населения 3 000 человек, 85% которых заняты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с/х.</w:t>
      </w:r>
    </w:p>
    <w:p w:rsidR="001F4841" w:rsidRDefault="001F4841" w:rsidP="00943D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численности городского населения, повышение роли городов и распространение городского образа жизни.</w:t>
      </w:r>
    </w:p>
    <w:p w:rsidR="001F4841" w:rsidRDefault="001F4841" w:rsidP="00943D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населенных пунктов на определенной территории или процесс заселения территории.</w:t>
      </w:r>
    </w:p>
    <w:p w:rsidR="001F4841" w:rsidRDefault="001F4841" w:rsidP="001F4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4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95427" cy="286558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81" t="44258" r="64861" b="1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556" cy="286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B2" w:rsidRDefault="00943DB2" w:rsidP="001F4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DB2" w:rsidRDefault="00943DB2" w:rsidP="001F4841">
      <w:pPr>
        <w:jc w:val="center"/>
        <w:rPr>
          <w:rFonts w:ascii="Times New Roman" w:hAnsi="Times New Roman" w:cs="Times New Roman"/>
          <w:sz w:val="24"/>
          <w:szCs w:val="24"/>
        </w:rPr>
        <w:sectPr w:rsidR="00943DB2" w:rsidSect="001F48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На стр. 2 – 3  кроссворд для распечатки</w:t>
      </w:r>
    </w:p>
    <w:p w:rsidR="00943DB2" w:rsidRPr="00943DB2" w:rsidRDefault="00943DB2" w:rsidP="00943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2">
        <w:rPr>
          <w:rFonts w:ascii="Times New Roman" w:hAnsi="Times New Roman" w:cs="Times New Roman"/>
          <w:b/>
          <w:sz w:val="24"/>
          <w:szCs w:val="24"/>
        </w:rPr>
        <w:lastRenderedPageBreak/>
        <w:t>Кроссворд по теме «Расселение и урбанизация»</w:t>
      </w:r>
    </w:p>
    <w:p w:rsidR="00943DB2" w:rsidRPr="00943DB2" w:rsidRDefault="00943DB2" w:rsidP="00943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2">
        <w:rPr>
          <w:rFonts w:ascii="Times New Roman" w:hAnsi="Times New Roman" w:cs="Times New Roman"/>
          <w:b/>
          <w:sz w:val="24"/>
          <w:szCs w:val="24"/>
        </w:rPr>
        <w:t>По вертикали</w:t>
      </w:r>
    </w:p>
    <w:p w:rsidR="00943DB2" w:rsidRDefault="00943DB2" w:rsidP="00943DB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агломерации, расположенной на юге Восточной Сибири</w:t>
      </w:r>
    </w:p>
    <w:p w:rsidR="00943DB2" w:rsidRDefault="00943DB2" w:rsidP="00943DB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близко расположенных городов и поселков, объединенных тесными связями.</w:t>
      </w:r>
    </w:p>
    <w:p w:rsidR="00943DB2" w:rsidRDefault="00943DB2" w:rsidP="00943DB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агломерации, расположенной на юге Западной Сибири.</w:t>
      </w:r>
    </w:p>
    <w:p w:rsidR="00943DB2" w:rsidRDefault="00943DB2" w:rsidP="00943DB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– центр одной из уральских агломераций.</w:t>
      </w:r>
    </w:p>
    <w:p w:rsidR="00943DB2" w:rsidRPr="00943DB2" w:rsidRDefault="00943DB2" w:rsidP="00943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2">
        <w:rPr>
          <w:rFonts w:ascii="Times New Roman" w:hAnsi="Times New Roman" w:cs="Times New Roman"/>
          <w:b/>
          <w:sz w:val="24"/>
          <w:szCs w:val="24"/>
        </w:rPr>
        <w:t>По горизонтали</w:t>
      </w:r>
    </w:p>
    <w:p w:rsidR="00943DB2" w:rsidRDefault="00943DB2" w:rsidP="00943DB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агломерации, расположенной на юге европейской части России.</w:t>
      </w:r>
    </w:p>
    <w:p w:rsidR="00943DB2" w:rsidRDefault="00943DB2" w:rsidP="00943DB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с численностью 12 000 жителей, 85%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 с/х.</w:t>
      </w:r>
    </w:p>
    <w:p w:rsidR="00943DB2" w:rsidRDefault="00943DB2" w:rsidP="00943DB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с численностью населения 3 000 человек, 85% которых заняты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с/х.</w:t>
      </w:r>
    </w:p>
    <w:p w:rsidR="00943DB2" w:rsidRDefault="00943DB2" w:rsidP="00943DB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численности городского населения, повышение роли городов и распространение городского образа жизни.</w:t>
      </w:r>
    </w:p>
    <w:p w:rsidR="00943DB2" w:rsidRDefault="00943DB2" w:rsidP="00943DB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населенных пунктов на определенной территории или процесс заселения территории.</w:t>
      </w:r>
    </w:p>
    <w:p w:rsidR="00943DB2" w:rsidRDefault="00943DB2" w:rsidP="001F4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DB2" w:rsidRPr="00943DB2" w:rsidRDefault="00943DB2" w:rsidP="00943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2">
        <w:rPr>
          <w:rFonts w:ascii="Times New Roman" w:hAnsi="Times New Roman" w:cs="Times New Roman"/>
          <w:b/>
          <w:sz w:val="24"/>
          <w:szCs w:val="24"/>
        </w:rPr>
        <w:t>Кроссворд по теме «Расселение и урбанизация»</w:t>
      </w:r>
    </w:p>
    <w:p w:rsidR="00943DB2" w:rsidRPr="00943DB2" w:rsidRDefault="00943DB2" w:rsidP="00943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2">
        <w:rPr>
          <w:rFonts w:ascii="Times New Roman" w:hAnsi="Times New Roman" w:cs="Times New Roman"/>
          <w:b/>
          <w:sz w:val="24"/>
          <w:szCs w:val="24"/>
        </w:rPr>
        <w:t>По вертикали</w:t>
      </w:r>
    </w:p>
    <w:p w:rsidR="00943DB2" w:rsidRDefault="00943DB2" w:rsidP="00943DB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агломерации, расположенной на юге Восточной Сибири</w:t>
      </w:r>
    </w:p>
    <w:p w:rsidR="00943DB2" w:rsidRDefault="00943DB2" w:rsidP="00943DB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близко расположенных городов и поселков, объединенных тесными связями.</w:t>
      </w:r>
    </w:p>
    <w:p w:rsidR="00943DB2" w:rsidRDefault="00943DB2" w:rsidP="00943DB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агломерации, расположенной на юге Западной Сибири.</w:t>
      </w:r>
    </w:p>
    <w:p w:rsidR="00943DB2" w:rsidRDefault="00943DB2" w:rsidP="00943DB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– центр одной из уральских агломераций.</w:t>
      </w:r>
    </w:p>
    <w:p w:rsidR="00943DB2" w:rsidRPr="00943DB2" w:rsidRDefault="00943DB2" w:rsidP="00943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2">
        <w:rPr>
          <w:rFonts w:ascii="Times New Roman" w:hAnsi="Times New Roman" w:cs="Times New Roman"/>
          <w:b/>
          <w:sz w:val="24"/>
          <w:szCs w:val="24"/>
        </w:rPr>
        <w:t>По горизонтали</w:t>
      </w:r>
    </w:p>
    <w:p w:rsidR="00943DB2" w:rsidRDefault="00943DB2" w:rsidP="00943DB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агломерации, расположенной на юге европейской части России.</w:t>
      </w:r>
    </w:p>
    <w:p w:rsidR="00943DB2" w:rsidRDefault="00943DB2" w:rsidP="00943DB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с численностью 12 000 жителей, 85%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 с/х.</w:t>
      </w:r>
    </w:p>
    <w:p w:rsidR="00943DB2" w:rsidRDefault="00943DB2" w:rsidP="00943DB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с численностью населения 3 000 человек, 85% которых заняты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с/х.</w:t>
      </w:r>
    </w:p>
    <w:p w:rsidR="00943DB2" w:rsidRDefault="00943DB2" w:rsidP="00943DB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численности городского населения, повышение роли городов и распространение городского образа жизни.</w:t>
      </w:r>
    </w:p>
    <w:p w:rsidR="00943DB2" w:rsidRDefault="00943DB2" w:rsidP="00943DB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населенных пунктов на определенной территории или процесс заселения территории.</w:t>
      </w:r>
    </w:p>
    <w:p w:rsidR="00943DB2" w:rsidRPr="00943DB2" w:rsidRDefault="00943DB2" w:rsidP="00943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2">
        <w:rPr>
          <w:rFonts w:ascii="Times New Roman" w:hAnsi="Times New Roman" w:cs="Times New Roman"/>
          <w:b/>
          <w:sz w:val="24"/>
          <w:szCs w:val="24"/>
        </w:rPr>
        <w:t>Кроссворд по теме «Расселение и урбанизация»</w:t>
      </w:r>
    </w:p>
    <w:p w:rsidR="00943DB2" w:rsidRPr="00943DB2" w:rsidRDefault="00943DB2" w:rsidP="00943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2">
        <w:rPr>
          <w:rFonts w:ascii="Times New Roman" w:hAnsi="Times New Roman" w:cs="Times New Roman"/>
          <w:b/>
          <w:sz w:val="24"/>
          <w:szCs w:val="24"/>
        </w:rPr>
        <w:t>По вертикали</w:t>
      </w:r>
    </w:p>
    <w:p w:rsidR="00943DB2" w:rsidRDefault="00943DB2" w:rsidP="00943D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агломерации, расположенной на юге Восточной Сибири</w:t>
      </w:r>
    </w:p>
    <w:p w:rsidR="00943DB2" w:rsidRDefault="00943DB2" w:rsidP="00943D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близко расположенных городов и поселков, объединенных тесными связями.</w:t>
      </w:r>
    </w:p>
    <w:p w:rsidR="00943DB2" w:rsidRDefault="00943DB2" w:rsidP="00943D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агломерации, расположенной на юге Западной Сибири.</w:t>
      </w:r>
    </w:p>
    <w:p w:rsidR="00943DB2" w:rsidRDefault="00943DB2" w:rsidP="00943D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– центр одной из уральских агломераций.</w:t>
      </w:r>
    </w:p>
    <w:p w:rsidR="00943DB2" w:rsidRPr="00943DB2" w:rsidRDefault="00943DB2" w:rsidP="00943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2">
        <w:rPr>
          <w:rFonts w:ascii="Times New Roman" w:hAnsi="Times New Roman" w:cs="Times New Roman"/>
          <w:b/>
          <w:sz w:val="24"/>
          <w:szCs w:val="24"/>
        </w:rPr>
        <w:t>По горизонтали</w:t>
      </w:r>
    </w:p>
    <w:p w:rsidR="00943DB2" w:rsidRDefault="00943DB2" w:rsidP="00943D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агломерации, расположенной на юге европейской части России.</w:t>
      </w:r>
    </w:p>
    <w:p w:rsidR="00943DB2" w:rsidRDefault="00943DB2" w:rsidP="00943D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с численностью 12 000 жителей, 85%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 с/х.</w:t>
      </w:r>
    </w:p>
    <w:p w:rsidR="00943DB2" w:rsidRDefault="00943DB2" w:rsidP="00943D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с численностью населения 3 000 человек, 85% которых заняты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с/х.</w:t>
      </w:r>
    </w:p>
    <w:p w:rsidR="00943DB2" w:rsidRDefault="00943DB2" w:rsidP="00943D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численности городского населения, повышение роли городов и распространение городского образа жизни.</w:t>
      </w:r>
    </w:p>
    <w:p w:rsidR="00943DB2" w:rsidRDefault="00943DB2" w:rsidP="00943D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населенных пунктов на определенной территории или процесс заселения территории.</w:t>
      </w:r>
    </w:p>
    <w:p w:rsidR="00943DB2" w:rsidRDefault="00943DB2" w:rsidP="001F4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DB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994495" cy="2210463"/>
            <wp:effectExtent l="1905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28" t="35951" r="64307" b="2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21" cy="221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3D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94495" cy="2210463"/>
            <wp:effectExtent l="19050" t="0" r="0" b="0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28" t="35951" r="64307" b="2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21" cy="221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B2" w:rsidRDefault="00943DB2" w:rsidP="001F4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D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94495" cy="2210463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28" t="35951" r="64307" b="2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21" cy="221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3D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94495" cy="2210463"/>
            <wp:effectExtent l="19050" t="0" r="0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28" t="35951" r="64307" b="2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21" cy="221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B2" w:rsidRPr="001F4841" w:rsidRDefault="00943DB2" w:rsidP="00943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D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94495" cy="2210463"/>
            <wp:effectExtent l="1905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28" t="35951" r="64307" b="2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21" cy="221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3D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94495" cy="2210463"/>
            <wp:effectExtent l="19050" t="0" r="0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28" t="35951" r="64307" b="2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21" cy="221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B2" w:rsidRPr="001F4841" w:rsidRDefault="00943DB2" w:rsidP="00943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D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94495" cy="2210463"/>
            <wp:effectExtent l="19050" t="0" r="0" b="0"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28" t="35951" r="64307" b="2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21" cy="221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3D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94495" cy="2210463"/>
            <wp:effectExtent l="19050" t="0" r="0" b="0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28" t="35951" r="64307" b="2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21" cy="221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B2" w:rsidRPr="001F4841" w:rsidRDefault="00943DB2" w:rsidP="001F48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3DB2" w:rsidRPr="001F4841" w:rsidSect="001F4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A99"/>
    <w:multiLevelType w:val="hybridMultilevel"/>
    <w:tmpl w:val="59F8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0F0"/>
    <w:multiLevelType w:val="hybridMultilevel"/>
    <w:tmpl w:val="59F8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631A"/>
    <w:multiLevelType w:val="hybridMultilevel"/>
    <w:tmpl w:val="59F8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364F6"/>
    <w:multiLevelType w:val="hybridMultilevel"/>
    <w:tmpl w:val="59F8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C701B"/>
    <w:multiLevelType w:val="hybridMultilevel"/>
    <w:tmpl w:val="002E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70D46"/>
    <w:multiLevelType w:val="hybridMultilevel"/>
    <w:tmpl w:val="D91C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841"/>
    <w:rsid w:val="001F4841"/>
    <w:rsid w:val="00771CC2"/>
    <w:rsid w:val="0094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8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E3AFC-AEBD-481D-96C6-918B64D3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2015-02-26T15:07:00Z</dcterms:created>
  <dcterms:modified xsi:type="dcterms:W3CDTF">2015-02-26T15:25:00Z</dcterms:modified>
</cp:coreProperties>
</file>