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F" w:rsidRPr="00DD218D" w:rsidRDefault="00ED4C43" w:rsidP="00ED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8D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F06D92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DD218D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ED4C43" w:rsidRDefault="00ED4C43" w:rsidP="00ED4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предложенные трактовки понятия «образ жизни». Выберите ту, которая на ваш взгляд является самой понятной и подходящей к нашей теме урока и вашему заданию. Впишите её в печатную основу урока.</w:t>
      </w:r>
    </w:p>
    <w:tbl>
      <w:tblPr>
        <w:tblStyle w:val="a4"/>
        <w:tblW w:w="0" w:type="auto"/>
        <w:jc w:val="center"/>
        <w:tblLook w:val="04A0"/>
      </w:tblPr>
      <w:tblGrid>
        <w:gridCol w:w="10682"/>
      </w:tblGrid>
      <w:tr w:rsidR="00ED4C43" w:rsidTr="00ED4C43">
        <w:trPr>
          <w:jc w:val="center"/>
        </w:trPr>
        <w:tc>
          <w:tcPr>
            <w:tcW w:w="10682" w:type="dxa"/>
          </w:tcPr>
          <w:p w:rsidR="00ED4C43" w:rsidRDefault="00ED4C43" w:rsidP="00ED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 </w:t>
            </w: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поведения, общения и мышления человека в различных ситуациях.</w:t>
            </w:r>
          </w:p>
        </w:tc>
      </w:tr>
    </w:tbl>
    <w:p w:rsidR="00ED4C43" w:rsidRPr="00ED4C43" w:rsidRDefault="00ED4C43" w:rsidP="00ED4C4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ED4C43" w:rsidTr="00ED4C43">
        <w:tc>
          <w:tcPr>
            <w:tcW w:w="10682" w:type="dxa"/>
          </w:tcPr>
          <w:p w:rsidR="00ED4C43" w:rsidRDefault="00ED4C43" w:rsidP="00ED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 xml:space="preserve"> это стабильные формы индивидуальной либо групповой деятельности людей.</w:t>
            </w:r>
          </w:p>
        </w:tc>
      </w:tr>
    </w:tbl>
    <w:p w:rsidR="00ED4C43" w:rsidRPr="00ED4C43" w:rsidRDefault="00ED4C43" w:rsidP="00ED4C4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ED4C43" w:rsidTr="00ED4C43">
        <w:tc>
          <w:tcPr>
            <w:tcW w:w="10682" w:type="dxa"/>
          </w:tcPr>
          <w:p w:rsidR="00ED4C43" w:rsidRDefault="00ED4C43" w:rsidP="00ED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>браз жизни представляет собой способ жизнедеятельности, определяемый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C4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производства, уровнем жизни, естественно-географическими и общественно-историческими условиями, а также ценностными установками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</w:tbl>
    <w:p w:rsidR="00ED4C43" w:rsidRDefault="00ED4C43" w:rsidP="00ED4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18D" w:rsidRDefault="00ED4C43" w:rsidP="00ED4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на стр. 278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учебника. </w:t>
      </w:r>
      <w:r w:rsidR="00DD218D">
        <w:rPr>
          <w:rFonts w:ascii="Times New Roman" w:hAnsi="Times New Roman" w:cs="Times New Roman"/>
          <w:sz w:val="24"/>
          <w:szCs w:val="24"/>
        </w:rPr>
        <w:t>К городу или к селу можно отнести понятия «самодостаточность», «самообеспеченность», «устойчивость»? Почему? Будьте готовы пояснить эти понятия своим одноклассникам.</w:t>
      </w:r>
    </w:p>
    <w:p w:rsidR="00ED4C43" w:rsidRDefault="00ED4C43" w:rsidP="00ED4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рис. 213 (  ) на стр. 278. </w:t>
      </w:r>
      <w:r w:rsidR="00DD218D">
        <w:rPr>
          <w:rFonts w:ascii="Times New Roman" w:hAnsi="Times New Roman" w:cs="Times New Roman"/>
          <w:sz w:val="24"/>
          <w:szCs w:val="24"/>
        </w:rPr>
        <w:t xml:space="preserve"> Подготовьте свои коммента</w:t>
      </w:r>
      <w:r w:rsidR="000B715D">
        <w:rPr>
          <w:rFonts w:ascii="Times New Roman" w:hAnsi="Times New Roman" w:cs="Times New Roman"/>
          <w:sz w:val="24"/>
          <w:szCs w:val="24"/>
        </w:rPr>
        <w:t>рии для участников других групп, кратко пересказав содержание таблицы.</w:t>
      </w:r>
    </w:p>
    <w:p w:rsidR="00DD218D" w:rsidRDefault="00DD218D" w:rsidP="00ED4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таблицу по таким показателям, которые представлены ниже.</w:t>
      </w:r>
    </w:p>
    <w:tbl>
      <w:tblPr>
        <w:tblStyle w:val="a4"/>
        <w:tblW w:w="0" w:type="auto"/>
        <w:jc w:val="center"/>
        <w:tblLook w:val="04A0"/>
      </w:tblPr>
      <w:tblGrid>
        <w:gridCol w:w="2235"/>
        <w:gridCol w:w="4252"/>
        <w:gridCol w:w="4195"/>
      </w:tblGrid>
      <w:tr w:rsidR="00DD218D" w:rsidTr="00DD218D">
        <w:trPr>
          <w:jc w:val="center"/>
        </w:trPr>
        <w:tc>
          <w:tcPr>
            <w:tcW w:w="2235" w:type="dxa"/>
          </w:tcPr>
          <w:p w:rsidR="00DD218D" w:rsidRDefault="00DD218D" w:rsidP="00D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жизни</w:t>
            </w:r>
          </w:p>
        </w:tc>
        <w:tc>
          <w:tcPr>
            <w:tcW w:w="4252" w:type="dxa"/>
          </w:tcPr>
          <w:p w:rsidR="00DD218D" w:rsidRDefault="00DD218D" w:rsidP="00D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4195" w:type="dxa"/>
          </w:tcPr>
          <w:p w:rsidR="00DD218D" w:rsidRDefault="00DD218D" w:rsidP="00D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DD218D" w:rsidTr="00DD218D">
        <w:trPr>
          <w:jc w:val="center"/>
        </w:trPr>
        <w:tc>
          <w:tcPr>
            <w:tcW w:w="223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</w:p>
        </w:tc>
        <w:tc>
          <w:tcPr>
            <w:tcW w:w="4252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5D" w:rsidRDefault="000B715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8D" w:rsidTr="00DD218D">
        <w:trPr>
          <w:jc w:val="center"/>
        </w:trPr>
        <w:tc>
          <w:tcPr>
            <w:tcW w:w="223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4252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5D" w:rsidRDefault="000B715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8D" w:rsidTr="00DD218D">
        <w:trPr>
          <w:jc w:val="center"/>
        </w:trPr>
        <w:tc>
          <w:tcPr>
            <w:tcW w:w="223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4252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5D" w:rsidRDefault="000B715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8D" w:rsidTr="00DD218D">
        <w:trPr>
          <w:jc w:val="center"/>
        </w:trPr>
        <w:tc>
          <w:tcPr>
            <w:tcW w:w="223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4252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5D" w:rsidRDefault="000B715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D218D" w:rsidRDefault="00DD218D" w:rsidP="00DD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18D" w:rsidRPr="00DD218D" w:rsidRDefault="00DD218D" w:rsidP="00DD2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8D" w:rsidRPr="00ED4C43" w:rsidRDefault="00DD218D" w:rsidP="00ED4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говорить о предпочтительности городского образа жизни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наоборот?</w:t>
      </w:r>
    </w:p>
    <w:p w:rsidR="00ED4C43" w:rsidRDefault="00ED4C43" w:rsidP="00ED4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C43" w:rsidRPr="00ED4C43" w:rsidRDefault="00ED4C43" w:rsidP="00ED4C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C43" w:rsidRPr="00ED4C43" w:rsidSect="00ED4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3F0F"/>
    <w:multiLevelType w:val="hybridMultilevel"/>
    <w:tmpl w:val="B4AA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C43"/>
    <w:rsid w:val="000B715D"/>
    <w:rsid w:val="002F62EF"/>
    <w:rsid w:val="00877042"/>
    <w:rsid w:val="00DD218D"/>
    <w:rsid w:val="00ED4C43"/>
    <w:rsid w:val="00F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43"/>
    <w:pPr>
      <w:ind w:left="720"/>
      <w:contextualSpacing/>
    </w:pPr>
  </w:style>
  <w:style w:type="table" w:styleId="a4">
    <w:name w:val="Table Grid"/>
    <w:basedOn w:val="a1"/>
    <w:uiPriority w:val="59"/>
    <w:rsid w:val="00E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2015-02-23T08:01:00Z</dcterms:created>
  <dcterms:modified xsi:type="dcterms:W3CDTF">2015-02-24T15:25:00Z</dcterms:modified>
</cp:coreProperties>
</file>