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F" w:rsidRDefault="00AC70AF" w:rsidP="00AC70A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9 класс</w:t>
      </w:r>
    </w:p>
    <w:p w:rsidR="00AC70AF" w:rsidRDefault="00AC70AF" w:rsidP="00AC70A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полугодия</w:t>
      </w:r>
    </w:p>
    <w:p w:rsidR="00AC70AF" w:rsidRDefault="00AC70AF" w:rsidP="00AC70A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С какими странами  Россия имеет только морские границы: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США, Япония;         в) Грузия, Казахстан;</w:t>
      </w:r>
      <w:proofErr w:type="gramEnd"/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Швеция, Турция;     г) КНДР, Белоруссия.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С какой страной Россия имеет территориальные споры: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Армения; б) Узбекистан; в) Япония; г) Белоруссия.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Выберите верный вариант о географическом положении России: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территория омывается водами морей трех океанов;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общая площадь территории составляет около 22 млн. км</w:t>
      </w:r>
      <w:proofErr w:type="gramStart"/>
      <w:r>
        <w:rPr>
          <w:sz w:val="22"/>
          <w:szCs w:val="20"/>
          <w:vertAlign w:val="superscript"/>
        </w:rPr>
        <w:t>2</w:t>
      </w:r>
      <w:proofErr w:type="gramEnd"/>
      <w:r>
        <w:rPr>
          <w:sz w:val="22"/>
          <w:szCs w:val="20"/>
        </w:rPr>
        <w:t>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протяженность территории с запада на восток около 3 тыс. км;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самая северная точка находится на островах Новая Зе</w:t>
      </w:r>
      <w:r>
        <w:rPr>
          <w:sz w:val="22"/>
          <w:szCs w:val="20"/>
        </w:rPr>
        <w:t>м</w:t>
      </w:r>
      <w:r>
        <w:rPr>
          <w:sz w:val="22"/>
          <w:szCs w:val="20"/>
        </w:rPr>
        <w:t>ля.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4. Кавказские горы расположены вдоль границы России </w:t>
      </w: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>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Турцией; б) Арменией; в) Ираном; г) Грузией.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5. </w:t>
      </w:r>
      <w:r>
        <w:rPr>
          <w:sz w:val="22"/>
          <w:szCs w:val="20"/>
        </w:rPr>
        <w:t xml:space="preserve">В каком городе самые не благоприятные природные условия для жизни населения: </w:t>
      </w:r>
    </w:p>
    <w:p w:rsidR="00AC70AF" w:rsidRDefault="00AC70AF" w:rsidP="00AC70AF">
      <w:pPr>
        <w:ind w:firstLine="240"/>
        <w:rPr>
          <w:sz w:val="22"/>
        </w:rPr>
      </w:pPr>
      <w:r>
        <w:rPr>
          <w:sz w:val="22"/>
          <w:szCs w:val="20"/>
        </w:rPr>
        <w:t>а) Волгоград; б) Воркута; в) Казань; г) Владивосток.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6. Назовите минеральные ресурсы, сосредоточенные в основном в европейской части России: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нефть и газ;                        в) оловянные руды и поваренная соль;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каменный уголь и золото; г) железные руды и калийные соли.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Максимальные запасы гидроэнергетических ресурсов сосредот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чены в бассейне: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Волги; б) Енисея; в) Оби; г) Амура.</w:t>
      </w:r>
    </w:p>
    <w:p w:rsidR="00AC70AF" w:rsidRDefault="00AC70AF" w:rsidP="00AC70AF">
      <w:pPr>
        <w:pStyle w:val="a7"/>
        <w:ind w:firstLine="240"/>
        <w:rPr>
          <w:sz w:val="22"/>
        </w:rPr>
      </w:pPr>
      <w:r>
        <w:rPr>
          <w:sz w:val="22"/>
        </w:rPr>
        <w:t>8. Определите основные районы размещения природных р</w:t>
      </w:r>
      <w:r>
        <w:rPr>
          <w:sz w:val="22"/>
        </w:rPr>
        <w:t>е</w:t>
      </w:r>
      <w:r>
        <w:rPr>
          <w:sz w:val="22"/>
        </w:rPr>
        <w:t>сурсов и основные районы их потребления: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совпадают: и ресурсы, и потребление в европейской части;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совпадают: и ресурсы, и потребление в азиатской части;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в) не совпадают: ресурсы в европейской части, потребление - в аз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атской;</w:t>
      </w:r>
      <w:proofErr w:type="gramEnd"/>
    </w:p>
    <w:p w:rsidR="00AC70AF" w:rsidRDefault="00AC70AF" w:rsidP="00AC70AF">
      <w:pPr>
        <w:pStyle w:val="a7"/>
        <w:ind w:firstLine="240"/>
        <w:rPr>
          <w:sz w:val="22"/>
        </w:rPr>
      </w:pPr>
      <w:proofErr w:type="gramStart"/>
      <w:r>
        <w:rPr>
          <w:sz w:val="22"/>
        </w:rPr>
        <w:t>г) не совпадают: ресурсы в азиатской части, потребление - в евр</w:t>
      </w:r>
      <w:r>
        <w:rPr>
          <w:sz w:val="22"/>
        </w:rPr>
        <w:t>о</w:t>
      </w:r>
      <w:r>
        <w:rPr>
          <w:sz w:val="22"/>
        </w:rPr>
        <w:t>пейской.</w:t>
      </w:r>
      <w:proofErr w:type="gramEnd"/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9. Наибольшая доля городского населения характерна </w:t>
      </w:r>
      <w:proofErr w:type="gramStart"/>
      <w:r>
        <w:rPr>
          <w:sz w:val="22"/>
          <w:szCs w:val="20"/>
        </w:rPr>
        <w:t>для</w:t>
      </w:r>
      <w:proofErr w:type="gramEnd"/>
      <w:r>
        <w:rPr>
          <w:sz w:val="22"/>
          <w:szCs w:val="20"/>
        </w:rPr>
        <w:t>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Мурманской области;  в) Республики Даг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стан;</w:t>
      </w:r>
    </w:p>
    <w:p w:rsidR="00AC70AF" w:rsidRDefault="00AC70AF" w:rsidP="00AC70AF">
      <w:pPr>
        <w:pStyle w:val="2"/>
      </w:pPr>
      <w:r>
        <w:t>б) Краснодарского края;  г) Ставропольский край.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10.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миграция - механическое движение населения;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село - населенный пункт с численностью населения &lt; 12 тыс. </w:t>
      </w:r>
      <w:r>
        <w:rPr>
          <w:sz w:val="22"/>
          <w:szCs w:val="20"/>
        </w:rPr>
        <w:lastRenderedPageBreak/>
        <w:t>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ловек;</w:t>
      </w:r>
    </w:p>
    <w:p w:rsidR="00AC70AF" w:rsidRDefault="00AC70AF" w:rsidP="00AC70AF">
      <w:pPr>
        <w:pStyle w:val="a7"/>
        <w:ind w:firstLine="240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депопуляция</w:t>
      </w:r>
      <w:proofErr w:type="spellEnd"/>
      <w:r>
        <w:rPr>
          <w:sz w:val="22"/>
        </w:rPr>
        <w:t xml:space="preserve"> - рост городов;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</w:t>
      </w:r>
      <w:r>
        <w:rPr>
          <w:sz w:val="22"/>
        </w:rPr>
        <w:t>естественный прирост - разница между рождаемостью и смертн</w:t>
      </w:r>
      <w:r>
        <w:rPr>
          <w:sz w:val="22"/>
        </w:rPr>
        <w:t>о</w:t>
      </w:r>
      <w:r>
        <w:rPr>
          <w:sz w:val="22"/>
        </w:rPr>
        <w:t>стью.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 Выберите верные утверждения.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русские значительно преобладают над другими народ</w:t>
      </w:r>
      <w:r>
        <w:rPr>
          <w:sz w:val="22"/>
          <w:szCs w:val="20"/>
        </w:rPr>
        <w:t>а</w:t>
      </w:r>
      <w:r>
        <w:rPr>
          <w:sz w:val="22"/>
          <w:szCs w:val="20"/>
        </w:rPr>
        <w:t>ми;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средняя продолжительность жизни в России выше, чем в странах Западной Европы и Японии;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численность населения России в 2 раза больше н</w:t>
      </w:r>
      <w:r>
        <w:rPr>
          <w:sz w:val="22"/>
          <w:szCs w:val="20"/>
        </w:rPr>
        <w:t>а</w:t>
      </w:r>
      <w:r>
        <w:rPr>
          <w:sz w:val="22"/>
          <w:szCs w:val="20"/>
        </w:rPr>
        <w:t>селения США;</w:t>
      </w:r>
    </w:p>
    <w:p w:rsidR="00AC70AF" w:rsidRDefault="00AC70AF" w:rsidP="00AC70AF">
      <w:pPr>
        <w:ind w:firstLine="240"/>
        <w:jc w:val="both"/>
        <w:rPr>
          <w:sz w:val="22"/>
        </w:rPr>
      </w:pPr>
      <w:r>
        <w:rPr>
          <w:sz w:val="22"/>
          <w:szCs w:val="20"/>
        </w:rPr>
        <w:t>г) татары относятся к индоевропейской языковой семье.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12. Соотношение полов в России: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примерно равное;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незначительно преобладают мужчины;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незначительно преобладают женщины;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значительно преобладают женщины старшего возраста. 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13. Выберите диаграмму, которая правильно показывает соотнош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ние между ТЭС, ГЭС и АЭС в выработке электроэнергии в России: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331845" cy="1137285"/>
            <wp:effectExtent l="19050" t="0" r="1905" b="0"/>
            <wp:docPr id="3" name="Рисунок 1" descr="диа_то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_топ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14. Города-миллионеры: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Пермь, Челябинск, Воронеж;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Иркутск, Хабаровск, Владивосток;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Волгоград, Екатеринбург, Красноярск;</w:t>
      </w:r>
    </w:p>
    <w:p w:rsidR="00AC70AF" w:rsidRDefault="00AC70AF" w:rsidP="00AC70AF">
      <w:pPr>
        <w:pStyle w:val="2"/>
      </w:pPr>
      <w:r>
        <w:t>г) Омск, Казань, Челябинск.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Найдите ошибку: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татары - буддисты.          в) чукчи - трад</w:t>
      </w:r>
      <w:r>
        <w:rPr>
          <w:sz w:val="22"/>
          <w:szCs w:val="20"/>
        </w:rPr>
        <w:t>и</w:t>
      </w:r>
      <w:r>
        <w:rPr>
          <w:sz w:val="22"/>
          <w:szCs w:val="20"/>
        </w:rPr>
        <w:t>ционные верования;</w:t>
      </w:r>
      <w:proofErr w:type="gramEnd"/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адыгейцы - мусульмане; г) удмурты - православные;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Укажите каменноугольный бассейн: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Канско-Ачинский; б) Подмосковный; в) Печорский; г) Ленский.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В каком из бассейнов добывается бурый уголь низкого качес</w:t>
      </w:r>
      <w:r>
        <w:rPr>
          <w:sz w:val="22"/>
          <w:szCs w:val="20"/>
        </w:rPr>
        <w:t>т</w:t>
      </w:r>
      <w:r>
        <w:rPr>
          <w:sz w:val="22"/>
          <w:szCs w:val="20"/>
        </w:rPr>
        <w:t>ва, но себестоимость добычи самая низкая?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Канско-Ачинский;    в) Ленский;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Подмосковный;         г) Южно-Якутский.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18. Выберите ГЭС: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Смоленская; б) </w:t>
      </w:r>
      <w:proofErr w:type="spellStart"/>
      <w:r>
        <w:rPr>
          <w:sz w:val="22"/>
          <w:szCs w:val="20"/>
        </w:rPr>
        <w:t>Рефтинская</w:t>
      </w:r>
      <w:proofErr w:type="spellEnd"/>
      <w:r>
        <w:rPr>
          <w:sz w:val="22"/>
          <w:szCs w:val="20"/>
        </w:rPr>
        <w:t>; в) Курская; г) Братская.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Геотермальная электростанция построена на полуострове: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Таймыр; б) Камчатка; в) Кольский; г) Ямал.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 Укажите месторождение медной руды: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gramStart"/>
      <w:r>
        <w:rPr>
          <w:sz w:val="22"/>
          <w:szCs w:val="20"/>
        </w:rPr>
        <w:t>Качканарское</w:t>
      </w:r>
      <w:proofErr w:type="gramEnd"/>
      <w:r>
        <w:rPr>
          <w:sz w:val="22"/>
          <w:szCs w:val="20"/>
        </w:rPr>
        <w:t>; в) Верхний Уфалей;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proofErr w:type="spellStart"/>
      <w:r>
        <w:rPr>
          <w:sz w:val="22"/>
          <w:szCs w:val="20"/>
        </w:rPr>
        <w:t>Ачинское</w:t>
      </w:r>
      <w:proofErr w:type="spellEnd"/>
      <w:r>
        <w:rPr>
          <w:sz w:val="22"/>
          <w:szCs w:val="20"/>
        </w:rPr>
        <w:t>;        г) Красноуральск.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Укажите верное сочетание «город - металл - фактор размещ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ния»: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Красноярск - никель - энергетический;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Череповец - сталь - транспортный;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Норильск - алюминий - сырьевой;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Мончегорск - никель - потребительский.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Выберите ошибочную схему взаимосвязей: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бокситы → глинозем → выплавка алюминия;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добыча фосфоритов → производство удобрений;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лесозаготовка → сплав леса → лесопильные предприятия;</w:t>
      </w:r>
    </w:p>
    <w:p w:rsidR="00AC70AF" w:rsidRDefault="00AC70AF" w:rsidP="00AC70AF">
      <w:pPr>
        <w:ind w:firstLine="240"/>
        <w:rPr>
          <w:sz w:val="22"/>
        </w:rPr>
      </w:pPr>
      <w:r>
        <w:rPr>
          <w:sz w:val="22"/>
          <w:szCs w:val="20"/>
        </w:rPr>
        <w:t>г) нефть → нефтепереработка → производство калийных удобр</w:t>
      </w:r>
      <w:r>
        <w:rPr>
          <w:sz w:val="22"/>
          <w:szCs w:val="20"/>
        </w:rPr>
        <w:t>е</w:t>
      </w:r>
      <w:r>
        <w:rPr>
          <w:sz w:val="22"/>
          <w:szCs w:val="20"/>
        </w:rPr>
        <w:t>ний.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Выделите район, благоприятный для размещения завода по пр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изводству автомобилей: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Ростовская область;     в) Мурманская область;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Камчатская область;    г) Якутия.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Укажите верное сочетание «город - отрасль машиностроения»: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Волгоград - автомобилестроение;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Петрозаводск - энергетическое машиностроение;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Павлово - производство автобусов;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Мурманск - авиастроение.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район оленеводства: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Чукотский автономный округ;  в) Республика Алтай;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Республика Калмыкия;               г) Вологодская область.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26. Укажите верное сочетание «район - сельскохозяйственные кул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туры»: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Поволжье - цитрусовые, бахчевые, рис;</w:t>
      </w:r>
      <w:proofErr w:type="gramEnd"/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Северный Кавказ - </w:t>
      </w:r>
      <w:proofErr w:type="gramStart"/>
      <w:r>
        <w:rPr>
          <w:sz w:val="22"/>
          <w:szCs w:val="20"/>
        </w:rPr>
        <w:t>рож</w:t>
      </w:r>
      <w:proofErr w:type="gramEnd"/>
      <w:r>
        <w:rPr>
          <w:sz w:val="22"/>
          <w:szCs w:val="20"/>
        </w:rPr>
        <w:t>, подсолнечник, виноград;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ЦЧР - сахарная свекла, пшеница, подсолне</w:t>
      </w:r>
      <w:r>
        <w:rPr>
          <w:sz w:val="22"/>
          <w:szCs w:val="20"/>
        </w:rPr>
        <w:t>ч</w:t>
      </w:r>
      <w:r>
        <w:rPr>
          <w:sz w:val="22"/>
          <w:szCs w:val="20"/>
        </w:rPr>
        <w:t>ник;</w:t>
      </w:r>
    </w:p>
    <w:p w:rsidR="00AC70AF" w:rsidRDefault="00AC70AF" w:rsidP="00AC70AF">
      <w:pPr>
        <w:ind w:firstLine="240"/>
        <w:jc w:val="both"/>
        <w:rPr>
          <w:sz w:val="22"/>
        </w:rPr>
      </w:pPr>
      <w:r>
        <w:rPr>
          <w:sz w:val="22"/>
          <w:szCs w:val="20"/>
        </w:rPr>
        <w:t>г) Дальний Восток - рис, соя, виноград.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27. Установите верное сочетание «порт - важнейшие грузы»: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Туапсе - нефть;    в) Дудинка - зерно;</w:t>
      </w:r>
    </w:p>
    <w:p w:rsidR="00AC70AF" w:rsidRDefault="00AC70AF" w:rsidP="00AC70AF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Мурманск - лес;   г) Владивосток - руда.</w:t>
      </w:r>
    </w:p>
    <w:p w:rsidR="00DE15EF" w:rsidRDefault="00DE15EF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</w:p>
    <w:p w:rsidR="00DE15EF" w:rsidRDefault="00DE15EF" w:rsidP="00DE15EF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proofErr w:type="gramStart"/>
      <w:r>
        <w:rPr>
          <w:sz w:val="22"/>
          <w:szCs w:val="20"/>
        </w:rPr>
        <w:t>1.а. 2.в. 3.а. 4.г. 5.б. 6.г. 7.б. 8.г. 9.а. 10.в. 11.а. 12.г. 13.б. 14.г. 15.а. 16.в. 17.а. 18.г. 19.б. 20.г. 21.б. 22.г. 23.а. 24.в. 25.а. 26.в. 27.а.</w:t>
      </w:r>
      <w:r>
        <w:rPr>
          <w:i/>
          <w:iCs/>
          <w:sz w:val="22"/>
          <w:szCs w:val="20"/>
        </w:rPr>
        <w:t xml:space="preserve"> </w:t>
      </w:r>
      <w:proofErr w:type="gramEnd"/>
    </w:p>
    <w:p w:rsidR="00DE15EF" w:rsidRDefault="00DE15EF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</w:p>
    <w:p w:rsidR="003C1516" w:rsidRPr="00171882" w:rsidRDefault="003C1516" w:rsidP="00171882"/>
    <w:sectPr w:rsidR="003C1516" w:rsidRPr="00171882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71882"/>
    <w:rsid w:val="001953D4"/>
    <w:rsid w:val="002C111F"/>
    <w:rsid w:val="002C5BF7"/>
    <w:rsid w:val="00394145"/>
    <w:rsid w:val="003C1516"/>
    <w:rsid w:val="00460B6A"/>
    <w:rsid w:val="00477FEC"/>
    <w:rsid w:val="004A1B84"/>
    <w:rsid w:val="00810EBA"/>
    <w:rsid w:val="00893E28"/>
    <w:rsid w:val="00947162"/>
    <w:rsid w:val="00AC70AF"/>
    <w:rsid w:val="00B76226"/>
    <w:rsid w:val="00C675D5"/>
    <w:rsid w:val="00C72D7D"/>
    <w:rsid w:val="00CA0654"/>
    <w:rsid w:val="00CA7F0E"/>
    <w:rsid w:val="00D42737"/>
    <w:rsid w:val="00DE15EF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70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7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2015-06-26T07:12:00Z</dcterms:created>
  <dcterms:modified xsi:type="dcterms:W3CDTF">2015-06-26T07:12:00Z</dcterms:modified>
</cp:coreProperties>
</file>