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F7" w:rsidRDefault="00AF3611" w:rsidP="00AF3611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</w:rPr>
      </w:pPr>
      <w:r>
        <w:rPr>
          <w:rStyle w:val="a4"/>
        </w:rPr>
        <w:t>У</w:t>
      </w:r>
      <w:r w:rsidR="00924AF7" w:rsidRPr="00AF3611">
        <w:rPr>
          <w:rStyle w:val="a4"/>
        </w:rPr>
        <w:t>рок по  географии в 5 классе по теме "Обращение Земли вокруг Солнца"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 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 </w:t>
      </w:r>
      <w:r w:rsidRPr="00AF3611">
        <w:rPr>
          <w:rStyle w:val="a4"/>
        </w:rPr>
        <w:t>Целевая установка урока:</w:t>
      </w:r>
      <w:r w:rsidRPr="00AF3611">
        <w:t> формировать умения устанавливать причинно-следственные связи на основе представления о движении Земли.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  создать условия для формирования представлений об орбитальном и суточном движениях Земли;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  формировать умения выявлять зависимость продолжительности суток от скорости вращения Земли вокруг своей оси, объяснять смену времен года на основе анализа схемы орбитального движения, составлять и анализировать схему «Географические следствия вращения Земли»;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  формировать практическое умение наблюдать действующую модель движения Земли вокруг Солнца (схема «Орбитальное движение Земли») и фиксировать особенности положения планеты в дни солнцестояний и равноденствий.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создать условия для развития пространственных представлений, логического мышления, коммуникативных способностей;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продолжить работу над развитием интеллектуальных умений и навыков: ставить цели, анализировать и преобразовывать информации, выделять главное, делать выводы, устанавливать причинно-следственные связи;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продолжить работу над развитием устной монологической речи;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развивать умения  организовывать свою деятельность;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развивать умения работать в группе, взаимодействовать с людьми.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  способствовать воспитанию интереса к предмету, взаимопонимания и сплочённости в совместной деятельности, воспитывать толерантность (при групповой работе);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  способствовать воспитанию у учащихся умения слушать товарищей, аргументировать свою точку зрения.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 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Планируемые результаты: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Предметные: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формирование представлений о движениях Земли и их следствиях;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овладение элементарными практическими умениями использования теллурия;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овладение основными навыками нахождения, использования и презентации географической информации;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формирование умений и навыков использования географических знаний о движении Земли в повседневной жизни.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spellStart"/>
      <w:r w:rsidRPr="00AF3611">
        <w:rPr>
          <w:rStyle w:val="a4"/>
        </w:rPr>
        <w:t>Метапредметные</w:t>
      </w:r>
      <w:proofErr w:type="spellEnd"/>
      <w:r w:rsidRPr="00AF3611">
        <w:rPr>
          <w:rStyle w:val="a4"/>
        </w:rPr>
        <w:t>: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proofErr w:type="gramStart"/>
      <w:r w:rsidRPr="00AF3611">
        <w:rPr>
          <w:rStyle w:val="a4"/>
        </w:rPr>
        <w:t>Познавательные УУД:</w:t>
      </w:r>
      <w:r w:rsidRPr="00AF3611">
        <w:t xml:space="preserve"> умение вести самостоятельный поиск, анализ информации, её преобразование, логические универсальные действия (анализ, синтез, сравнение, </w:t>
      </w:r>
      <w:r w:rsidRPr="00AF3611">
        <w:lastRenderedPageBreak/>
        <w:t>обобщение, доказательство, установление причинно-следственных связей), умение создавать модели для понимания закономерностей</w:t>
      </w:r>
      <w:proofErr w:type="gramEnd"/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Регулятивные УУД:</w:t>
      </w:r>
      <w:r w:rsidRPr="00AF3611">
        <w:t> умения организовывать свою деятельность, целеполагание (определять цели и задачи, выбирать средства реализации цели и применять их на практике), планирование, оценка способов достижения цели.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 xml:space="preserve">Коммуникативные </w:t>
      </w:r>
      <w:proofErr w:type="spellStart"/>
      <w:r w:rsidRPr="00AF3611">
        <w:rPr>
          <w:rStyle w:val="a4"/>
        </w:rPr>
        <w:t>УУД:</w:t>
      </w:r>
      <w:r w:rsidRPr="00AF3611">
        <w:t>планирование</w:t>
      </w:r>
      <w:proofErr w:type="spellEnd"/>
      <w:r w:rsidRPr="00AF3611">
        <w:rPr>
          <w:rStyle w:val="a5"/>
        </w:rPr>
        <w:t>,</w:t>
      </w:r>
      <w:r w:rsidRPr="00AF3611">
        <w:t xml:space="preserve"> разрешение конфликтов, умение с достаточной полнотой и точностью выражать свои мысли в соответствии с задачами и условиями </w:t>
      </w:r>
      <w:proofErr w:type="spellStart"/>
      <w:r w:rsidRPr="00AF3611">
        <w:t>коммуникации</w:t>
      </w:r>
      <w:proofErr w:type="gramStart"/>
      <w:r w:rsidRPr="00AF3611">
        <w:t>.С</w:t>
      </w:r>
      <w:proofErr w:type="gramEnd"/>
      <w:r w:rsidRPr="00AF3611">
        <w:t>амостоятельно</w:t>
      </w:r>
      <w:proofErr w:type="spellEnd"/>
      <w:r w:rsidRPr="00AF3611">
        <w:t xml:space="preserve">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Личностные УУД: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формирование целостного мировоззрения, соответствующего современному уровню развития науки и общественной практики;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формирование познавательной и информационной культуры, в том числе развитие навыков самостоятельной работы со схемами;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формирование толерантности как нормы осознанного и доброжелательного отношения к другому человеку, его мнению, мировоззрению;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освоение социальных норм и правил поведения в группах;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·        формирование коммуникативной компетентности.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Тип урока: комбинированный.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Оборудование:</w:t>
      </w:r>
      <w:r w:rsidR="00AF3611">
        <w:t xml:space="preserve"> </w:t>
      </w:r>
      <w:r w:rsidRPr="00AF3611">
        <w:t>учебник, ПК, проектор, глобус,  схемы «Следствия вращения Земли вокруг Солнца», «Следствия вращения Земли вокруг своей оси».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 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 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  <w:jc w:val="center"/>
      </w:pPr>
      <w:r w:rsidRPr="00AF3611">
        <w:rPr>
          <w:rStyle w:val="a4"/>
        </w:rPr>
        <w:t>Ход урока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I. Организационный момент (вводное слово учителя).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II. Проверка - обобщение изученного материала с прошлых уроков.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Задание №1: Во время выполнения второго задания один учащийся записывает на доске “Наш космический адрес</w:t>
      </w:r>
      <w:proofErr w:type="gramStart"/>
      <w:r w:rsidRPr="00AF3611">
        <w:t>”</w:t>
      </w:r>
      <w:r w:rsidRPr="00AF3611">
        <w:rPr>
          <w:rStyle w:val="a5"/>
        </w:rPr>
        <w:t>(</w:t>
      </w:r>
      <w:proofErr w:type="gramEnd"/>
      <w:r w:rsidRPr="00AF3611">
        <w:rPr>
          <w:rStyle w:val="a5"/>
        </w:rPr>
        <w:t>Вселенная - Млечный Путь - Солнечная система - Планета Земля и т.д.)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Задание №2: “Парад планет”. На столе разложены карточки с названием планет и Солнца </w:t>
      </w:r>
      <w:r w:rsidRPr="00AF3611">
        <w:rPr>
          <w:rStyle w:val="a5"/>
        </w:rPr>
        <w:t>(“закрытой” стороной)</w:t>
      </w:r>
      <w:r w:rsidRPr="00AF3611">
        <w:t>.</w:t>
      </w:r>
      <w:r w:rsidRPr="00AF3611">
        <w:br/>
        <w:t>10 учащихся подходят к столу, берут карточки, открывают и располагаются по порядку. Каждый учащийся вспоминает одну особую черту “своей” планеты.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(Слайд №1)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lastRenderedPageBreak/>
        <w:t>Обобщение. Оценка результатов.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III. Изучение нового материала.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- Вам известно, что Земля вращается. Как? </w:t>
      </w:r>
      <w:r w:rsidRPr="00AF3611">
        <w:rPr>
          <w:rStyle w:val="a5"/>
        </w:rPr>
        <w:t>(вокруг своей оси)</w:t>
      </w:r>
      <w:proofErr w:type="gramStart"/>
      <w:r w:rsidRPr="00AF3611">
        <w:t>.З</w:t>
      </w:r>
      <w:proofErr w:type="gramEnd"/>
      <w:r w:rsidRPr="00AF3611">
        <w:t>а сколько полный оборот? </w:t>
      </w:r>
      <w:r w:rsidRPr="00AF3611">
        <w:rPr>
          <w:rStyle w:val="a5"/>
        </w:rPr>
        <w:t>(за 24 часа)</w:t>
      </w:r>
      <w:r w:rsidRPr="00AF3611">
        <w:t>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(Слайд№2)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- Представим себе, что Земля остановилась и не вращается вокруг оси. Какие последствия вызовет исчезновение вращения?</w:t>
      </w:r>
      <w:r w:rsidRPr="00AF3611">
        <w:rPr>
          <w:rStyle w:val="a5"/>
        </w:rPr>
        <w:t> </w:t>
      </w:r>
      <w:proofErr w:type="gramStart"/>
      <w:r w:rsidRPr="00AF3611">
        <w:rPr>
          <w:rStyle w:val="a5"/>
        </w:rPr>
        <w:t>(Исчезнет отсчёт времени.</w:t>
      </w:r>
      <w:proofErr w:type="gramEnd"/>
      <w:r w:rsidRPr="00AF3611">
        <w:rPr>
          <w:rStyle w:val="a5"/>
        </w:rPr>
        <w:t xml:space="preserve"> Не будет смены дня и ночи. На освещённой стороне температура будет выше 100 градусов, а на “тёмной” стороне будут лютовать морозы. Океаны исчезнут - на дневной стороне – высохнут, а на ночной – замёрзнут. </w:t>
      </w:r>
      <w:proofErr w:type="gramStart"/>
      <w:r w:rsidRPr="00AF3611">
        <w:rPr>
          <w:rStyle w:val="a5"/>
        </w:rPr>
        <w:t>На сумеречной стороне будут ураганы, наводнения, а может и землетрясения, сила которых будет неимоверна)</w:t>
      </w:r>
      <w:proofErr w:type="gramEnd"/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- Кроме вращения вокруг оси, Земля ещё как-нибудь движется? </w:t>
      </w:r>
      <w:r w:rsidRPr="00AF3611">
        <w:rPr>
          <w:rStyle w:val="a5"/>
        </w:rPr>
        <w:t>(вокруг Солнца)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Теперь попробуйте сформулировать тему урока</w:t>
      </w:r>
      <w:proofErr w:type="gramStart"/>
      <w:r w:rsidRPr="00AF3611">
        <w:rPr>
          <w:rStyle w:val="a4"/>
        </w:rPr>
        <w:t>.(</w:t>
      </w:r>
      <w:proofErr w:type="gramEnd"/>
      <w:r w:rsidRPr="00AF3611">
        <w:rPr>
          <w:rStyle w:val="a5"/>
        </w:rPr>
        <w:t>Обращение земли вокруг Солнца)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br/>
        <w:t>- За какое время Земля проходит один круг по орбите? Найдите точный ответ на странице 36 учебника. </w:t>
      </w:r>
      <w:r w:rsidRPr="00AF3611">
        <w:rPr>
          <w:rStyle w:val="a5"/>
        </w:rPr>
        <w:t>(365 дней, 6 часов)</w:t>
      </w:r>
      <w:r w:rsidRPr="00AF3611">
        <w:br/>
        <w:t>- За 4 года набирается один лишний день. Такой год называют високосным.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(Слайд №4)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-Рассмотрим положение Земли к плоскости вращения её вокруг Солнца</w:t>
      </w:r>
      <w:r w:rsidRPr="00AF3611">
        <w:rPr>
          <w:rStyle w:val="a5"/>
        </w:rPr>
        <w:t> (рисунок № 1 на доске)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 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Демонстрационный показ с использованием теллурия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1) Вращение Земли вокруг Солнца.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- Ось изменяет своё положение?</w:t>
      </w:r>
      <w:r w:rsidRPr="00AF3611">
        <w:rPr>
          <w:rStyle w:val="a5"/>
        </w:rPr>
        <w:t> (Нет)</w:t>
      </w:r>
      <w:r w:rsidRPr="00AF3611">
        <w:br/>
        <w:t>- Одинаков ли угол, под которым падает солнечный свет по временам года?</w:t>
      </w:r>
      <w:r w:rsidRPr="00AF3611">
        <w:rPr>
          <w:rStyle w:val="a5"/>
        </w:rPr>
        <w:t> (Нет)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2)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- На слайде отмечены определённые дни, по одному на каждое время года. На какие месяцы они приходятся? </w:t>
      </w:r>
      <w:r w:rsidRPr="00AF3611">
        <w:rPr>
          <w:rStyle w:val="a5"/>
        </w:rPr>
        <w:t>(март, июнь, сентябрь, декабрь)</w:t>
      </w:r>
      <w:r w:rsidRPr="00AF3611">
        <w:br/>
        <w:t>- Эти дни выбраны не случайно. Именно в эти дни Земля занимает уникальное положение по отношению к Солнцу.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Демонстрация на теллурии с остановками на отмеченные дни.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-Теперь выпишите в тетрадь дни, отмеченные на слайде. </w:t>
      </w:r>
      <w:r w:rsidRPr="00AF3611">
        <w:rPr>
          <w:rStyle w:val="a4"/>
        </w:rPr>
        <w:t>(Слайд №5)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Итак: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22.XII – день зимнего солнцестояния</w:t>
      </w:r>
      <w:r w:rsidRPr="00AF3611">
        <w:rPr>
          <w:rStyle w:val="a5"/>
        </w:rPr>
        <w:t xml:space="preserve"> (самая </w:t>
      </w:r>
      <w:proofErr w:type="gramStart"/>
      <w:r w:rsidRPr="00AF3611">
        <w:rPr>
          <w:rStyle w:val="a5"/>
        </w:rPr>
        <w:t>длинная ночь</w:t>
      </w:r>
      <w:proofErr w:type="gramEnd"/>
      <w:r w:rsidRPr="00AF3611">
        <w:rPr>
          <w:rStyle w:val="a5"/>
        </w:rPr>
        <w:t xml:space="preserve"> и самый короткий день)</w:t>
      </w:r>
      <w:r w:rsidRPr="00AF3611">
        <w:br/>
        <w:t>21.III – день весеннего равноденствия </w:t>
      </w:r>
      <w:r w:rsidRPr="00AF3611">
        <w:rPr>
          <w:rStyle w:val="a5"/>
        </w:rPr>
        <w:t>(день = ночь)</w:t>
      </w:r>
      <w:r w:rsidRPr="00AF3611">
        <w:t>. </w:t>
      </w:r>
      <w:r w:rsidRPr="00AF3611">
        <w:rPr>
          <w:rStyle w:val="a4"/>
        </w:rPr>
        <w:t>(Слайд №6)</w:t>
      </w:r>
      <w:r w:rsidRPr="00AF3611">
        <w:br/>
        <w:t>22.VI – день летнего солнцестояния </w:t>
      </w:r>
      <w:r w:rsidRPr="00AF3611">
        <w:rPr>
          <w:rStyle w:val="a5"/>
        </w:rPr>
        <w:t xml:space="preserve">(самый </w:t>
      </w:r>
      <w:proofErr w:type="gramStart"/>
      <w:r w:rsidRPr="00AF3611">
        <w:rPr>
          <w:rStyle w:val="a5"/>
        </w:rPr>
        <w:t>длинный день</w:t>
      </w:r>
      <w:proofErr w:type="gramEnd"/>
      <w:r w:rsidRPr="00AF3611">
        <w:rPr>
          <w:rStyle w:val="a5"/>
        </w:rPr>
        <w:t xml:space="preserve"> и самая короткая ночь)</w:t>
      </w:r>
      <w:r w:rsidRPr="00AF3611">
        <w:t> </w:t>
      </w:r>
      <w:r w:rsidRPr="00AF3611">
        <w:rPr>
          <w:rStyle w:val="a4"/>
        </w:rPr>
        <w:t>(Слайд №5)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23.IX – день осеннего равноденствия (день = ночь) </w:t>
      </w:r>
      <w:r w:rsidRPr="00AF3611">
        <w:rPr>
          <w:rStyle w:val="a4"/>
        </w:rPr>
        <w:t>(Слайд №6)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lastRenderedPageBreak/>
        <w:t> 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Физкультминутка.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 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- Посмотрите на слайд. 22 июня северная полярная область Земли освещена</w:t>
      </w:r>
      <w:proofErr w:type="gramStart"/>
      <w:r w:rsidRPr="00AF3611">
        <w:t>?</w:t>
      </w:r>
      <w:r w:rsidRPr="00AF3611">
        <w:rPr>
          <w:rStyle w:val="a5"/>
        </w:rPr>
        <w:t>(</w:t>
      </w:r>
      <w:proofErr w:type="gramEnd"/>
      <w:r w:rsidRPr="00AF3611">
        <w:rPr>
          <w:rStyle w:val="a5"/>
        </w:rPr>
        <w:t>Да)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(</w:t>
      </w:r>
      <w:r w:rsidRPr="00AF3611">
        <w:rPr>
          <w:rStyle w:val="a4"/>
        </w:rPr>
        <w:t>Слайд № 8)</w:t>
      </w:r>
      <w:r w:rsidRPr="00AF3611">
        <w:br/>
        <w:t>- Как называется это время? </w:t>
      </w:r>
      <w:r w:rsidRPr="00AF3611">
        <w:rPr>
          <w:rStyle w:val="a5"/>
        </w:rPr>
        <w:t>(Полярный день)</w:t>
      </w:r>
      <w:r w:rsidRPr="00AF3611">
        <w:br/>
        <w:t>- А в другом полушарии, в южной полярной области? </w:t>
      </w:r>
      <w:r w:rsidRPr="00AF3611">
        <w:rPr>
          <w:rStyle w:val="a5"/>
        </w:rPr>
        <w:t>(Полярная ночь)</w:t>
      </w:r>
      <w:r w:rsidRPr="00AF3611">
        <w:br/>
        <w:t>- Вот так выглядит полярная ночь. </w:t>
      </w:r>
      <w:r w:rsidRPr="00AF3611">
        <w:rPr>
          <w:rStyle w:val="a4"/>
        </w:rPr>
        <w:t>(Слайд №9)</w:t>
      </w:r>
      <w:r w:rsidRPr="00AF3611">
        <w:br/>
        <w:t>- А так – полярный день. (</w:t>
      </w:r>
      <w:r w:rsidRPr="00AF3611">
        <w:rPr>
          <w:rStyle w:val="a4"/>
        </w:rPr>
        <w:t>Слайд №10)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Обобщение: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- Что происходит на Земле в результате орбитального вращения Земли? </w:t>
      </w:r>
      <w:r w:rsidRPr="00AF3611">
        <w:rPr>
          <w:rStyle w:val="a5"/>
        </w:rPr>
        <w:t>(Смена времён года)</w:t>
      </w:r>
      <w:r w:rsidRPr="00AF3611">
        <w:br/>
        <w:t xml:space="preserve">- Кроме </w:t>
      </w:r>
      <w:proofErr w:type="gramStart"/>
      <w:r w:rsidRPr="00AF3611">
        <w:t>этого</w:t>
      </w:r>
      <w:proofErr w:type="gramEnd"/>
      <w:r w:rsidRPr="00AF3611">
        <w:t xml:space="preserve"> на что ещё влияет орбитальное движение Земли?</w:t>
      </w:r>
      <w:r w:rsidRPr="00AF3611">
        <w:rPr>
          <w:rStyle w:val="a5"/>
        </w:rPr>
        <w:t> (На продолжительность дня и ночи)</w:t>
      </w:r>
      <w:r w:rsidRPr="00AF3611">
        <w:br/>
        <w:t>- На дворе декабрь. Какой особый день ждёт нас в декабре? </w:t>
      </w:r>
      <w:r w:rsidRPr="00AF3611">
        <w:rPr>
          <w:rStyle w:val="a5"/>
        </w:rPr>
        <w:t>(День зимнего солнцестояния)</w:t>
      </w:r>
      <w:r w:rsidRPr="00AF3611">
        <w:br/>
        <w:t>- Как будет располагаться Солнце над горизонтом?</w:t>
      </w:r>
      <w:r w:rsidRPr="00AF3611">
        <w:rPr>
          <w:rStyle w:val="a5"/>
        </w:rPr>
        <w:t> (Низко)</w:t>
      </w:r>
      <w:r w:rsidRPr="00AF3611">
        <w:rPr>
          <w:rStyle w:val="apple-converted-space"/>
          <w:i/>
          <w:iCs/>
        </w:rPr>
        <w:t> </w:t>
      </w:r>
      <w:r w:rsidRPr="00AF3611">
        <w:rPr>
          <w:rStyle w:val="a4"/>
        </w:rPr>
        <w:t>Слайд №11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- А потом вновь начнёт подниматься!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Работа с глобусом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- На глобусе перед вами есть линии, которые отмечены пунктирной линией. Назовите их.</w:t>
      </w:r>
      <w:r w:rsidRPr="00AF3611">
        <w:rPr>
          <w:rStyle w:val="a5"/>
        </w:rPr>
        <w:t> (Северный и южный тропики, северный и южный полярные круги)</w:t>
      </w:r>
      <w:r w:rsidRPr="00AF3611">
        <w:br/>
        <w:t>- Это параллели или меридианы?</w:t>
      </w:r>
      <w:r w:rsidRPr="00AF3611">
        <w:rPr>
          <w:rStyle w:val="a5"/>
        </w:rPr>
        <w:t> (Параллели)</w:t>
      </w:r>
      <w:r w:rsidRPr="00AF3611">
        <w:br/>
        <w:t xml:space="preserve">- Запишем в тетрадь. Полярные круги (66,5 с.ш.,66,5 </w:t>
      </w:r>
      <w:proofErr w:type="spellStart"/>
      <w:r w:rsidRPr="00AF3611">
        <w:t>ю.ш</w:t>
      </w:r>
      <w:proofErr w:type="spellEnd"/>
      <w:r w:rsidRPr="00AF3611">
        <w:t xml:space="preserve">.) Тропики – параллели, где дважды в год Солнце находится в зените (23,5 с.ш.,23,5 </w:t>
      </w:r>
      <w:proofErr w:type="spellStart"/>
      <w:r w:rsidRPr="00AF3611">
        <w:t>ю.ш</w:t>
      </w:r>
      <w:proofErr w:type="spellEnd"/>
      <w:r w:rsidRPr="00AF3611">
        <w:t>.</w:t>
      </w:r>
      <w:proofErr w:type="gramStart"/>
      <w:r w:rsidRPr="00AF3611">
        <w:t>)</w:t>
      </w:r>
      <w:r w:rsidRPr="00AF3611">
        <w:rPr>
          <w:rStyle w:val="a4"/>
        </w:rPr>
        <w:t>(</w:t>
      </w:r>
      <w:proofErr w:type="gramEnd"/>
      <w:r w:rsidRPr="00AF3611">
        <w:rPr>
          <w:rStyle w:val="a4"/>
        </w:rPr>
        <w:t>Слайд № 11)</w:t>
      </w:r>
      <w:r w:rsidRPr="00AF3611">
        <w:br/>
        <w:t>- Эти линии делят нашу планету на тепловые пояса. </w:t>
      </w:r>
      <w:r w:rsidRPr="00AF3611">
        <w:rPr>
          <w:rStyle w:val="a4"/>
        </w:rPr>
        <w:t>(Слайд №12)</w:t>
      </w:r>
      <w:r w:rsidRPr="00AF3611">
        <w:br/>
        <w:t>- Сколько тепловых поясов можно выделит? </w:t>
      </w:r>
      <w:r w:rsidRPr="00AF3611">
        <w:rPr>
          <w:rStyle w:val="a5"/>
        </w:rPr>
        <w:t>(5)</w:t>
      </w:r>
      <w:r w:rsidRPr="00AF3611">
        <w:t>. Назовите их.</w:t>
      </w:r>
      <w:r w:rsidRPr="00AF3611">
        <w:br/>
        <w:t>- В каком тепловом поясе мы живём?</w:t>
      </w:r>
      <w:r w:rsidRPr="00AF3611">
        <w:rPr>
          <w:rStyle w:val="a5"/>
        </w:rPr>
        <w:t> (В северном умеренном)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Заключение.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- Земля вращается не только вокруг своей оси и вокруг Солнца. Она ещё участвует в галактическом движении</w:t>
      </w:r>
      <w:proofErr w:type="gramStart"/>
      <w:r w:rsidRPr="00AF3611">
        <w:t>.</w:t>
      </w:r>
      <w:r w:rsidRPr="00AF3611">
        <w:rPr>
          <w:rStyle w:val="a4"/>
        </w:rPr>
        <w:t>(</w:t>
      </w:r>
      <w:proofErr w:type="gramEnd"/>
      <w:r w:rsidRPr="00AF3611">
        <w:rPr>
          <w:rStyle w:val="a4"/>
        </w:rPr>
        <w:t>Слайд №13)</w:t>
      </w:r>
      <w:r w:rsidRPr="00AF3611">
        <w:br/>
        <w:t>- Время одного оборота Земли вместе с Солнечной системой вокруг центра Галактики. </w:t>
      </w:r>
      <w:r w:rsidRPr="00AF3611">
        <w:rPr>
          <w:rStyle w:val="a5"/>
        </w:rPr>
        <w:t>(220 млн. лет)</w:t>
      </w:r>
      <w:r w:rsidRPr="00AF3611">
        <w:br/>
        <w:t>- А какова скорость вращения? </w:t>
      </w:r>
      <w:r w:rsidRPr="00AF3611">
        <w:rPr>
          <w:rStyle w:val="a5"/>
        </w:rPr>
        <w:t>(250 км/с)</w:t>
      </w:r>
      <w:r w:rsidRPr="00AF3611">
        <w:br/>
        <w:t>- Но это ещё не всё! Вместе с нашей Галактикой Земля участвует в межгалактическом движении. </w:t>
      </w:r>
      <w:r w:rsidRPr="00AF3611">
        <w:rPr>
          <w:rStyle w:val="a4"/>
        </w:rPr>
        <w:t>(Слайд №14)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rPr>
          <w:rStyle w:val="a4"/>
        </w:rPr>
        <w:t>Обобщение: </w:t>
      </w:r>
      <w:r w:rsidRPr="00AF3611">
        <w:t>- Таким образом, вместе с Землёй мы вращаемся?.. </w:t>
      </w:r>
      <w:r w:rsidRPr="00AF3611">
        <w:rPr>
          <w:rStyle w:val="a5"/>
        </w:rPr>
        <w:t>(Вокруг оси, вокруг Солнца, вокруг центра Галактики Млечный путь и участвуем в межгалактическом движении)</w:t>
      </w:r>
    </w:p>
    <w:p w:rsidR="00924AF7" w:rsidRPr="00AF3611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Д/з:</w:t>
      </w:r>
      <w:r w:rsidRPr="00AF3611">
        <w:rPr>
          <w:rStyle w:val="apple-converted-space"/>
        </w:rPr>
        <w:t> </w:t>
      </w:r>
      <w:r w:rsidRPr="00AF3611">
        <w:rPr>
          <w:rStyle w:val="a4"/>
        </w:rPr>
        <w:t>Слайд 15,</w:t>
      </w:r>
      <w:r w:rsidRPr="00AF3611">
        <w:rPr>
          <w:rStyle w:val="apple-converted-space"/>
          <w:b/>
          <w:bCs/>
        </w:rPr>
        <w:t> </w:t>
      </w:r>
      <w:r w:rsidRPr="00AF3611">
        <w:t>изучить параграф 10, в рабочих тетрадях вопросы 18,19,20.</w:t>
      </w:r>
    </w:p>
    <w:p w:rsidR="00924AF7" w:rsidRDefault="00924AF7" w:rsidP="00AF3611">
      <w:pPr>
        <w:pStyle w:val="a3"/>
        <w:shd w:val="clear" w:color="auto" w:fill="FFFFFF"/>
        <w:spacing w:before="0" w:beforeAutospacing="0" w:after="150" w:afterAutospacing="0" w:line="300" w:lineRule="atLeast"/>
      </w:pPr>
      <w:r w:rsidRPr="00AF3611">
        <w:t> </w:t>
      </w:r>
    </w:p>
    <w:p w:rsidR="00AF3611" w:rsidRDefault="00AF3611" w:rsidP="00AF3611">
      <w:pPr>
        <w:pStyle w:val="a3"/>
        <w:shd w:val="clear" w:color="auto" w:fill="FFFFFF"/>
        <w:spacing w:after="150" w:line="300" w:lineRule="atLeast"/>
        <w:rPr>
          <w:b/>
          <w:bCs/>
          <w:i/>
          <w:iCs/>
        </w:rPr>
        <w:sectPr w:rsidR="00AF3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E0C" w:rsidRDefault="00AF3611" w:rsidP="00AF3611">
      <w:pPr>
        <w:pStyle w:val="a3"/>
        <w:shd w:val="clear" w:color="auto" w:fill="FFFFFF"/>
        <w:spacing w:after="150" w:line="300" w:lineRule="atLeast"/>
        <w:rPr>
          <w:b/>
          <w:bCs/>
          <w:i/>
          <w:iCs/>
        </w:rPr>
      </w:pPr>
      <w:r w:rsidRPr="00AF3611">
        <w:rPr>
          <w:b/>
          <w:bCs/>
          <w:i/>
          <w:iCs/>
        </w:rPr>
        <w:lastRenderedPageBreak/>
        <w:t xml:space="preserve">                                                                         Технологическая карта урока</w:t>
      </w:r>
      <w:r w:rsidRPr="00AF3611">
        <w:rPr>
          <w:b/>
          <w:bCs/>
          <w:i/>
          <w:iCs/>
        </w:rPr>
        <w:br/>
        <w:t xml:space="preserve">        </w:t>
      </w:r>
      <w:r w:rsidR="00784E0C">
        <w:rPr>
          <w:b/>
          <w:bCs/>
          <w:i/>
          <w:iCs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155"/>
        <w:gridCol w:w="1750"/>
        <w:gridCol w:w="1907"/>
        <w:gridCol w:w="1676"/>
        <w:gridCol w:w="1979"/>
        <w:gridCol w:w="1655"/>
        <w:gridCol w:w="1907"/>
        <w:gridCol w:w="1646"/>
      </w:tblGrid>
      <w:tr w:rsidR="00784E0C" w:rsidTr="006F35B5">
        <w:trPr>
          <w:trHeight w:val="119"/>
        </w:trPr>
        <w:tc>
          <w:tcPr>
            <w:tcW w:w="2155" w:type="dxa"/>
          </w:tcPr>
          <w:p w:rsidR="00784E0C" w:rsidRDefault="00784E0C" w:rsidP="00AF3611">
            <w:pPr>
              <w:pStyle w:val="a3"/>
              <w:spacing w:after="150" w:line="300" w:lineRule="atLeast"/>
              <w:rPr>
                <w:b/>
                <w:bCs/>
                <w:i/>
                <w:iCs/>
              </w:rPr>
            </w:pPr>
            <w:r w:rsidRPr="00784E0C">
              <w:rPr>
                <w:bCs/>
                <w:iCs/>
              </w:rPr>
              <w:t>Этап урока</w:t>
            </w:r>
          </w:p>
        </w:tc>
        <w:tc>
          <w:tcPr>
            <w:tcW w:w="1750" w:type="dxa"/>
          </w:tcPr>
          <w:p w:rsidR="00784E0C" w:rsidRDefault="00784E0C" w:rsidP="00AF3611">
            <w:pPr>
              <w:pStyle w:val="a3"/>
              <w:spacing w:after="150" w:line="300" w:lineRule="atLeast"/>
              <w:rPr>
                <w:b/>
                <w:bCs/>
                <w:i/>
                <w:iCs/>
              </w:rPr>
            </w:pPr>
            <w:r w:rsidRPr="00784E0C">
              <w:rPr>
                <w:bCs/>
                <w:iCs/>
              </w:rPr>
              <w:t>Деятельность            учителя</w:t>
            </w:r>
          </w:p>
        </w:tc>
        <w:tc>
          <w:tcPr>
            <w:tcW w:w="10770" w:type="dxa"/>
            <w:gridSpan w:val="6"/>
          </w:tcPr>
          <w:p w:rsidR="00784E0C" w:rsidRDefault="00784E0C" w:rsidP="00AF3611">
            <w:pPr>
              <w:pStyle w:val="a3"/>
              <w:spacing w:after="150" w:line="300" w:lineRule="atLeast"/>
              <w:rPr>
                <w:b/>
                <w:bCs/>
                <w:i/>
                <w:iCs/>
              </w:rPr>
            </w:pPr>
            <w:r w:rsidRPr="00784E0C">
              <w:rPr>
                <w:bCs/>
                <w:iCs/>
              </w:rPr>
              <w:t xml:space="preserve">                                                          Деятельность учащихся</w:t>
            </w:r>
          </w:p>
        </w:tc>
      </w:tr>
      <w:tr w:rsidR="006F35B5" w:rsidTr="006F35B5">
        <w:trPr>
          <w:trHeight w:val="119"/>
        </w:trPr>
        <w:tc>
          <w:tcPr>
            <w:tcW w:w="2155" w:type="dxa"/>
          </w:tcPr>
          <w:p w:rsidR="00784E0C" w:rsidRDefault="00784E0C" w:rsidP="00AF3611">
            <w:pPr>
              <w:pStyle w:val="a3"/>
              <w:spacing w:after="150" w:line="300" w:lineRule="atLeast"/>
              <w:rPr>
                <w:b/>
                <w:bCs/>
                <w:i/>
                <w:iCs/>
              </w:rPr>
            </w:pPr>
          </w:p>
        </w:tc>
        <w:tc>
          <w:tcPr>
            <w:tcW w:w="1750" w:type="dxa"/>
          </w:tcPr>
          <w:p w:rsidR="00784E0C" w:rsidRDefault="00784E0C" w:rsidP="00AF3611">
            <w:pPr>
              <w:pStyle w:val="a3"/>
              <w:spacing w:after="150" w:line="300" w:lineRule="atLeast"/>
              <w:rPr>
                <w:b/>
                <w:bCs/>
                <w:i/>
                <w:iCs/>
              </w:rPr>
            </w:pPr>
          </w:p>
        </w:tc>
        <w:tc>
          <w:tcPr>
            <w:tcW w:w="3583" w:type="dxa"/>
            <w:gridSpan w:val="2"/>
          </w:tcPr>
          <w:p w:rsidR="00784E0C" w:rsidRDefault="00784E0C" w:rsidP="00AF3611">
            <w:pPr>
              <w:pStyle w:val="a3"/>
              <w:spacing w:after="150" w:line="300" w:lineRule="atLeast"/>
              <w:rPr>
                <w:b/>
                <w:bCs/>
                <w:i/>
                <w:iCs/>
              </w:rPr>
            </w:pPr>
            <w:r w:rsidRPr="00784E0C">
              <w:rPr>
                <w:bCs/>
                <w:iCs/>
              </w:rPr>
              <w:t xml:space="preserve">               Познавательная</w:t>
            </w:r>
          </w:p>
        </w:tc>
        <w:tc>
          <w:tcPr>
            <w:tcW w:w="3634" w:type="dxa"/>
            <w:gridSpan w:val="2"/>
          </w:tcPr>
          <w:p w:rsidR="00784E0C" w:rsidRDefault="00784E0C" w:rsidP="00AF3611">
            <w:pPr>
              <w:pStyle w:val="a3"/>
              <w:spacing w:after="150" w:line="300" w:lineRule="atLeast"/>
              <w:rPr>
                <w:b/>
                <w:bCs/>
                <w:i/>
                <w:iCs/>
              </w:rPr>
            </w:pPr>
            <w:r w:rsidRPr="00784E0C">
              <w:rPr>
                <w:bCs/>
                <w:iCs/>
              </w:rPr>
              <w:t xml:space="preserve">                   Коммуникативная</w:t>
            </w:r>
          </w:p>
        </w:tc>
        <w:tc>
          <w:tcPr>
            <w:tcW w:w="3553" w:type="dxa"/>
            <w:gridSpan w:val="2"/>
          </w:tcPr>
          <w:p w:rsidR="00784E0C" w:rsidRDefault="00784E0C" w:rsidP="00AF3611">
            <w:pPr>
              <w:pStyle w:val="a3"/>
              <w:spacing w:after="150" w:line="300" w:lineRule="atLeast"/>
              <w:rPr>
                <w:b/>
                <w:bCs/>
                <w:i/>
                <w:iCs/>
              </w:rPr>
            </w:pPr>
            <w:r w:rsidRPr="00784E0C">
              <w:rPr>
                <w:bCs/>
                <w:iCs/>
              </w:rPr>
              <w:t>Регулятивная</w:t>
            </w:r>
          </w:p>
        </w:tc>
      </w:tr>
      <w:tr w:rsidR="006F35B5" w:rsidTr="006F35B5">
        <w:trPr>
          <w:trHeight w:val="119"/>
        </w:trPr>
        <w:tc>
          <w:tcPr>
            <w:tcW w:w="2155" w:type="dxa"/>
          </w:tcPr>
          <w:p w:rsidR="00784E0C" w:rsidRDefault="00784E0C" w:rsidP="00AF3611">
            <w:pPr>
              <w:pStyle w:val="a3"/>
              <w:spacing w:after="150" w:line="300" w:lineRule="atLeast"/>
              <w:rPr>
                <w:b/>
                <w:bCs/>
                <w:i/>
                <w:iCs/>
              </w:rPr>
            </w:pPr>
          </w:p>
        </w:tc>
        <w:tc>
          <w:tcPr>
            <w:tcW w:w="1750" w:type="dxa"/>
          </w:tcPr>
          <w:p w:rsidR="00784E0C" w:rsidRDefault="00784E0C" w:rsidP="00AF3611">
            <w:pPr>
              <w:pStyle w:val="a3"/>
              <w:spacing w:after="150" w:line="300" w:lineRule="atLeast"/>
              <w:rPr>
                <w:b/>
                <w:bCs/>
                <w:i/>
                <w:iCs/>
              </w:rPr>
            </w:pPr>
          </w:p>
        </w:tc>
        <w:tc>
          <w:tcPr>
            <w:tcW w:w="1907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>Осуществляемые действия</w:t>
            </w:r>
          </w:p>
        </w:tc>
        <w:tc>
          <w:tcPr>
            <w:tcW w:w="1676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 xml:space="preserve">Формируемые способы деятельности </w:t>
            </w:r>
          </w:p>
          <w:p w:rsidR="00784E0C" w:rsidRPr="00784E0C" w:rsidRDefault="00784E0C" w:rsidP="00AF3611">
            <w:pPr>
              <w:pStyle w:val="a3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979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>Осуществляемые действия</w:t>
            </w:r>
          </w:p>
          <w:p w:rsidR="00784E0C" w:rsidRPr="00784E0C" w:rsidRDefault="00784E0C" w:rsidP="00AF3611">
            <w:pPr>
              <w:pStyle w:val="a3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655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 xml:space="preserve">Формируемые способы деятельности </w:t>
            </w:r>
          </w:p>
          <w:p w:rsidR="00784E0C" w:rsidRPr="00784E0C" w:rsidRDefault="00784E0C" w:rsidP="00AF3611">
            <w:pPr>
              <w:pStyle w:val="a3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907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>Осуществляемые действия</w:t>
            </w:r>
          </w:p>
          <w:p w:rsidR="00784E0C" w:rsidRPr="00784E0C" w:rsidRDefault="00784E0C" w:rsidP="00AF3611">
            <w:pPr>
              <w:pStyle w:val="a3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646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>Формируемые способы деятельности</w:t>
            </w:r>
          </w:p>
          <w:p w:rsidR="00784E0C" w:rsidRPr="00784E0C" w:rsidRDefault="00784E0C" w:rsidP="00AF3611">
            <w:pPr>
              <w:pStyle w:val="a3"/>
              <w:spacing w:after="150" w:line="300" w:lineRule="atLeast"/>
              <w:rPr>
                <w:bCs/>
                <w:iCs/>
              </w:rPr>
            </w:pPr>
          </w:p>
        </w:tc>
      </w:tr>
      <w:tr w:rsidR="006F35B5" w:rsidTr="006F35B5">
        <w:trPr>
          <w:trHeight w:val="119"/>
        </w:trPr>
        <w:tc>
          <w:tcPr>
            <w:tcW w:w="2155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>I. Организационный момент (вводное слово учителя).</w:t>
            </w:r>
          </w:p>
          <w:p w:rsidR="00784E0C" w:rsidRDefault="00784E0C" w:rsidP="00AF3611">
            <w:pPr>
              <w:pStyle w:val="a3"/>
              <w:spacing w:after="150" w:line="300" w:lineRule="atLeast"/>
              <w:rPr>
                <w:b/>
                <w:bCs/>
                <w:i/>
                <w:iCs/>
              </w:rPr>
            </w:pPr>
          </w:p>
        </w:tc>
        <w:tc>
          <w:tcPr>
            <w:tcW w:w="1750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>Создание</w:t>
            </w:r>
          </w:p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>мотивационной</w:t>
            </w:r>
          </w:p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 xml:space="preserve"> установки</w:t>
            </w:r>
          </w:p>
          <w:p w:rsidR="00784E0C" w:rsidRDefault="00784E0C" w:rsidP="00AF3611">
            <w:pPr>
              <w:pStyle w:val="a3"/>
              <w:spacing w:after="150" w:line="300" w:lineRule="atLeast"/>
              <w:rPr>
                <w:b/>
                <w:bCs/>
                <w:i/>
                <w:iCs/>
              </w:rPr>
            </w:pPr>
          </w:p>
        </w:tc>
        <w:tc>
          <w:tcPr>
            <w:tcW w:w="1907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676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979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>Взаимодействуют с учителем во время беседы.</w:t>
            </w:r>
          </w:p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655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907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646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</w:tr>
      <w:tr w:rsidR="00784E0C" w:rsidTr="006F35B5">
        <w:trPr>
          <w:trHeight w:val="119"/>
        </w:trPr>
        <w:tc>
          <w:tcPr>
            <w:tcW w:w="2155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>II. Проверка - обобщение изученного материала с прошлых уроков.</w:t>
            </w:r>
          </w:p>
        </w:tc>
        <w:tc>
          <w:tcPr>
            <w:tcW w:w="1750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line="300" w:lineRule="atLeast"/>
              <w:rPr>
                <w:bCs/>
                <w:iCs/>
              </w:rPr>
            </w:pPr>
            <w:r>
              <w:rPr>
                <w:bCs/>
                <w:iCs/>
              </w:rPr>
              <w:t>Беседа по вопросам</w:t>
            </w:r>
          </w:p>
        </w:tc>
        <w:tc>
          <w:tcPr>
            <w:tcW w:w="1907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676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979" w:type="dxa"/>
          </w:tcPr>
          <w:p w:rsidR="00784E0C" w:rsidRPr="00784E0C" w:rsidRDefault="00784E0C" w:rsidP="00784E0C">
            <w:pPr>
              <w:pStyle w:val="a3"/>
              <w:rPr>
                <w:bCs/>
                <w:iCs/>
              </w:rPr>
            </w:pPr>
            <w:r w:rsidRPr="00784E0C">
              <w:rPr>
                <w:bCs/>
                <w:iCs/>
              </w:rPr>
              <w:t>Участвовать в обсуждении.</w:t>
            </w:r>
          </w:p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655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>Слушать отвечающих</w:t>
            </w:r>
          </w:p>
        </w:tc>
        <w:tc>
          <w:tcPr>
            <w:tcW w:w="1907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>Обучающие контролируют ответы товарищей</w:t>
            </w:r>
          </w:p>
        </w:tc>
        <w:tc>
          <w:tcPr>
            <w:tcW w:w="1646" w:type="dxa"/>
          </w:tcPr>
          <w:p w:rsidR="00784E0C" w:rsidRPr="00784E0C" w:rsidRDefault="00784E0C" w:rsidP="00784E0C">
            <w:pPr>
              <w:pStyle w:val="a3"/>
              <w:rPr>
                <w:bCs/>
                <w:iCs/>
              </w:rPr>
            </w:pPr>
            <w:r w:rsidRPr="00784E0C">
              <w:rPr>
                <w:bCs/>
                <w:iCs/>
              </w:rPr>
              <w:t>Дополнять и уточнять.</w:t>
            </w:r>
          </w:p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</w:tr>
      <w:tr w:rsidR="00784E0C" w:rsidTr="006F35B5">
        <w:trPr>
          <w:trHeight w:val="119"/>
        </w:trPr>
        <w:tc>
          <w:tcPr>
            <w:tcW w:w="2155" w:type="dxa"/>
          </w:tcPr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784E0C">
              <w:rPr>
                <w:bCs/>
                <w:iCs/>
              </w:rPr>
              <w:t>III. Изучение нового материала.</w:t>
            </w:r>
          </w:p>
        </w:tc>
        <w:tc>
          <w:tcPr>
            <w:tcW w:w="1750" w:type="dxa"/>
          </w:tcPr>
          <w:p w:rsidR="00436B88" w:rsidRPr="00436B88" w:rsidRDefault="00436B88" w:rsidP="00436B88">
            <w:pPr>
              <w:pStyle w:val="a3"/>
              <w:shd w:val="clear" w:color="auto" w:fill="FFFFFF"/>
              <w:spacing w:line="300" w:lineRule="atLeast"/>
              <w:rPr>
                <w:bCs/>
                <w:iCs/>
              </w:rPr>
            </w:pPr>
            <w:r w:rsidRPr="00436B88">
              <w:rPr>
                <w:bCs/>
                <w:iCs/>
              </w:rPr>
              <w:t>1.Беседа по вопросам</w:t>
            </w:r>
          </w:p>
          <w:p w:rsidR="00784E0C" w:rsidRDefault="00436B88" w:rsidP="00436B88">
            <w:pPr>
              <w:pStyle w:val="a3"/>
              <w:shd w:val="clear" w:color="auto" w:fill="FFFFFF"/>
              <w:spacing w:line="300" w:lineRule="atLeast"/>
              <w:rPr>
                <w:bCs/>
                <w:iCs/>
              </w:rPr>
            </w:pPr>
            <w:r w:rsidRPr="00436B88">
              <w:rPr>
                <w:bCs/>
                <w:iCs/>
              </w:rPr>
              <w:t xml:space="preserve">2. Выдвижение предположения о теме </w:t>
            </w:r>
            <w:r w:rsidRPr="00436B88">
              <w:rPr>
                <w:bCs/>
                <w:iCs/>
              </w:rPr>
              <w:lastRenderedPageBreak/>
              <w:t>предстоящего урока.</w:t>
            </w:r>
          </w:p>
        </w:tc>
        <w:tc>
          <w:tcPr>
            <w:tcW w:w="1907" w:type="dxa"/>
          </w:tcPr>
          <w:p w:rsidR="00436B88" w:rsidRPr="00436B88" w:rsidRDefault="00436B88" w:rsidP="00436B8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Выдвигают предположение о цели урока</w:t>
            </w:r>
          </w:p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676" w:type="dxa"/>
          </w:tcPr>
          <w:p w:rsidR="00784E0C" w:rsidRPr="00784E0C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436B88">
              <w:rPr>
                <w:bCs/>
                <w:iCs/>
              </w:rPr>
              <w:t xml:space="preserve">Выделяют существенную информацию. Осуществляют актуализацию </w:t>
            </w:r>
            <w:r w:rsidRPr="00436B88">
              <w:rPr>
                <w:bCs/>
                <w:iCs/>
              </w:rPr>
              <w:lastRenderedPageBreak/>
              <w:t>личного жизненного опыта.</w:t>
            </w:r>
          </w:p>
        </w:tc>
        <w:tc>
          <w:tcPr>
            <w:tcW w:w="1979" w:type="dxa"/>
          </w:tcPr>
          <w:p w:rsidR="00784E0C" w:rsidRPr="00784E0C" w:rsidRDefault="00436B88" w:rsidP="00784E0C">
            <w:pPr>
              <w:pStyle w:val="a3"/>
              <w:rPr>
                <w:bCs/>
                <w:iCs/>
              </w:rPr>
            </w:pPr>
            <w:r w:rsidRPr="00436B88">
              <w:rPr>
                <w:bCs/>
                <w:iCs/>
              </w:rPr>
              <w:lastRenderedPageBreak/>
              <w:t>Участвовать в обсуждении.</w:t>
            </w:r>
          </w:p>
        </w:tc>
        <w:tc>
          <w:tcPr>
            <w:tcW w:w="1655" w:type="dxa"/>
          </w:tcPr>
          <w:p w:rsidR="00436B88" w:rsidRPr="00436B88" w:rsidRDefault="00436B88" w:rsidP="00436B88">
            <w:pPr>
              <w:pStyle w:val="a3"/>
              <w:rPr>
                <w:bCs/>
                <w:iCs/>
              </w:rPr>
            </w:pPr>
            <w:r w:rsidRPr="00436B88">
              <w:rPr>
                <w:bCs/>
                <w:iCs/>
              </w:rPr>
              <w:t>Уметь формировать собственное мнение</w:t>
            </w:r>
          </w:p>
          <w:p w:rsidR="00784E0C" w:rsidRPr="00784E0C" w:rsidRDefault="00784E0C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907" w:type="dxa"/>
          </w:tcPr>
          <w:p w:rsidR="00784E0C" w:rsidRPr="00784E0C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436B88">
              <w:rPr>
                <w:bCs/>
                <w:iCs/>
              </w:rPr>
              <w:t>Осуществляют контроль и самоконтроль</w:t>
            </w:r>
          </w:p>
        </w:tc>
        <w:tc>
          <w:tcPr>
            <w:tcW w:w="1646" w:type="dxa"/>
          </w:tcPr>
          <w:p w:rsidR="00436B88" w:rsidRPr="00436B88" w:rsidRDefault="00436B88" w:rsidP="00436B8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Принимать и сохранять учебную цель и задачу. Обнаруживать отклонения.</w:t>
            </w:r>
          </w:p>
          <w:p w:rsidR="00784E0C" w:rsidRPr="00784E0C" w:rsidRDefault="00784E0C" w:rsidP="00784E0C">
            <w:pPr>
              <w:pStyle w:val="a3"/>
              <w:rPr>
                <w:bCs/>
                <w:iCs/>
              </w:rPr>
            </w:pPr>
          </w:p>
        </w:tc>
      </w:tr>
      <w:tr w:rsidR="00436B88" w:rsidTr="006F35B5">
        <w:trPr>
          <w:trHeight w:val="119"/>
        </w:trPr>
        <w:tc>
          <w:tcPr>
            <w:tcW w:w="2155" w:type="dxa"/>
          </w:tcPr>
          <w:p w:rsidR="00436B88" w:rsidRPr="00784E0C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436B88">
              <w:rPr>
                <w:bCs/>
                <w:iCs/>
              </w:rPr>
              <w:lastRenderedPageBreak/>
              <w:t>Демонстрационный показ с использованием теллурия</w:t>
            </w:r>
          </w:p>
        </w:tc>
        <w:tc>
          <w:tcPr>
            <w:tcW w:w="1750" w:type="dxa"/>
          </w:tcPr>
          <w:p w:rsidR="00436B88" w:rsidRDefault="006F35B5" w:rsidP="00436B88">
            <w:pPr>
              <w:pStyle w:val="a3"/>
              <w:shd w:val="clear" w:color="auto" w:fill="FFFFFF"/>
              <w:spacing w:line="300" w:lineRule="atLeast"/>
              <w:rPr>
                <w:bCs/>
                <w:iCs/>
              </w:rPr>
            </w:pPr>
            <w:r>
              <w:rPr>
                <w:bCs/>
                <w:iCs/>
              </w:rPr>
              <w:t>Демонстрирует слайды.</w:t>
            </w:r>
          </w:p>
          <w:p w:rsidR="006F35B5" w:rsidRPr="00436B88" w:rsidRDefault="006F35B5" w:rsidP="00436B88">
            <w:pPr>
              <w:pStyle w:val="a3"/>
              <w:shd w:val="clear" w:color="auto" w:fill="FFFFFF"/>
              <w:spacing w:line="300" w:lineRule="atLeast"/>
              <w:rPr>
                <w:bCs/>
                <w:iCs/>
              </w:rPr>
            </w:pPr>
            <w:r>
              <w:rPr>
                <w:bCs/>
                <w:iCs/>
              </w:rPr>
              <w:t>Беседа по вопросам</w:t>
            </w:r>
          </w:p>
        </w:tc>
        <w:tc>
          <w:tcPr>
            <w:tcW w:w="1907" w:type="dxa"/>
          </w:tcPr>
          <w:p w:rsidR="00436B88" w:rsidRPr="00436B88" w:rsidRDefault="00436B88" w:rsidP="00436B8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</w:tcPr>
          <w:p w:rsidR="00436B88" w:rsidRPr="00436B88" w:rsidRDefault="006F35B5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6F35B5">
              <w:rPr>
                <w:bCs/>
                <w:iCs/>
              </w:rPr>
              <w:t>Выделять существенную информацию</w:t>
            </w:r>
          </w:p>
        </w:tc>
        <w:tc>
          <w:tcPr>
            <w:tcW w:w="1979" w:type="dxa"/>
          </w:tcPr>
          <w:p w:rsidR="00436B88" w:rsidRPr="00436B88" w:rsidRDefault="006F35B5" w:rsidP="00784E0C">
            <w:pPr>
              <w:pStyle w:val="a3"/>
              <w:rPr>
                <w:bCs/>
                <w:iCs/>
              </w:rPr>
            </w:pPr>
            <w:r w:rsidRPr="006F35B5">
              <w:rPr>
                <w:bCs/>
                <w:iCs/>
              </w:rPr>
              <w:t>Взаимодействуют с учителем во время беседы.</w:t>
            </w:r>
          </w:p>
        </w:tc>
        <w:tc>
          <w:tcPr>
            <w:tcW w:w="1655" w:type="dxa"/>
          </w:tcPr>
          <w:p w:rsidR="00436B88" w:rsidRPr="00436B88" w:rsidRDefault="006F35B5" w:rsidP="00436B88">
            <w:pPr>
              <w:pStyle w:val="a3"/>
              <w:rPr>
                <w:bCs/>
                <w:iCs/>
              </w:rPr>
            </w:pPr>
            <w:r w:rsidRPr="006F35B5">
              <w:rPr>
                <w:bCs/>
                <w:iCs/>
              </w:rPr>
              <w:t>Строить понятные для партнера высказывания, с учетом того, что он знает и видит.</w:t>
            </w:r>
          </w:p>
        </w:tc>
        <w:tc>
          <w:tcPr>
            <w:tcW w:w="1907" w:type="dxa"/>
          </w:tcPr>
          <w:p w:rsidR="00436B88" w:rsidRPr="00436B88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436B88">
              <w:rPr>
                <w:bCs/>
                <w:iCs/>
              </w:rPr>
              <w:t>Осуществляют контроль и самоконтроль</w:t>
            </w:r>
          </w:p>
        </w:tc>
        <w:tc>
          <w:tcPr>
            <w:tcW w:w="1646" w:type="dxa"/>
          </w:tcPr>
          <w:p w:rsidR="00436B88" w:rsidRPr="00436B88" w:rsidRDefault="00436B88" w:rsidP="00436B8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Принимать и сохранять учебную цель и задачу.</w:t>
            </w:r>
          </w:p>
        </w:tc>
      </w:tr>
      <w:tr w:rsidR="00436B88" w:rsidTr="006F35B5">
        <w:trPr>
          <w:trHeight w:val="119"/>
        </w:trPr>
        <w:tc>
          <w:tcPr>
            <w:tcW w:w="2155" w:type="dxa"/>
          </w:tcPr>
          <w:p w:rsidR="00436B88" w:rsidRPr="00436B88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>
              <w:rPr>
                <w:bCs/>
                <w:iCs/>
              </w:rPr>
              <w:t>Работа со слайдами</w:t>
            </w:r>
          </w:p>
        </w:tc>
        <w:tc>
          <w:tcPr>
            <w:tcW w:w="1750" w:type="dxa"/>
          </w:tcPr>
          <w:p w:rsidR="00436B88" w:rsidRPr="00436B88" w:rsidRDefault="006F35B5" w:rsidP="00436B88">
            <w:pPr>
              <w:pStyle w:val="a3"/>
              <w:shd w:val="clear" w:color="auto" w:fill="FFFFFF"/>
              <w:spacing w:line="300" w:lineRule="atLeast"/>
              <w:rPr>
                <w:bCs/>
                <w:iCs/>
              </w:rPr>
            </w:pPr>
            <w:r>
              <w:rPr>
                <w:bCs/>
                <w:iCs/>
              </w:rPr>
              <w:t>Беседа с учащимися</w:t>
            </w:r>
          </w:p>
        </w:tc>
        <w:tc>
          <w:tcPr>
            <w:tcW w:w="1907" w:type="dxa"/>
          </w:tcPr>
          <w:p w:rsidR="00436B88" w:rsidRPr="00436B88" w:rsidRDefault="006F35B5" w:rsidP="00436B8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35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Участвуют в беседе по видеофрагменту</w:t>
            </w:r>
          </w:p>
        </w:tc>
        <w:tc>
          <w:tcPr>
            <w:tcW w:w="1676" w:type="dxa"/>
          </w:tcPr>
          <w:p w:rsidR="00436B88" w:rsidRPr="00436B88" w:rsidRDefault="006F35B5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6F35B5">
              <w:rPr>
                <w:bCs/>
                <w:iCs/>
              </w:rPr>
              <w:t>Выделять существенную информацию</w:t>
            </w:r>
          </w:p>
        </w:tc>
        <w:tc>
          <w:tcPr>
            <w:tcW w:w="1979" w:type="dxa"/>
          </w:tcPr>
          <w:p w:rsidR="00436B88" w:rsidRPr="00436B88" w:rsidRDefault="006F35B5" w:rsidP="00784E0C">
            <w:pPr>
              <w:pStyle w:val="a3"/>
              <w:rPr>
                <w:bCs/>
                <w:iCs/>
              </w:rPr>
            </w:pPr>
            <w:r w:rsidRPr="006F35B5">
              <w:rPr>
                <w:bCs/>
                <w:iCs/>
              </w:rPr>
              <w:t>Взаимодействуют с учителем во время беседы.</w:t>
            </w:r>
          </w:p>
        </w:tc>
        <w:tc>
          <w:tcPr>
            <w:tcW w:w="1655" w:type="dxa"/>
          </w:tcPr>
          <w:p w:rsidR="00436B88" w:rsidRPr="00436B88" w:rsidRDefault="00436B88" w:rsidP="00436B88">
            <w:pPr>
              <w:pStyle w:val="a3"/>
              <w:rPr>
                <w:bCs/>
                <w:iCs/>
              </w:rPr>
            </w:pPr>
          </w:p>
        </w:tc>
        <w:tc>
          <w:tcPr>
            <w:tcW w:w="1907" w:type="dxa"/>
          </w:tcPr>
          <w:p w:rsidR="00436B88" w:rsidRPr="00436B88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436B88">
              <w:rPr>
                <w:bCs/>
                <w:iCs/>
              </w:rPr>
              <w:t>Осуществляют контроль и самоконтроль</w:t>
            </w:r>
          </w:p>
        </w:tc>
        <w:tc>
          <w:tcPr>
            <w:tcW w:w="1646" w:type="dxa"/>
          </w:tcPr>
          <w:p w:rsidR="00436B88" w:rsidRPr="00436B88" w:rsidRDefault="00436B88" w:rsidP="00436B8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Принимать и сохранять учебную цель и задачу.</w:t>
            </w:r>
          </w:p>
        </w:tc>
      </w:tr>
      <w:tr w:rsidR="00436B88" w:rsidTr="006F35B5">
        <w:trPr>
          <w:trHeight w:val="119"/>
        </w:trPr>
        <w:tc>
          <w:tcPr>
            <w:tcW w:w="2155" w:type="dxa"/>
          </w:tcPr>
          <w:p w:rsidR="00436B88" w:rsidRPr="00436B88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436B88">
              <w:rPr>
                <w:bCs/>
                <w:iCs/>
              </w:rPr>
              <w:t>Обобщение:</w:t>
            </w:r>
          </w:p>
        </w:tc>
        <w:tc>
          <w:tcPr>
            <w:tcW w:w="1750" w:type="dxa"/>
          </w:tcPr>
          <w:p w:rsidR="006F35B5" w:rsidRDefault="006F35B5" w:rsidP="006F35B5">
            <w:pPr>
              <w:pStyle w:val="a3"/>
              <w:shd w:val="clear" w:color="auto" w:fill="FFFFFF"/>
              <w:spacing w:line="300" w:lineRule="atLeast"/>
              <w:rPr>
                <w:bCs/>
                <w:iCs/>
              </w:rPr>
            </w:pPr>
            <w:r>
              <w:rPr>
                <w:bCs/>
                <w:iCs/>
              </w:rPr>
              <w:t>Демонстрирует слайды.</w:t>
            </w:r>
          </w:p>
          <w:p w:rsidR="00436B88" w:rsidRPr="00436B88" w:rsidRDefault="006F35B5" w:rsidP="006F35B5">
            <w:pPr>
              <w:pStyle w:val="a3"/>
              <w:shd w:val="clear" w:color="auto" w:fill="FFFFFF"/>
              <w:spacing w:line="300" w:lineRule="atLeast"/>
              <w:rPr>
                <w:bCs/>
                <w:iCs/>
              </w:rPr>
            </w:pPr>
            <w:r>
              <w:rPr>
                <w:bCs/>
                <w:iCs/>
              </w:rPr>
              <w:t>Беседа по вопросам</w:t>
            </w:r>
          </w:p>
        </w:tc>
        <w:tc>
          <w:tcPr>
            <w:tcW w:w="1907" w:type="dxa"/>
          </w:tcPr>
          <w:p w:rsidR="00436B88" w:rsidRPr="00436B88" w:rsidRDefault="006F35B5" w:rsidP="006F35B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Отвечают</w:t>
            </w:r>
            <w:r w:rsidRPr="006F35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вопросы.</w:t>
            </w:r>
          </w:p>
        </w:tc>
        <w:tc>
          <w:tcPr>
            <w:tcW w:w="1676" w:type="dxa"/>
          </w:tcPr>
          <w:p w:rsidR="00436B88" w:rsidRPr="00436B88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979" w:type="dxa"/>
          </w:tcPr>
          <w:p w:rsidR="00436B88" w:rsidRPr="00436B88" w:rsidRDefault="006F35B5" w:rsidP="00784E0C">
            <w:pPr>
              <w:pStyle w:val="a3"/>
              <w:rPr>
                <w:bCs/>
                <w:iCs/>
              </w:rPr>
            </w:pPr>
            <w:proofErr w:type="gramStart"/>
            <w:r w:rsidRPr="006F35B5">
              <w:rPr>
                <w:bCs/>
                <w:iCs/>
              </w:rPr>
              <w:t>Обучающие</w:t>
            </w:r>
            <w:proofErr w:type="gramEnd"/>
            <w:r w:rsidRPr="006F35B5">
              <w:rPr>
                <w:bCs/>
                <w:iCs/>
              </w:rPr>
              <w:t xml:space="preserve"> слушают анализ, участвуют в обсуждении.</w:t>
            </w:r>
          </w:p>
        </w:tc>
        <w:tc>
          <w:tcPr>
            <w:tcW w:w="1655" w:type="dxa"/>
          </w:tcPr>
          <w:p w:rsidR="00436B88" w:rsidRPr="00436B88" w:rsidRDefault="006F35B5" w:rsidP="00436B88">
            <w:pPr>
              <w:pStyle w:val="a3"/>
              <w:rPr>
                <w:bCs/>
                <w:iCs/>
              </w:rPr>
            </w:pPr>
            <w:r w:rsidRPr="006F35B5">
              <w:rPr>
                <w:bCs/>
                <w:iCs/>
              </w:rPr>
              <w:t>Уметь формировать собственное мнение</w:t>
            </w:r>
          </w:p>
        </w:tc>
        <w:tc>
          <w:tcPr>
            <w:tcW w:w="1907" w:type="dxa"/>
          </w:tcPr>
          <w:p w:rsidR="00436B88" w:rsidRPr="00436B88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proofErr w:type="gramStart"/>
            <w:r w:rsidRPr="00436B88">
              <w:rPr>
                <w:bCs/>
                <w:iCs/>
              </w:rPr>
              <w:t>Контроль за</w:t>
            </w:r>
            <w:proofErr w:type="gramEnd"/>
            <w:r w:rsidRPr="00436B88">
              <w:rPr>
                <w:bCs/>
                <w:iCs/>
              </w:rPr>
              <w:t xml:space="preserve"> правильностью ответов</w:t>
            </w:r>
          </w:p>
        </w:tc>
        <w:tc>
          <w:tcPr>
            <w:tcW w:w="1646" w:type="dxa"/>
          </w:tcPr>
          <w:p w:rsidR="00436B88" w:rsidRPr="00436B88" w:rsidRDefault="00436B88" w:rsidP="00436B8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Дополнять и уточнять.</w:t>
            </w:r>
          </w:p>
        </w:tc>
      </w:tr>
      <w:tr w:rsidR="00436B88" w:rsidTr="006F35B5">
        <w:trPr>
          <w:trHeight w:val="119"/>
        </w:trPr>
        <w:tc>
          <w:tcPr>
            <w:tcW w:w="2155" w:type="dxa"/>
          </w:tcPr>
          <w:p w:rsidR="00436B88" w:rsidRPr="00436B88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436B88">
              <w:rPr>
                <w:bCs/>
                <w:iCs/>
              </w:rPr>
              <w:t>Работа с глобусом</w:t>
            </w:r>
          </w:p>
        </w:tc>
        <w:tc>
          <w:tcPr>
            <w:tcW w:w="1750" w:type="dxa"/>
          </w:tcPr>
          <w:p w:rsidR="00436B88" w:rsidRPr="00436B88" w:rsidRDefault="006F35B5" w:rsidP="00436B88">
            <w:pPr>
              <w:pStyle w:val="a3"/>
              <w:shd w:val="clear" w:color="auto" w:fill="FFFFFF"/>
              <w:spacing w:line="300" w:lineRule="atLeast"/>
              <w:rPr>
                <w:bCs/>
                <w:iCs/>
              </w:rPr>
            </w:pPr>
            <w:r w:rsidRPr="006F35B5">
              <w:rPr>
                <w:bCs/>
                <w:iCs/>
              </w:rPr>
              <w:t>Беседа по вопросам</w:t>
            </w:r>
          </w:p>
        </w:tc>
        <w:tc>
          <w:tcPr>
            <w:tcW w:w="1907" w:type="dxa"/>
          </w:tcPr>
          <w:p w:rsidR="00436B88" w:rsidRPr="00436B88" w:rsidRDefault="006F35B5" w:rsidP="006F35B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35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Участвуют в беседе </w:t>
            </w:r>
          </w:p>
        </w:tc>
        <w:tc>
          <w:tcPr>
            <w:tcW w:w="1676" w:type="dxa"/>
          </w:tcPr>
          <w:p w:rsidR="00436B88" w:rsidRPr="00436B88" w:rsidRDefault="006F35B5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6F35B5">
              <w:rPr>
                <w:bCs/>
                <w:iCs/>
              </w:rPr>
              <w:t>Выделять существенную информацию</w:t>
            </w:r>
          </w:p>
        </w:tc>
        <w:tc>
          <w:tcPr>
            <w:tcW w:w="1979" w:type="dxa"/>
          </w:tcPr>
          <w:p w:rsidR="00436B88" w:rsidRPr="00436B88" w:rsidRDefault="006F35B5" w:rsidP="00784E0C">
            <w:pPr>
              <w:pStyle w:val="a3"/>
              <w:rPr>
                <w:bCs/>
                <w:iCs/>
              </w:rPr>
            </w:pPr>
            <w:r w:rsidRPr="006F35B5">
              <w:rPr>
                <w:bCs/>
                <w:iCs/>
              </w:rPr>
              <w:t>Взаимодействуют с учителем во время беседы.</w:t>
            </w:r>
          </w:p>
        </w:tc>
        <w:tc>
          <w:tcPr>
            <w:tcW w:w="1655" w:type="dxa"/>
          </w:tcPr>
          <w:p w:rsidR="00436B88" w:rsidRPr="00436B88" w:rsidRDefault="006F35B5" w:rsidP="00436B88">
            <w:pPr>
              <w:pStyle w:val="a3"/>
              <w:rPr>
                <w:bCs/>
                <w:iCs/>
              </w:rPr>
            </w:pPr>
            <w:r w:rsidRPr="006F35B5">
              <w:rPr>
                <w:bCs/>
                <w:iCs/>
              </w:rPr>
              <w:t>Строить понятные для партнера высказывания, с учетом того, что он знает и видит.</w:t>
            </w:r>
          </w:p>
        </w:tc>
        <w:tc>
          <w:tcPr>
            <w:tcW w:w="1907" w:type="dxa"/>
          </w:tcPr>
          <w:p w:rsidR="00436B88" w:rsidRPr="00436B88" w:rsidRDefault="006F35B5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6F35B5">
              <w:rPr>
                <w:bCs/>
                <w:iCs/>
              </w:rPr>
              <w:t>Осуществляют контроль и самоконтроль</w:t>
            </w:r>
          </w:p>
        </w:tc>
        <w:tc>
          <w:tcPr>
            <w:tcW w:w="1646" w:type="dxa"/>
          </w:tcPr>
          <w:p w:rsidR="00436B88" w:rsidRPr="00436B88" w:rsidRDefault="00436B88" w:rsidP="00436B8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Принимать и сохранять учебную цель и задачу.</w:t>
            </w:r>
          </w:p>
        </w:tc>
      </w:tr>
      <w:tr w:rsidR="00436B88" w:rsidTr="006F35B5">
        <w:trPr>
          <w:trHeight w:val="918"/>
        </w:trPr>
        <w:tc>
          <w:tcPr>
            <w:tcW w:w="2155" w:type="dxa"/>
          </w:tcPr>
          <w:p w:rsidR="00436B88" w:rsidRPr="00436B88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r w:rsidRPr="00436B88">
              <w:rPr>
                <w:bCs/>
                <w:iCs/>
              </w:rPr>
              <w:t>Заключение.</w:t>
            </w:r>
          </w:p>
        </w:tc>
        <w:tc>
          <w:tcPr>
            <w:tcW w:w="1750" w:type="dxa"/>
          </w:tcPr>
          <w:p w:rsidR="00436B88" w:rsidRPr="00436B88" w:rsidRDefault="006F35B5" w:rsidP="00436B88">
            <w:pPr>
              <w:pStyle w:val="a3"/>
              <w:shd w:val="clear" w:color="auto" w:fill="FFFFFF"/>
              <w:spacing w:line="300" w:lineRule="atLeast"/>
              <w:rPr>
                <w:bCs/>
                <w:iCs/>
              </w:rPr>
            </w:pPr>
            <w:r>
              <w:rPr>
                <w:bCs/>
                <w:iCs/>
              </w:rPr>
              <w:t>Делает выводы</w:t>
            </w:r>
          </w:p>
        </w:tc>
        <w:tc>
          <w:tcPr>
            <w:tcW w:w="1907" w:type="dxa"/>
          </w:tcPr>
          <w:p w:rsidR="00436B88" w:rsidRPr="00436B88" w:rsidRDefault="006F35B5" w:rsidP="00436B8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F35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Отвечать на вопросы.</w:t>
            </w:r>
          </w:p>
        </w:tc>
        <w:tc>
          <w:tcPr>
            <w:tcW w:w="1676" w:type="dxa"/>
          </w:tcPr>
          <w:p w:rsidR="00436B88" w:rsidRPr="00436B88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</w:p>
        </w:tc>
        <w:tc>
          <w:tcPr>
            <w:tcW w:w="1979" w:type="dxa"/>
          </w:tcPr>
          <w:p w:rsidR="00436B88" w:rsidRPr="00436B88" w:rsidRDefault="00436B88" w:rsidP="00784E0C">
            <w:pPr>
              <w:pStyle w:val="a3"/>
              <w:rPr>
                <w:bCs/>
                <w:iCs/>
              </w:rPr>
            </w:pPr>
          </w:p>
        </w:tc>
        <w:tc>
          <w:tcPr>
            <w:tcW w:w="1655" w:type="dxa"/>
          </w:tcPr>
          <w:p w:rsidR="00436B88" w:rsidRPr="00436B88" w:rsidRDefault="006F35B5" w:rsidP="00436B88">
            <w:pPr>
              <w:pStyle w:val="a3"/>
              <w:rPr>
                <w:bCs/>
                <w:iCs/>
              </w:rPr>
            </w:pPr>
            <w:r w:rsidRPr="006F35B5">
              <w:rPr>
                <w:bCs/>
                <w:iCs/>
              </w:rPr>
              <w:t>Уметь формировать собственное мнение</w:t>
            </w:r>
          </w:p>
        </w:tc>
        <w:tc>
          <w:tcPr>
            <w:tcW w:w="1907" w:type="dxa"/>
          </w:tcPr>
          <w:p w:rsidR="00436B88" w:rsidRPr="00436B88" w:rsidRDefault="00436B88" w:rsidP="00784E0C">
            <w:pPr>
              <w:pStyle w:val="a3"/>
              <w:shd w:val="clear" w:color="auto" w:fill="FFFFFF"/>
              <w:spacing w:after="150" w:line="300" w:lineRule="atLeast"/>
              <w:rPr>
                <w:bCs/>
                <w:iCs/>
              </w:rPr>
            </w:pPr>
            <w:proofErr w:type="gramStart"/>
            <w:r w:rsidRPr="00436B88">
              <w:rPr>
                <w:bCs/>
                <w:iCs/>
              </w:rPr>
              <w:t>Контроль за</w:t>
            </w:r>
            <w:proofErr w:type="gramEnd"/>
            <w:r w:rsidRPr="00436B88">
              <w:rPr>
                <w:bCs/>
                <w:iCs/>
              </w:rPr>
              <w:t xml:space="preserve"> правильностью ответов</w:t>
            </w:r>
          </w:p>
        </w:tc>
        <w:tc>
          <w:tcPr>
            <w:tcW w:w="1646" w:type="dxa"/>
          </w:tcPr>
          <w:p w:rsidR="00436B88" w:rsidRPr="00436B88" w:rsidRDefault="00436B88" w:rsidP="00436B88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36B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Дополнять и уточнять.</w:t>
            </w:r>
          </w:p>
        </w:tc>
      </w:tr>
    </w:tbl>
    <w:p w:rsidR="00AF3611" w:rsidRDefault="00784E0C" w:rsidP="00AF3611">
      <w:pPr>
        <w:pStyle w:val="a3"/>
        <w:shd w:val="clear" w:color="auto" w:fill="FFFFFF"/>
        <w:spacing w:after="150" w:line="300" w:lineRule="atLeast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lastRenderedPageBreak/>
        <w:t xml:space="preserve">                             </w:t>
      </w:r>
    </w:p>
    <w:p w:rsidR="00AF3611" w:rsidRPr="00AF3611" w:rsidRDefault="00AF3611" w:rsidP="00AF3611">
      <w:pPr>
        <w:pStyle w:val="a3"/>
        <w:shd w:val="clear" w:color="auto" w:fill="FFFFFF"/>
        <w:spacing w:after="150" w:line="300" w:lineRule="atLeast"/>
        <w:rPr>
          <w:b/>
          <w:bCs/>
          <w:i/>
          <w:iCs/>
        </w:rPr>
      </w:pPr>
    </w:p>
    <w:p w:rsidR="00AF3611" w:rsidRPr="00AF3611" w:rsidRDefault="00AF3611" w:rsidP="00AF3611">
      <w:pPr>
        <w:pStyle w:val="a3"/>
        <w:shd w:val="clear" w:color="auto" w:fill="FFFFFF"/>
        <w:spacing w:after="150" w:line="300" w:lineRule="atLeast"/>
        <w:rPr>
          <w:b/>
          <w:bCs/>
          <w:i/>
          <w:iCs/>
        </w:rPr>
      </w:pPr>
    </w:p>
    <w:p w:rsidR="00AF3611" w:rsidRPr="00AF3611" w:rsidRDefault="00AF3611" w:rsidP="00AF3611">
      <w:pPr>
        <w:pStyle w:val="a3"/>
        <w:shd w:val="clear" w:color="auto" w:fill="FFFFFF"/>
        <w:spacing w:after="150" w:line="300" w:lineRule="atLeast"/>
        <w:rPr>
          <w:b/>
          <w:bCs/>
          <w:i/>
          <w:iCs/>
        </w:rPr>
      </w:pPr>
      <w:r w:rsidRPr="00AF3611">
        <w:rPr>
          <w:b/>
          <w:bCs/>
          <w:i/>
          <w:iCs/>
        </w:rPr>
        <w:t xml:space="preserve">  </w:t>
      </w:r>
    </w:p>
    <w:p w:rsidR="00AF3611" w:rsidRPr="00AF3611" w:rsidRDefault="00AF3611" w:rsidP="00AF3611">
      <w:pPr>
        <w:pStyle w:val="a3"/>
        <w:shd w:val="clear" w:color="auto" w:fill="FFFFFF"/>
        <w:spacing w:after="150" w:line="300" w:lineRule="atLeast"/>
      </w:pPr>
      <w:r w:rsidRPr="00AF3611">
        <w:rPr>
          <w:b/>
          <w:bCs/>
          <w:i/>
          <w:iCs/>
        </w:rPr>
        <w:t xml:space="preserve">   </w:t>
      </w:r>
    </w:p>
    <w:sectPr w:rsidR="00AF3611" w:rsidRPr="00AF3611" w:rsidSect="00AF3611">
      <w:pgSz w:w="16838" w:h="11906" w:orient="landscape"/>
      <w:pgMar w:top="1701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E75F1"/>
    <w:multiLevelType w:val="hybridMultilevel"/>
    <w:tmpl w:val="62D4C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AF7"/>
    <w:rsid w:val="00436B88"/>
    <w:rsid w:val="006E16BC"/>
    <w:rsid w:val="006F35B5"/>
    <w:rsid w:val="00784E0C"/>
    <w:rsid w:val="00924AF7"/>
    <w:rsid w:val="00AF3611"/>
    <w:rsid w:val="00F10AA2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AF7"/>
    <w:rPr>
      <w:b/>
      <w:bCs/>
    </w:rPr>
  </w:style>
  <w:style w:type="character" w:styleId="a5">
    <w:name w:val="Emphasis"/>
    <w:basedOn w:val="a0"/>
    <w:uiPriority w:val="20"/>
    <w:qFormat/>
    <w:rsid w:val="00924AF7"/>
    <w:rPr>
      <w:i/>
      <w:iCs/>
    </w:rPr>
  </w:style>
  <w:style w:type="character" w:customStyle="1" w:styleId="apple-converted-space">
    <w:name w:val="apple-converted-space"/>
    <w:basedOn w:val="a0"/>
    <w:rsid w:val="00924AF7"/>
  </w:style>
  <w:style w:type="table" w:styleId="a6">
    <w:name w:val="Table Grid"/>
    <w:basedOn w:val="a1"/>
    <w:uiPriority w:val="59"/>
    <w:rsid w:val="0078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92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AF7"/>
    <w:rPr>
      <w:b/>
      <w:bCs/>
    </w:rPr>
  </w:style>
  <w:style w:type="character" w:styleId="a5">
    <w:name w:val="Emphasis"/>
    <w:basedOn w:val="a0"/>
    <w:uiPriority w:val="20"/>
    <w:qFormat/>
    <w:rsid w:val="00924AF7"/>
    <w:rPr>
      <w:i/>
      <w:iCs/>
    </w:rPr>
  </w:style>
  <w:style w:type="character" w:customStyle="1" w:styleId="apple-converted-space">
    <w:name w:val="apple-converted-space"/>
    <w:basedOn w:val="a0"/>
    <w:rsid w:val="00924AF7"/>
  </w:style>
  <w:style w:type="table" w:styleId="a6">
    <w:name w:val="Table Grid"/>
    <w:basedOn w:val="a1"/>
    <w:uiPriority w:val="59"/>
    <w:rsid w:val="0078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8667-FA37-4A66-9F4C-F1147009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Мотя</dc:creator>
  <cp:lastModifiedBy>ЧурляевЮА</cp:lastModifiedBy>
  <cp:revision>3</cp:revision>
  <dcterms:created xsi:type="dcterms:W3CDTF">2015-09-28T07:16:00Z</dcterms:created>
  <dcterms:modified xsi:type="dcterms:W3CDTF">2015-10-19T18:57:00Z</dcterms:modified>
</cp:coreProperties>
</file>