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88" w:rsidRDefault="004A0388" w:rsidP="004A0388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r>
              <w:t>География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r>
              <w:t>5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jc w:val="both"/>
            </w:pPr>
            <w:r>
              <w:t xml:space="preserve">Баринова </w:t>
            </w:r>
            <w:proofErr w:type="spellStart"/>
            <w:r>
              <w:t>И.И.,Плешаков</w:t>
            </w:r>
            <w:proofErr w:type="spellEnd"/>
            <w:r>
              <w:t xml:space="preserve"> А.А. Сонин Н.И. «Дрофа».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r>
              <w:t xml:space="preserve">Открытие новых знаний. 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jc w:val="both"/>
            </w:pPr>
            <w:r>
              <w:t>Открытия русских путешественников.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jc w:val="both"/>
            </w:pPr>
            <w:r>
              <w:t>Организовать работу по формированию первичных представлений об открытиях русских путешественников через совместную коллективную деятельность.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A65D14" w:rsidRDefault="004A0388" w:rsidP="009569CA">
            <w:pPr>
              <w:jc w:val="both"/>
            </w:pPr>
            <w:r w:rsidRPr="00A81520">
              <w:rPr>
                <w:b/>
              </w:rPr>
              <w:t>Личностные результаты -</w:t>
            </w:r>
            <w:r>
              <w:t xml:space="preserve"> Формирование личностно-ценного отношения к путешествиям. </w:t>
            </w:r>
          </w:p>
          <w:p w:rsidR="004A0388" w:rsidRDefault="004A0388" w:rsidP="009569CA">
            <w:pPr>
              <w:jc w:val="both"/>
              <w:rPr>
                <w:b/>
              </w:rPr>
            </w:pPr>
            <w:r w:rsidRPr="00A81520">
              <w:rPr>
                <w:b/>
              </w:rPr>
              <w:t xml:space="preserve">Предметные результаты - </w:t>
            </w:r>
            <w:r>
              <w:rPr>
                <w:rFonts w:eastAsia="PragmaticaCondC"/>
                <w:bCs/>
              </w:rPr>
              <w:t xml:space="preserve">Овладение на начальном уровне географическими знаниями об открытиях русских путешественников. </w:t>
            </w:r>
          </w:p>
          <w:p w:rsidR="004A0388" w:rsidRPr="00683D7C" w:rsidRDefault="004A0388" w:rsidP="009569CA">
            <w:pPr>
              <w:jc w:val="both"/>
            </w:pPr>
            <w:proofErr w:type="spellStart"/>
            <w:r w:rsidRPr="00A81520">
              <w:rPr>
                <w:b/>
              </w:rPr>
              <w:t>Метапредметные</w:t>
            </w:r>
            <w:proofErr w:type="spellEnd"/>
            <w:r w:rsidRPr="00A81520">
              <w:rPr>
                <w:b/>
              </w:rPr>
              <w:t xml:space="preserve"> результаты - </w:t>
            </w:r>
            <w:r>
              <w:t>Осознание цели урока, формировать умение анализировать факты при работе с текстом учебника.</w:t>
            </w:r>
            <w:r w:rsidRPr="00A81520">
              <w:t xml:space="preserve"> Формулирование темы и цели урока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AA32E8" w:rsidRDefault="004A0388" w:rsidP="009569CA">
            <w:r>
              <w:t>Поисковый, эвристический. ИКТ деятельность.</w:t>
            </w:r>
            <w:bookmarkStart w:id="0" w:name="_GoBack"/>
            <w:bookmarkEnd w:id="0"/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r>
              <w:t>Коллективная, индивидуальная.</w:t>
            </w:r>
          </w:p>
        </w:tc>
      </w:tr>
      <w:tr w:rsidR="004A0388" w:rsidRPr="00683D7C" w:rsidTr="009569C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88" w:rsidRPr="00683D7C" w:rsidRDefault="004A0388" w:rsidP="009569CA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дидактический материал, компьютер, проектор.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4A0388" w:rsidRPr="00683D7C" w:rsidRDefault="004A0388" w:rsidP="009569CA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4A0388" w:rsidRPr="00683D7C" w:rsidRDefault="004A0388" w:rsidP="009569CA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4A0388" w:rsidRPr="00683D7C" w:rsidRDefault="004A0388" w:rsidP="009569CA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4A0388" w:rsidRPr="00683D7C" w:rsidRDefault="004A0388" w:rsidP="009569CA">
            <w:pPr>
              <w:jc w:val="center"/>
            </w:pPr>
          </w:p>
        </w:tc>
        <w:tc>
          <w:tcPr>
            <w:tcW w:w="1498" w:type="dxa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4A0388" w:rsidRPr="00683D7C" w:rsidRDefault="004A0388" w:rsidP="009569CA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Pr="00683D7C" w:rsidRDefault="004A0388" w:rsidP="009569CA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4A0388" w:rsidRPr="00683D7C" w:rsidRDefault="004A0388" w:rsidP="009569CA">
            <w:pPr>
              <w:spacing w:line="301" w:lineRule="atLeast"/>
            </w:pPr>
            <w:r>
              <w:t>Входит в класс и приветствует учащихся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>Отвечают  на приветствие учителя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Взаимодействуют с учителем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>Слушание учителя</w:t>
            </w:r>
          </w:p>
        </w:tc>
        <w:tc>
          <w:tcPr>
            <w:tcW w:w="1499" w:type="dxa"/>
          </w:tcPr>
          <w:p w:rsidR="004A0388" w:rsidRDefault="004A0388" w:rsidP="009569CA">
            <w:r>
              <w:t>Мо</w:t>
            </w:r>
          </w:p>
          <w:p w:rsidR="004A0388" w:rsidRPr="00683D7C" w:rsidRDefault="004A0388" w:rsidP="009569CA">
            <w:proofErr w:type="spellStart"/>
            <w:r>
              <w:t>билизуют</w:t>
            </w:r>
            <w:proofErr w:type="spellEnd"/>
            <w:r>
              <w:t xml:space="preserve"> силу и энергию, прогнозируют результат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t>Умение настраиваться на занятие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Default="004A0388" w:rsidP="009569CA">
            <w:pPr>
              <w:jc w:val="both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2. Постановка цели и задач </w:t>
            </w:r>
            <w:r w:rsidRPr="00683D7C">
              <w:rPr>
                <w:b/>
                <w:sz w:val="22"/>
                <w:szCs w:val="22"/>
              </w:rPr>
              <w:lastRenderedPageBreak/>
              <w:t>урока</w:t>
            </w:r>
          </w:p>
          <w:p w:rsidR="004A0388" w:rsidRPr="00683D7C" w:rsidRDefault="004A0388" w:rsidP="009569CA">
            <w:pPr>
              <w:jc w:val="both"/>
            </w:pPr>
            <w:r>
              <w:t xml:space="preserve"> Объявляет тему урока и раскрывает обучающие темы. Способствует акцентированию внимания на основных моментах изучаемого материала.</w:t>
            </w:r>
          </w:p>
        </w:tc>
        <w:tc>
          <w:tcPr>
            <w:tcW w:w="1936" w:type="dxa"/>
          </w:tcPr>
          <w:p w:rsidR="004A0388" w:rsidRPr="00683D7C" w:rsidRDefault="004A0388" w:rsidP="009569CA">
            <w:r>
              <w:lastRenderedPageBreak/>
              <w:t xml:space="preserve">На прошлом </w:t>
            </w:r>
            <w:r>
              <w:lastRenderedPageBreak/>
              <w:t xml:space="preserve">уроке мы говорили об открытии Америки, Австралии и </w:t>
            </w:r>
            <w:proofErr w:type="spellStart"/>
            <w:r>
              <w:t>Анктарктиды</w:t>
            </w:r>
            <w:proofErr w:type="spellEnd"/>
            <w:r>
              <w:t xml:space="preserve">. Сегодня мы отправляемся в путешествие с русскими путешественниками. Давайте вспомним, какие  части света были известны русским путешественникам? 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lastRenderedPageBreak/>
              <w:t xml:space="preserve">Выдвигают </w:t>
            </w:r>
            <w:r>
              <w:lastRenderedPageBreak/>
              <w:t>предположение о теме урока. Отвечают на вопросы учителя</w:t>
            </w:r>
            <w:r w:rsidR="009A58C9">
              <w:t>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lastRenderedPageBreak/>
              <w:t xml:space="preserve">Выделение </w:t>
            </w:r>
            <w:r>
              <w:lastRenderedPageBreak/>
              <w:t>существенной информации из слов учителя</w:t>
            </w:r>
            <w:r w:rsidR="009A58C9">
              <w:t>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lastRenderedPageBreak/>
              <w:t>Взаимодейс</w:t>
            </w:r>
            <w:r>
              <w:lastRenderedPageBreak/>
              <w:t>твуют с учителем</w:t>
            </w:r>
            <w:r w:rsidR="009A58C9">
              <w:t>.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lastRenderedPageBreak/>
              <w:t xml:space="preserve">Построение </w:t>
            </w:r>
            <w:r>
              <w:lastRenderedPageBreak/>
              <w:t xml:space="preserve">понятных для </w:t>
            </w:r>
            <w:proofErr w:type="spellStart"/>
            <w:r>
              <w:t>собеседникавысказываний</w:t>
            </w:r>
            <w:proofErr w:type="spellEnd"/>
            <w:r>
              <w:t>, суждений.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lastRenderedPageBreak/>
              <w:t xml:space="preserve">Контроль </w:t>
            </w:r>
            <w:r>
              <w:lastRenderedPageBreak/>
              <w:t>правильных ответов учащихся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lastRenderedPageBreak/>
              <w:t xml:space="preserve">Принятие и </w:t>
            </w:r>
            <w:r>
              <w:lastRenderedPageBreak/>
              <w:t xml:space="preserve">запоминание учебной цели и задачи. Дополнение к ответам </w:t>
            </w:r>
            <w:proofErr w:type="spellStart"/>
            <w:r>
              <w:t>обучащихся</w:t>
            </w:r>
            <w:proofErr w:type="spellEnd"/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Default="004A0388" w:rsidP="009569C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  <w:p w:rsidR="004A0388" w:rsidRPr="00683D7C" w:rsidRDefault="004A0388" w:rsidP="009569CA">
            <w:pPr>
              <w:shd w:val="clear" w:color="auto" w:fill="FFFFFF"/>
              <w:autoSpaceDE w:val="0"/>
              <w:autoSpaceDN w:val="0"/>
              <w:adjustRightInd w:val="0"/>
            </w:pPr>
            <w:r w:rsidRPr="00D2099A">
              <w:rPr>
                <w:sz w:val="22"/>
                <w:szCs w:val="22"/>
              </w:rPr>
              <w:t xml:space="preserve">Дает задание </w:t>
            </w:r>
            <w:proofErr w:type="gramStart"/>
            <w:r w:rsidRPr="00D2099A">
              <w:rPr>
                <w:sz w:val="22"/>
                <w:szCs w:val="22"/>
              </w:rPr>
              <w:t>обучающимся</w:t>
            </w:r>
            <w:proofErr w:type="gramEnd"/>
            <w:r w:rsidRPr="00D2099A">
              <w:rPr>
                <w:sz w:val="22"/>
                <w:szCs w:val="22"/>
              </w:rPr>
              <w:t>. Следит за самостоятельностью выполнения заданий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36" w:type="dxa"/>
          </w:tcPr>
          <w:p w:rsidR="004A0388" w:rsidRPr="00683D7C" w:rsidRDefault="004A0388" w:rsidP="009569CA">
            <w:r>
              <w:t xml:space="preserve">По картам атласа определить маршруты путешествий А.Никитина, русских землепроходцев, плавания  В. Беринга и </w:t>
            </w:r>
            <w:proofErr w:type="spellStart"/>
            <w:r>
              <w:t>А.Чирикова</w:t>
            </w:r>
            <w:proofErr w:type="spellEnd"/>
            <w:r>
              <w:t xml:space="preserve">.  Изучить, как были открыты северо-западные </w:t>
            </w:r>
            <w:r>
              <w:lastRenderedPageBreak/>
              <w:t>берега Северной Америки.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lastRenderedPageBreak/>
              <w:t>Работают с атласом, текстом и картами учебника.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Компетенция обучающихся в области перви</w:t>
            </w:r>
            <w:r w:rsidR="009A58C9">
              <w:t>чных сведений о русских путешес</w:t>
            </w:r>
            <w:r>
              <w:t>твенниках.</w:t>
            </w:r>
          </w:p>
        </w:tc>
        <w:tc>
          <w:tcPr>
            <w:tcW w:w="1499" w:type="dxa"/>
          </w:tcPr>
          <w:p w:rsidR="004A0388" w:rsidRPr="00711324" w:rsidRDefault="004A0388" w:rsidP="009569CA">
            <w:r>
              <w:t xml:space="preserve">Сотрудничают с учителем и </w:t>
            </w:r>
            <w:proofErr w:type="gramStart"/>
            <w:r>
              <w:t>обучающими</w:t>
            </w:r>
            <w:proofErr w:type="gramEnd"/>
            <w:r>
              <w:t>. Выражают свои мысли в соответствии с задачами.</w:t>
            </w:r>
          </w:p>
        </w:tc>
        <w:tc>
          <w:tcPr>
            <w:tcW w:w="1498" w:type="dxa"/>
          </w:tcPr>
          <w:p w:rsidR="004A0388" w:rsidRPr="00711324" w:rsidRDefault="004A0388" w:rsidP="009569CA">
            <w:r>
              <w:t xml:space="preserve">Слушают учителя и сверстников. Развитие логического мышления. 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Развитие регуляции учебной деятельности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t>Анализ принятой информации. Осознание качества и уровня усвоения.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Default="004A0388" w:rsidP="009569CA">
            <w:pPr>
              <w:rPr>
                <w:b/>
              </w:rPr>
            </w:pPr>
            <w:r w:rsidRPr="003E6A0E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  <w:p w:rsidR="004A0388" w:rsidRPr="00683D7C" w:rsidRDefault="004A0388" w:rsidP="009569CA"/>
        </w:tc>
        <w:tc>
          <w:tcPr>
            <w:tcW w:w="1936" w:type="dxa"/>
          </w:tcPr>
          <w:p w:rsidR="004A0388" w:rsidRPr="00683D7C" w:rsidRDefault="004A0388" w:rsidP="009569CA">
            <w:r>
              <w:rPr>
                <w:sz w:val="22"/>
                <w:szCs w:val="22"/>
              </w:rPr>
              <w:t>Размеры и географическое положение материков, разнообразие природы материков и океанов.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rPr>
                <w:sz w:val="22"/>
                <w:szCs w:val="22"/>
              </w:rPr>
              <w:t xml:space="preserve">Раскрывать значение терминов, учиться характеризовать географическое положение материков, участвовать в обсуждении открытий русских путешественников. 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rPr>
                <w:sz w:val="22"/>
                <w:szCs w:val="22"/>
              </w:rPr>
              <w:t xml:space="preserve">Понимание специфических  черт природы  и побережья Северной Америки и Евразии. Осознание причин, побудивших путешественников к  трудным маршрутам открытий. </w:t>
            </w:r>
          </w:p>
        </w:tc>
        <w:tc>
          <w:tcPr>
            <w:tcW w:w="1499" w:type="dxa"/>
          </w:tcPr>
          <w:p w:rsidR="004A0388" w:rsidRPr="00711324" w:rsidRDefault="004A0388" w:rsidP="009569CA">
            <w:r>
              <w:rPr>
                <w:sz w:val="22"/>
                <w:szCs w:val="22"/>
              </w:rPr>
              <w:t>Мобилизуют все знания, умения и навыки на решение поставленной задачи. Обсуждают выводы.</w:t>
            </w:r>
          </w:p>
        </w:tc>
        <w:tc>
          <w:tcPr>
            <w:tcW w:w="1498" w:type="dxa"/>
          </w:tcPr>
          <w:p w:rsidR="004A0388" w:rsidRPr="00711324" w:rsidRDefault="004A0388" w:rsidP="009569CA">
            <w:r>
              <w:t>Умение договариваться и приходить к общему мнению в совместной деятельности, учитывая мнение других.</w:t>
            </w:r>
          </w:p>
        </w:tc>
        <w:tc>
          <w:tcPr>
            <w:tcW w:w="1499" w:type="dxa"/>
          </w:tcPr>
          <w:p w:rsidR="004A0388" w:rsidRPr="00711324" w:rsidRDefault="004A0388" w:rsidP="009569CA">
            <w:r>
              <w:rPr>
                <w:sz w:val="22"/>
                <w:szCs w:val="22"/>
              </w:rPr>
              <w:t xml:space="preserve">Объяснять значение и особенности открытий русскими путешественниками. Определять  специфику природы побережья Северной Америки и Евразии  по тесту и картам. Называть и показывать на карте географические объекты  по теме урока. Выделять специфические черты природы материков. Обозначать на контурной карте маршруты открытий русских </w:t>
            </w:r>
            <w:r>
              <w:rPr>
                <w:sz w:val="22"/>
                <w:szCs w:val="22"/>
              </w:rPr>
              <w:lastRenderedPageBreak/>
              <w:t>путешественников.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rPr>
                <w:sz w:val="22"/>
                <w:szCs w:val="22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табличную.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Pr="00683D7C" w:rsidRDefault="004A0388" w:rsidP="009569CA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4A0388" w:rsidRDefault="004A0388" w:rsidP="009569CA">
            <w:r>
              <w:t>Вопросы:</w:t>
            </w:r>
          </w:p>
          <w:p w:rsidR="004A0388" w:rsidRDefault="004A0388" w:rsidP="009569CA">
            <w:r>
              <w:t>Какие океаны разделяют материки? Как называется пролив между Азией и Америкой? Как были открыты северо-западные берега Северной Америки?</w:t>
            </w:r>
          </w:p>
          <w:p w:rsidR="004A0388" w:rsidRDefault="004A0388" w:rsidP="009569CA">
            <w:r>
              <w:t>Какова цель экспедиций, совершенных русскими людьми?</w:t>
            </w:r>
          </w:p>
          <w:p w:rsidR="004A0388" w:rsidRPr="00683D7C" w:rsidRDefault="004A0388" w:rsidP="009569CA"/>
        </w:tc>
        <w:tc>
          <w:tcPr>
            <w:tcW w:w="1498" w:type="dxa"/>
          </w:tcPr>
          <w:p w:rsidR="004A0388" w:rsidRPr="00683D7C" w:rsidRDefault="004A0388" w:rsidP="009569CA">
            <w:pPr>
              <w:shd w:val="clear" w:color="auto" w:fill="FFFFFF"/>
            </w:pPr>
            <w:r>
              <w:t>Читают текст учебника, маршруты путешествий. Систематизируют материал.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Выделение существенной информации. Логические умозаключения. Анализ параграфа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Участвуют в обсуждении содержания параграфа 7.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 xml:space="preserve">Понимать вопросы и ответы </w:t>
            </w:r>
            <w:proofErr w:type="gramStart"/>
            <w:r>
              <w:t>обучающихся</w:t>
            </w:r>
            <w:proofErr w:type="gramEnd"/>
            <w:r>
              <w:t>.  Уметь формулировать собственное мнение.</w:t>
            </w:r>
          </w:p>
        </w:tc>
        <w:tc>
          <w:tcPr>
            <w:tcW w:w="1499" w:type="dxa"/>
          </w:tcPr>
          <w:p w:rsidR="004A0388" w:rsidRPr="00683D7C" w:rsidRDefault="004A0388" w:rsidP="009569CA">
            <w:pPr>
              <w:shd w:val="clear" w:color="auto" w:fill="FFFFFF"/>
            </w:pPr>
            <w:r>
              <w:t>Осуществляют самоконтроль понимания вопросов.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t>Умение слушать. Принятие и сохранение цели и задачи урока.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Pr="00683D7C" w:rsidRDefault="004A0388" w:rsidP="009569CA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4A0388" w:rsidRDefault="004A0388" w:rsidP="009569CA">
            <w:r>
              <w:t>Индивидуальная работа по картам атласа.</w:t>
            </w:r>
          </w:p>
          <w:p w:rsidR="004A0388" w:rsidRPr="00683D7C" w:rsidRDefault="004A0388" w:rsidP="009569CA">
            <w:r>
              <w:t xml:space="preserve">Определить названия рек, островов. 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>Решают поставленную задачу путем комплексного изучения карт атласа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Оценивание ответов и их корректировка.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Участвуют в обсуждении ответов на вопросы во  фронтальном режиме.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>Уметь использовать речь для регулирования своего действия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Самоконтро</w:t>
            </w:r>
            <w:r w:rsidR="009A58C9">
              <w:t>л</w:t>
            </w:r>
            <w:r>
              <w:t>ь понимания вопросов и знания правильных ответов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t>Уточнение и дополнение высказываний обучающихся.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Pr="00683D7C" w:rsidRDefault="004A0388" w:rsidP="009569CA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4A0388" w:rsidRDefault="004A0388" w:rsidP="009569CA">
            <w:r w:rsidRPr="00711324">
              <w:rPr>
                <w:sz w:val="22"/>
                <w:szCs w:val="22"/>
              </w:rPr>
              <w:t>§</w:t>
            </w:r>
            <w:r w:rsidR="009A58C9">
              <w:rPr>
                <w:sz w:val="22"/>
                <w:szCs w:val="22"/>
              </w:rPr>
              <w:t>7. О</w:t>
            </w:r>
            <w:r>
              <w:rPr>
                <w:sz w:val="22"/>
                <w:szCs w:val="22"/>
              </w:rPr>
              <w:t>тветы на вопросы с. 40.</w:t>
            </w:r>
          </w:p>
          <w:p w:rsidR="004A0388" w:rsidRDefault="004A0388" w:rsidP="009569CA">
            <w:r>
              <w:rPr>
                <w:sz w:val="22"/>
                <w:szCs w:val="22"/>
              </w:rPr>
              <w:t xml:space="preserve">Нанести на контурную карту маршруты </w:t>
            </w:r>
            <w:r w:rsidR="009A58C9">
              <w:rPr>
                <w:sz w:val="22"/>
                <w:szCs w:val="22"/>
              </w:rPr>
              <w:t xml:space="preserve"> открытий  </w:t>
            </w:r>
            <w:r>
              <w:rPr>
                <w:sz w:val="22"/>
                <w:szCs w:val="22"/>
              </w:rPr>
              <w:t xml:space="preserve">русских </w:t>
            </w:r>
            <w:r>
              <w:rPr>
                <w:sz w:val="22"/>
                <w:szCs w:val="22"/>
              </w:rPr>
              <w:lastRenderedPageBreak/>
              <w:t>путешественников.</w:t>
            </w:r>
          </w:p>
          <w:p w:rsidR="004A0388" w:rsidRPr="00683D7C" w:rsidRDefault="004A0388" w:rsidP="009569CA"/>
        </w:tc>
        <w:tc>
          <w:tcPr>
            <w:tcW w:w="1498" w:type="dxa"/>
          </w:tcPr>
          <w:p w:rsidR="004A0388" w:rsidRPr="00683D7C" w:rsidRDefault="004A0388" w:rsidP="009569CA">
            <w:r>
              <w:lastRenderedPageBreak/>
              <w:t>Слушают учителя и записывают дом</w:t>
            </w:r>
            <w:proofErr w:type="gramStart"/>
            <w:r w:rsidR="009A58C9">
              <w:t>.</w:t>
            </w:r>
            <w:proofErr w:type="gramEnd"/>
            <w:r w:rsidR="009A58C9">
              <w:t xml:space="preserve">  </w:t>
            </w:r>
            <w:proofErr w:type="gramStart"/>
            <w:r>
              <w:t>з</w:t>
            </w:r>
            <w:proofErr w:type="gramEnd"/>
            <w:r>
              <w:t>адание в дневник.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Выделение  важной информации из слов учителя.</w:t>
            </w:r>
          </w:p>
        </w:tc>
        <w:tc>
          <w:tcPr>
            <w:tcW w:w="1499" w:type="dxa"/>
          </w:tcPr>
          <w:p w:rsidR="004A0388" w:rsidRPr="00683D7C" w:rsidRDefault="004A0388" w:rsidP="009569CA"/>
        </w:tc>
        <w:tc>
          <w:tcPr>
            <w:tcW w:w="1498" w:type="dxa"/>
          </w:tcPr>
          <w:p w:rsidR="004A0388" w:rsidRPr="00683D7C" w:rsidRDefault="004A0388" w:rsidP="009569CA"/>
        </w:tc>
        <w:tc>
          <w:tcPr>
            <w:tcW w:w="1499" w:type="dxa"/>
          </w:tcPr>
          <w:p w:rsidR="004A0388" w:rsidRPr="00683D7C" w:rsidRDefault="004A0388" w:rsidP="009569CA">
            <w:r>
              <w:t>Составляют план и последовательность действий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t>Регуляция учебной деятельности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Default="004A0388" w:rsidP="009569CA">
            <w:pPr>
              <w:ind w:left="34"/>
              <w:jc w:val="both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  <w:p w:rsidR="004A0388" w:rsidRPr="00683D7C" w:rsidRDefault="004A0388" w:rsidP="009569CA">
            <w:pPr>
              <w:ind w:left="34"/>
              <w:jc w:val="both"/>
            </w:pPr>
            <w:r>
              <w:t xml:space="preserve"> Подводит итоги учебного занятия. Формулирует вопросы</w:t>
            </w:r>
          </w:p>
        </w:tc>
        <w:tc>
          <w:tcPr>
            <w:tcW w:w="1936" w:type="dxa"/>
          </w:tcPr>
          <w:p w:rsidR="004A0388" w:rsidRPr="00683D7C" w:rsidRDefault="004A0388" w:rsidP="009569CA">
            <w:r>
              <w:t xml:space="preserve">Первыми исследователями севера Европы и Азии были новгородцы. Купец А. Никитин – один из первых   европейцев,   посетивших Индию. С. И. Дежнев открыл пролив между Азией  и Америкой. В. Беринг и А. И. </w:t>
            </w:r>
            <w:proofErr w:type="spellStart"/>
            <w:r>
              <w:t>Чириков</w:t>
            </w:r>
            <w:proofErr w:type="spellEnd"/>
            <w:r>
              <w:t xml:space="preserve"> открыли  </w:t>
            </w:r>
            <w:proofErr w:type="spellStart"/>
            <w:proofErr w:type="gramStart"/>
            <w:r>
              <w:t>северо</w:t>
            </w:r>
            <w:proofErr w:type="spellEnd"/>
            <w:r>
              <w:t xml:space="preserve"> – западные</w:t>
            </w:r>
            <w:proofErr w:type="gramEnd"/>
            <w:r>
              <w:t xml:space="preserve"> берега           </w:t>
            </w:r>
            <w:proofErr w:type="spellStart"/>
            <w:r>
              <w:t>Америкаи</w:t>
            </w:r>
            <w:proofErr w:type="spellEnd"/>
            <w:r>
              <w:t xml:space="preserve">. 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>Отвечают на вопросы.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Осознанно строят речевое высказывание в устной форме.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Умение обсуждать содержание урока.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>Формулируют собственное мнение и позицию.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Проводят контроль и самоконтроль.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r>
              <w:t>Умение слушать в соответствии с целевой установкой</w:t>
            </w:r>
          </w:p>
        </w:tc>
      </w:tr>
      <w:tr w:rsidR="004A0388" w:rsidRPr="00683D7C" w:rsidTr="00956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0388" w:rsidRPr="00683D7C" w:rsidRDefault="004A0388" w:rsidP="009569CA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4A0388" w:rsidRPr="00683D7C" w:rsidRDefault="004A0388" w:rsidP="009569CA">
            <w:r>
              <w:t xml:space="preserve">Проводит рефлексию с помощью цветового изображения усвоения материала. Зеленый </w:t>
            </w:r>
            <w:proofErr w:type="gramStart"/>
            <w:r>
              <w:t>–у</w:t>
            </w:r>
            <w:proofErr w:type="gramEnd"/>
            <w:r>
              <w:t xml:space="preserve">своено. </w:t>
            </w:r>
            <w:r>
              <w:lastRenderedPageBreak/>
              <w:t>Красный – имеются  затруднения.</w:t>
            </w:r>
          </w:p>
        </w:tc>
        <w:tc>
          <w:tcPr>
            <w:tcW w:w="1498" w:type="dxa"/>
          </w:tcPr>
          <w:p w:rsidR="004A0388" w:rsidRPr="00683D7C" w:rsidRDefault="004A0388" w:rsidP="009569CA">
            <w:proofErr w:type="spellStart"/>
            <w:r>
              <w:lastRenderedPageBreak/>
              <w:t>Рефлексируют</w:t>
            </w:r>
            <w:proofErr w:type="spellEnd"/>
            <w:r>
              <w:t>.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Умение делать выводы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>Взаимодействуют с учителем</w:t>
            </w:r>
          </w:p>
        </w:tc>
        <w:tc>
          <w:tcPr>
            <w:tcW w:w="1498" w:type="dxa"/>
          </w:tcPr>
          <w:p w:rsidR="004A0388" w:rsidRPr="00683D7C" w:rsidRDefault="004A0388" w:rsidP="009569CA">
            <w:r>
              <w:t>Уметь формулировать собственное мнение и позицию</w:t>
            </w:r>
          </w:p>
        </w:tc>
        <w:tc>
          <w:tcPr>
            <w:tcW w:w="1499" w:type="dxa"/>
          </w:tcPr>
          <w:p w:rsidR="004A0388" w:rsidRPr="00683D7C" w:rsidRDefault="004A0388" w:rsidP="009569CA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эмоциональных  и функциональных состояний.</w:t>
            </w:r>
          </w:p>
        </w:tc>
        <w:tc>
          <w:tcPr>
            <w:tcW w:w="1499" w:type="dxa"/>
            <w:gridSpan w:val="2"/>
          </w:tcPr>
          <w:p w:rsidR="004A0388" w:rsidRPr="00683D7C" w:rsidRDefault="004A0388" w:rsidP="009569CA">
            <w:proofErr w:type="spellStart"/>
            <w:r>
              <w:t>Саморегуляция</w:t>
            </w:r>
            <w:proofErr w:type="spellEnd"/>
            <w:r>
              <w:t xml:space="preserve"> </w:t>
            </w:r>
          </w:p>
        </w:tc>
      </w:tr>
    </w:tbl>
    <w:p w:rsidR="004A0388" w:rsidRPr="002E5A87" w:rsidRDefault="004A0388" w:rsidP="004A0388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</w:p>
    <w:p w:rsidR="00D55BA5" w:rsidRDefault="00D55BA5"/>
    <w:sectPr w:rsidR="00D55BA5" w:rsidSect="004A03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388"/>
    <w:rsid w:val="004A0388"/>
    <w:rsid w:val="009A58C9"/>
    <w:rsid w:val="00C3516B"/>
    <w:rsid w:val="00D5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6FB62-FD49-49A3-8894-7E9374D1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945</Words>
  <Characters>5390</Characters>
  <Application>Microsoft Office Word</Application>
  <DocSecurity>0</DocSecurity>
  <Lines>44</Lines>
  <Paragraphs>12</Paragraphs>
  <ScaleCrop>false</ScaleCrop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2015-10-17T08:11:00Z</dcterms:created>
  <dcterms:modified xsi:type="dcterms:W3CDTF">2015-10-17T08:26:00Z</dcterms:modified>
</cp:coreProperties>
</file>