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A6" w:rsidRPr="002C7BF0" w:rsidRDefault="00B831A6" w:rsidP="00B831A6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  <w:r w:rsidRPr="008219E9">
        <w:rPr>
          <w:rFonts w:ascii="Times New Roman" w:hAnsi="Times New Roman"/>
          <w:b/>
          <w:sz w:val="24"/>
          <w:szCs w:val="24"/>
        </w:rPr>
        <w:t>20.</w:t>
      </w:r>
      <w:r w:rsidRPr="002C7BF0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астительный мир своей местности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2E4EC4">
        <w:rPr>
          <w:rFonts w:ascii="Times New Roman" w:hAnsi="Times New Roman"/>
          <w:b/>
          <w:sz w:val="24"/>
          <w:szCs w:val="24"/>
        </w:rPr>
        <w:t>Цели и задачи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1. Дать характеристику растительного состава природных зон на территории Воронежской области, выделив особенности растительных сообществ каждой природной зоны.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  <w:lang w:eastAsia="ru-RU"/>
        </w:rPr>
        <w:t>2. Развивать речь, логическое мышление учащихся, умение сравнивать, об</w:t>
      </w:r>
      <w:r>
        <w:rPr>
          <w:rFonts w:ascii="Times New Roman" w:hAnsi="Times New Roman"/>
          <w:sz w:val="24"/>
          <w:szCs w:val="24"/>
          <w:lang w:eastAsia="ru-RU"/>
        </w:rPr>
        <w:t>общать и делать выводы,</w:t>
      </w:r>
      <w:r w:rsidRPr="00707D14">
        <w:rPr>
          <w:rFonts w:ascii="Times New Roman" w:hAnsi="Times New Roman"/>
          <w:sz w:val="24"/>
          <w:szCs w:val="24"/>
        </w:rPr>
        <w:t xml:space="preserve"> умение работать с атласами и другими источниками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  <w:lang w:eastAsia="ru-RU"/>
        </w:rPr>
        <w:t>3. Воспитывать бережное отношение к природе.</w:t>
      </w:r>
    </w:p>
    <w:p w:rsidR="00B831A6" w:rsidRPr="002E4EC4" w:rsidRDefault="00B831A6" w:rsidP="00B831A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E4EC4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карты атласа Воронежской област</w:t>
      </w:r>
      <w:r>
        <w:rPr>
          <w:rFonts w:ascii="Times New Roman" w:hAnsi="Times New Roman"/>
          <w:sz w:val="24"/>
          <w:szCs w:val="24"/>
        </w:rPr>
        <w:t>и, раздаточный материал (те</w:t>
      </w:r>
      <w:proofErr w:type="gramStart"/>
      <w:r>
        <w:rPr>
          <w:rFonts w:ascii="Times New Roman" w:hAnsi="Times New Roman"/>
          <w:sz w:val="24"/>
          <w:szCs w:val="24"/>
        </w:rPr>
        <w:t>кст п</w:t>
      </w:r>
      <w:r w:rsidRPr="00707D14">
        <w:rPr>
          <w:rFonts w:ascii="Times New Roman" w:hAnsi="Times New Roman"/>
          <w:sz w:val="24"/>
          <w:szCs w:val="24"/>
        </w:rPr>
        <w:t>р</w:t>
      </w:r>
      <w:proofErr w:type="gramEnd"/>
      <w:r w:rsidRPr="00707D14">
        <w:rPr>
          <w:rFonts w:ascii="Times New Roman" w:hAnsi="Times New Roman"/>
          <w:sz w:val="24"/>
          <w:szCs w:val="24"/>
        </w:rPr>
        <w:t>иложений 1 и 2), наглядные пособия «Растительны</w:t>
      </w:r>
      <w:r>
        <w:rPr>
          <w:rFonts w:ascii="Times New Roman" w:hAnsi="Times New Roman"/>
          <w:sz w:val="24"/>
          <w:szCs w:val="24"/>
        </w:rPr>
        <w:t xml:space="preserve">й мир Воронежской области», </w:t>
      </w:r>
      <w:r w:rsidRPr="00707D14">
        <w:rPr>
          <w:rFonts w:ascii="Times New Roman" w:hAnsi="Times New Roman"/>
          <w:sz w:val="24"/>
          <w:szCs w:val="24"/>
        </w:rPr>
        <w:t>образцы гербарных растений.</w:t>
      </w:r>
    </w:p>
    <w:p w:rsidR="00B831A6" w:rsidRPr="002E4EC4" w:rsidRDefault="00B831A6" w:rsidP="00B831A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E4EC4">
        <w:rPr>
          <w:rFonts w:ascii="Times New Roman" w:hAnsi="Times New Roman"/>
          <w:b/>
          <w:sz w:val="24"/>
          <w:szCs w:val="24"/>
        </w:rPr>
        <w:t>Ход урока</w:t>
      </w:r>
    </w:p>
    <w:p w:rsidR="00B831A6" w:rsidRPr="002E4EC4" w:rsidRDefault="00B831A6" w:rsidP="00B831A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E4EC4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2E4EC4"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 w:rsidRPr="002E4EC4">
        <w:rPr>
          <w:rFonts w:ascii="Times New Roman" w:hAnsi="Times New Roman"/>
          <w:b/>
          <w:sz w:val="24"/>
          <w:szCs w:val="24"/>
        </w:rPr>
        <w:t>.</w:t>
      </w:r>
    </w:p>
    <w:p w:rsidR="00B831A6" w:rsidRPr="002E4EC4" w:rsidRDefault="00B831A6" w:rsidP="00B831A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E4EC4">
        <w:rPr>
          <w:rFonts w:ascii="Times New Roman" w:hAnsi="Times New Roman"/>
          <w:b/>
          <w:sz w:val="24"/>
          <w:szCs w:val="24"/>
        </w:rPr>
        <w:t>2. Изучение нового материала.</w:t>
      </w:r>
    </w:p>
    <w:p w:rsidR="00B831A6" w:rsidRPr="002E4EC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2E4EC4">
        <w:rPr>
          <w:rFonts w:ascii="Times New Roman" w:hAnsi="Times New Roman"/>
          <w:sz w:val="24"/>
          <w:szCs w:val="24"/>
        </w:rPr>
        <w:t xml:space="preserve">Актуализация ранее полученных знаний.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Какие ца</w:t>
      </w:r>
      <w:r>
        <w:rPr>
          <w:rFonts w:ascii="Times New Roman" w:hAnsi="Times New Roman"/>
          <w:sz w:val="24"/>
          <w:szCs w:val="24"/>
        </w:rPr>
        <w:t xml:space="preserve">рства живой природы вы знаете? </w:t>
      </w:r>
      <w:r w:rsidRPr="00707D14">
        <w:rPr>
          <w:rFonts w:ascii="Times New Roman" w:hAnsi="Times New Roman"/>
          <w:sz w:val="24"/>
          <w:szCs w:val="24"/>
        </w:rPr>
        <w:t>(Царства растений, животных, бактерий и грибов)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Вспомните отличительные признаки царства растений? (Имеют хлорофилл, с помощью которого образуют органические вещества, из почвы всасывают воду и минеральные вещества, почти неподвижны).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 Чем древесные растения от</w:t>
      </w:r>
      <w:r>
        <w:rPr>
          <w:rFonts w:ascii="Times New Roman" w:hAnsi="Times New Roman"/>
          <w:sz w:val="24"/>
          <w:szCs w:val="24"/>
        </w:rPr>
        <w:t>личаются от кустарников и трав?</w:t>
      </w:r>
      <w:r w:rsidRPr="00707D14">
        <w:rPr>
          <w:rFonts w:ascii="Times New Roman" w:hAnsi="Times New Roman"/>
          <w:sz w:val="24"/>
          <w:szCs w:val="24"/>
        </w:rPr>
        <w:t xml:space="preserve"> (Имеют ствол, </w:t>
      </w:r>
      <w:proofErr w:type="gramStart"/>
      <w:r w:rsidRPr="00707D14">
        <w:rPr>
          <w:rFonts w:ascii="Times New Roman" w:hAnsi="Times New Roman"/>
          <w:sz w:val="24"/>
          <w:szCs w:val="24"/>
        </w:rPr>
        <w:t>высокие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, многолетние).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Все растения Земли можно назвать одним словом - «флора». В географии этот термин употребляется сравнительно редко, а чаще говорят «растительность» или «растительный покров».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 xml:space="preserve">Растительный покров - совокупность растений какой-либо территории. </w:t>
      </w:r>
      <w:r w:rsidRPr="00707D14">
        <w:rPr>
          <w:rFonts w:ascii="Times New Roman" w:hAnsi="Times New Roman"/>
          <w:sz w:val="24"/>
          <w:szCs w:val="24"/>
        </w:rPr>
        <w:t>(Определение записывают в тетрадь)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Воронежской област</w:t>
      </w:r>
      <w:r>
        <w:rPr>
          <w:rFonts w:ascii="Times New Roman" w:hAnsi="Times New Roman"/>
          <w:sz w:val="24"/>
          <w:szCs w:val="24"/>
        </w:rPr>
        <w:t xml:space="preserve">и произрастает 1932 вида высших </w:t>
      </w:r>
      <w:r w:rsidRPr="00707D14">
        <w:rPr>
          <w:rFonts w:ascii="Times New Roman" w:hAnsi="Times New Roman"/>
          <w:sz w:val="24"/>
          <w:szCs w:val="24"/>
        </w:rPr>
        <w:t xml:space="preserve">растений, более 200 видов мхов, 203 вида лишайников. Многие растения обладают пищевыми, медоносными, лекарственными, декоративными и другими полезными свойствами.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области произрастает ок</w:t>
      </w:r>
      <w:r>
        <w:rPr>
          <w:rFonts w:ascii="Times New Roman" w:hAnsi="Times New Roman"/>
          <w:sz w:val="24"/>
          <w:szCs w:val="24"/>
        </w:rPr>
        <w:t xml:space="preserve">оло 200 видов съедобных грибов. </w:t>
      </w:r>
      <w:r w:rsidRPr="00707D14">
        <w:rPr>
          <w:rFonts w:ascii="Times New Roman" w:hAnsi="Times New Roman"/>
          <w:sz w:val="24"/>
          <w:szCs w:val="24"/>
        </w:rPr>
        <w:t>Также имеются условно съедобные и несъедобные (ядовитые) грибы.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2E4EC4">
        <w:rPr>
          <w:rFonts w:ascii="Times New Roman" w:hAnsi="Times New Roman"/>
          <w:b/>
          <w:sz w:val="24"/>
          <w:szCs w:val="24"/>
        </w:rPr>
        <w:t>Постановка проблемы:</w:t>
      </w:r>
      <w:r w:rsidRPr="002E4EC4">
        <w:rPr>
          <w:rFonts w:ascii="Times New Roman" w:hAnsi="Times New Roman"/>
          <w:sz w:val="24"/>
          <w:szCs w:val="24"/>
        </w:rPr>
        <w:t xml:space="preserve"> Каким</w:t>
      </w:r>
      <w:r w:rsidRPr="00707D14">
        <w:rPr>
          <w:rFonts w:ascii="Times New Roman" w:hAnsi="Times New Roman"/>
          <w:sz w:val="24"/>
          <w:szCs w:val="24"/>
        </w:rPr>
        <w:t xml:space="preserve"> образом и почему проявляется разнообразие растительности Воронежской области?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31A6" w:rsidRPr="002E4EC4" w:rsidRDefault="00B831A6" w:rsidP="00B831A6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E4EC4">
        <w:rPr>
          <w:rFonts w:ascii="Times New Roman" w:hAnsi="Times New Roman"/>
          <w:i/>
          <w:sz w:val="24"/>
          <w:szCs w:val="24"/>
        </w:rPr>
        <w:t>Работа с текстом и картой.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иложения 1</w:t>
      </w:r>
      <w:r w:rsidRPr="00707D14">
        <w:rPr>
          <w:rFonts w:ascii="Times New Roman" w:hAnsi="Times New Roman"/>
          <w:sz w:val="24"/>
          <w:szCs w:val="24"/>
        </w:rPr>
        <w:t xml:space="preserve"> и карты атласа Воронежской области, дополните предложения.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На территории Воронежской области располагаются природные зоны…….(лесостепь и степь)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Большую часть терр</w:t>
      </w:r>
      <w:r>
        <w:rPr>
          <w:rFonts w:ascii="Times New Roman" w:hAnsi="Times New Roman"/>
          <w:sz w:val="24"/>
          <w:szCs w:val="24"/>
        </w:rPr>
        <w:t>итории занимает природная зона</w:t>
      </w:r>
      <w:r w:rsidRPr="00707D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7D14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707D14">
        <w:rPr>
          <w:rFonts w:ascii="Times New Roman" w:hAnsi="Times New Roman"/>
          <w:sz w:val="24"/>
          <w:szCs w:val="24"/>
        </w:rPr>
        <w:t>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Зона </w:t>
      </w:r>
      <w:proofErr w:type="spellStart"/>
      <w:r>
        <w:rPr>
          <w:rFonts w:ascii="Times New Roman" w:hAnsi="Times New Roman"/>
          <w:sz w:val="24"/>
          <w:szCs w:val="24"/>
        </w:rPr>
        <w:t>лесостепей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расположена (на Окско-Донской низменности</w:t>
      </w:r>
      <w:r w:rsidRPr="00707D14">
        <w:rPr>
          <w:rFonts w:ascii="Times New Roman" w:hAnsi="Times New Roman"/>
          <w:sz w:val="24"/>
          <w:szCs w:val="24"/>
        </w:rPr>
        <w:t xml:space="preserve">, в северных частях Среднерусской и </w:t>
      </w:r>
      <w:proofErr w:type="spellStart"/>
      <w:r w:rsidRPr="00707D14">
        <w:rPr>
          <w:rFonts w:ascii="Times New Roman" w:hAnsi="Times New Roman"/>
          <w:sz w:val="24"/>
          <w:szCs w:val="24"/>
        </w:rPr>
        <w:t>Калачской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возвышенностей)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Зона степей расположена </w:t>
      </w:r>
      <w:r w:rsidRPr="00707D14">
        <w:rPr>
          <w:rFonts w:ascii="Times New Roman" w:hAnsi="Times New Roman"/>
          <w:sz w:val="24"/>
          <w:szCs w:val="24"/>
        </w:rPr>
        <w:t xml:space="preserve">(на юге </w:t>
      </w:r>
      <w:proofErr w:type="gramStart"/>
      <w:r w:rsidRPr="00707D14">
        <w:rPr>
          <w:rFonts w:ascii="Times New Roman" w:hAnsi="Times New Roman"/>
          <w:sz w:val="24"/>
          <w:szCs w:val="24"/>
        </w:rPr>
        <w:t>Среднерусской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7D14">
        <w:rPr>
          <w:rFonts w:ascii="Times New Roman" w:hAnsi="Times New Roman"/>
          <w:sz w:val="24"/>
          <w:szCs w:val="24"/>
        </w:rPr>
        <w:t>Калачской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возвышенностей)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Крупные лесные массивы, это </w:t>
      </w:r>
      <w:r w:rsidRPr="00707D14">
        <w:rPr>
          <w:rFonts w:ascii="Times New Roman" w:hAnsi="Times New Roman"/>
          <w:sz w:val="24"/>
          <w:szCs w:val="24"/>
        </w:rPr>
        <w:t>(дубравы и сосновые боры)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6. Заполнить пропуски в таблице:</w:t>
      </w: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56"/>
        <w:gridCol w:w="3429"/>
        <w:gridCol w:w="3754"/>
      </w:tblGrid>
      <w:tr w:rsidR="00B831A6" w:rsidRPr="00707D14" w:rsidTr="00213568">
        <w:tc>
          <w:tcPr>
            <w:tcW w:w="2700" w:type="dxa"/>
          </w:tcPr>
          <w:p w:rsidR="00B831A6" w:rsidRPr="002E4EC4" w:rsidRDefault="00B831A6" w:rsidP="00213568">
            <w:pPr>
              <w:pStyle w:val="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831A6" w:rsidRPr="002E4EC4" w:rsidRDefault="00B831A6" w:rsidP="0021356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E4EC4">
              <w:rPr>
                <w:rFonts w:ascii="Times New Roman" w:hAnsi="Times New Roman"/>
                <w:b/>
                <w:sz w:val="24"/>
                <w:szCs w:val="24"/>
              </w:rPr>
              <w:t>убрава</w:t>
            </w:r>
          </w:p>
        </w:tc>
        <w:tc>
          <w:tcPr>
            <w:tcW w:w="4140" w:type="dxa"/>
          </w:tcPr>
          <w:p w:rsidR="00B831A6" w:rsidRPr="002E4EC4" w:rsidRDefault="00B831A6" w:rsidP="0021356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EC4">
              <w:rPr>
                <w:rFonts w:ascii="Times New Roman" w:hAnsi="Times New Roman"/>
                <w:b/>
                <w:sz w:val="24"/>
                <w:szCs w:val="24"/>
              </w:rPr>
              <w:t>Сосновый бор</w:t>
            </w:r>
          </w:p>
        </w:tc>
      </w:tr>
      <w:tr w:rsidR="00B831A6" w:rsidRPr="00707D14" w:rsidTr="00213568">
        <w:tc>
          <w:tcPr>
            <w:tcW w:w="2700" w:type="dxa"/>
          </w:tcPr>
          <w:p w:rsidR="00B831A6" w:rsidRPr="00707D14" w:rsidRDefault="00B831A6" w:rsidP="002135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831A6" w:rsidRPr="00707D14" w:rsidTr="00213568">
        <w:tc>
          <w:tcPr>
            <w:tcW w:w="270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Видовой состав леса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Дуб, липа, клён, ясень, вяз. Много кустарников -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ешника, бересклета, жимолости. 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A6" w:rsidRPr="00707D14" w:rsidTr="00213568">
        <w:tc>
          <w:tcPr>
            <w:tcW w:w="270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 xml:space="preserve">Количество ярусов и их отличительные </w:t>
            </w:r>
            <w:r w:rsidRPr="00707D1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1-й ярус – сосна меловая, сосна обыкновенная.</w:t>
            </w:r>
          </w:p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D14">
              <w:rPr>
                <w:rFonts w:ascii="Times New Roman" w:hAnsi="Times New Roman"/>
                <w:sz w:val="24"/>
                <w:szCs w:val="24"/>
              </w:rPr>
              <w:lastRenderedPageBreak/>
              <w:t>2 – подлесок:  брусника, черника, вереск, клюква, можжевельник,  ракитник, вишня, таволга, ковыль и типчак</w:t>
            </w:r>
            <w:proofErr w:type="gramEnd"/>
          </w:p>
        </w:tc>
      </w:tr>
      <w:tr w:rsidR="00B831A6" w:rsidRPr="00707D14" w:rsidTr="00213568">
        <w:tc>
          <w:tcPr>
            <w:tcW w:w="270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lastRenderedPageBreak/>
              <w:t>Примеры отдельных участков леса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A6" w:rsidRPr="00707D14" w:rsidTr="00213568">
        <w:tc>
          <w:tcPr>
            <w:tcW w:w="270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7D14">
              <w:rPr>
                <w:rFonts w:ascii="Times New Roman" w:hAnsi="Times New Roman"/>
                <w:sz w:val="24"/>
                <w:szCs w:val="24"/>
              </w:rPr>
              <w:t>очвы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Разновидности черноземов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серая лесная 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1A6" w:rsidRPr="004804AD" w:rsidRDefault="00B831A6" w:rsidP="00B831A6">
      <w:pPr>
        <w:pStyle w:val="1"/>
        <w:ind w:firstLine="284"/>
        <w:rPr>
          <w:rFonts w:ascii="Times New Roman" w:hAnsi="Times New Roman"/>
          <w:b/>
          <w:sz w:val="24"/>
          <w:szCs w:val="24"/>
        </w:rPr>
      </w:pPr>
      <w:r w:rsidRPr="004804AD">
        <w:rPr>
          <w:rFonts w:ascii="Times New Roman" w:hAnsi="Times New Roman"/>
          <w:b/>
          <w:sz w:val="24"/>
          <w:szCs w:val="24"/>
        </w:rPr>
        <w:t xml:space="preserve">Ответ: </w:t>
      </w: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28"/>
        <w:gridCol w:w="3490"/>
        <w:gridCol w:w="3821"/>
      </w:tblGrid>
      <w:tr w:rsidR="00B831A6" w:rsidRPr="00707D14" w:rsidTr="00213568">
        <w:tc>
          <w:tcPr>
            <w:tcW w:w="2515" w:type="dxa"/>
          </w:tcPr>
          <w:p w:rsidR="00B831A6" w:rsidRPr="00707D14" w:rsidRDefault="00B831A6" w:rsidP="00213568">
            <w:pPr>
              <w:pStyle w:val="1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31A6" w:rsidRPr="004804AD" w:rsidRDefault="00B831A6" w:rsidP="00213568">
            <w:pPr>
              <w:pStyle w:val="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804AD">
              <w:rPr>
                <w:rFonts w:ascii="Times New Roman" w:hAnsi="Times New Roman"/>
                <w:b/>
                <w:sz w:val="24"/>
                <w:szCs w:val="24"/>
              </w:rPr>
              <w:t>убрава</w:t>
            </w:r>
          </w:p>
        </w:tc>
        <w:tc>
          <w:tcPr>
            <w:tcW w:w="4140" w:type="dxa"/>
          </w:tcPr>
          <w:p w:rsidR="00B831A6" w:rsidRPr="004804AD" w:rsidRDefault="00B831A6" w:rsidP="0021356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AD">
              <w:rPr>
                <w:rFonts w:ascii="Times New Roman" w:hAnsi="Times New Roman"/>
                <w:b/>
                <w:sz w:val="24"/>
                <w:szCs w:val="24"/>
              </w:rPr>
              <w:t>Сосновый бор</w:t>
            </w:r>
          </w:p>
        </w:tc>
      </w:tr>
      <w:tr w:rsidR="00B831A6" w:rsidRPr="00707D14" w:rsidTr="00213568">
        <w:tc>
          <w:tcPr>
            <w:tcW w:w="2515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49,7%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B831A6" w:rsidRPr="00707D14" w:rsidTr="00213568">
        <w:tc>
          <w:tcPr>
            <w:tcW w:w="2515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Видовой состав леса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Дуб, липа, клён, ясень, вяз. Много кустарников - орешника, бересклета, жимолости.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В естественном виде имеют примесь дуба, осины, берёзы.</w:t>
            </w:r>
          </w:p>
        </w:tc>
      </w:tr>
      <w:tr w:rsidR="00B831A6" w:rsidRPr="00707D14" w:rsidTr="00213568">
        <w:tc>
          <w:tcPr>
            <w:tcW w:w="2515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Количество ярусов и их отличительные особенности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D14">
              <w:rPr>
                <w:rFonts w:ascii="Times New Roman" w:hAnsi="Times New Roman"/>
                <w:sz w:val="24"/>
                <w:szCs w:val="24"/>
              </w:rPr>
              <w:t>1-й ярус - преобладают дуб, ясень, липа. 2 - клены, липы, березы, вязы. 3 - низкорослые деревья - яблоня, груша, 4 -подлесок из кустарников.</w:t>
            </w:r>
            <w:proofErr w:type="gramEnd"/>
            <w:r w:rsidRPr="00707D14">
              <w:rPr>
                <w:rFonts w:ascii="Times New Roman" w:hAnsi="Times New Roman"/>
                <w:sz w:val="24"/>
                <w:szCs w:val="24"/>
              </w:rPr>
              <w:t xml:space="preserve"> Ниже находится несколько ярусов трав.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1-й ярус – сосна меловая, сосна обыкновенная.</w:t>
            </w:r>
          </w:p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D14">
              <w:rPr>
                <w:rFonts w:ascii="Times New Roman" w:hAnsi="Times New Roman"/>
                <w:sz w:val="24"/>
                <w:szCs w:val="24"/>
              </w:rPr>
              <w:t>2 – подлесок:  брусника, черника, вереск, клюква, можжевельник,  ракитник, вишня, таволга, ковыль и типчак</w:t>
            </w:r>
            <w:proofErr w:type="gramEnd"/>
          </w:p>
        </w:tc>
      </w:tr>
      <w:tr w:rsidR="00B831A6" w:rsidRPr="00707D14" w:rsidTr="00213568">
        <w:tc>
          <w:tcPr>
            <w:tcW w:w="2515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Примеры отдельных участков леса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D14">
              <w:rPr>
                <w:rFonts w:ascii="Times New Roman" w:hAnsi="Times New Roman"/>
                <w:sz w:val="24"/>
                <w:szCs w:val="24"/>
              </w:rPr>
              <w:t>Теллермановский</w:t>
            </w:r>
            <w:proofErr w:type="spellEnd"/>
            <w:r w:rsidRPr="00707D14">
              <w:rPr>
                <w:rFonts w:ascii="Times New Roman" w:hAnsi="Times New Roman"/>
                <w:sz w:val="24"/>
                <w:szCs w:val="24"/>
              </w:rPr>
              <w:t xml:space="preserve"> и Шипов леса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D14">
              <w:rPr>
                <w:rFonts w:ascii="Times New Roman" w:hAnsi="Times New Roman"/>
                <w:sz w:val="24"/>
                <w:szCs w:val="24"/>
              </w:rPr>
              <w:t>Усманский</w:t>
            </w:r>
            <w:proofErr w:type="spellEnd"/>
            <w:r w:rsidRPr="00707D1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707D14">
              <w:rPr>
                <w:rFonts w:ascii="Times New Roman" w:hAnsi="Times New Roman"/>
                <w:sz w:val="24"/>
                <w:szCs w:val="24"/>
              </w:rPr>
              <w:t>Хреновской</w:t>
            </w:r>
            <w:proofErr w:type="spellEnd"/>
            <w:r w:rsidRPr="00707D14">
              <w:rPr>
                <w:rFonts w:ascii="Times New Roman" w:hAnsi="Times New Roman"/>
                <w:sz w:val="24"/>
                <w:szCs w:val="24"/>
              </w:rPr>
              <w:t>  бор</w:t>
            </w:r>
          </w:p>
        </w:tc>
      </w:tr>
      <w:tr w:rsidR="00B831A6" w:rsidRPr="00707D14" w:rsidTr="00213568">
        <w:tc>
          <w:tcPr>
            <w:tcW w:w="2515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7D14">
              <w:rPr>
                <w:rFonts w:ascii="Times New Roman" w:hAnsi="Times New Roman"/>
                <w:sz w:val="24"/>
                <w:szCs w:val="24"/>
              </w:rPr>
              <w:t>очвы</w:t>
            </w:r>
          </w:p>
        </w:tc>
        <w:tc>
          <w:tcPr>
            <w:tcW w:w="378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Разновидности черноземов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серая лесная </w:t>
            </w:r>
          </w:p>
        </w:tc>
        <w:tc>
          <w:tcPr>
            <w:tcW w:w="4140" w:type="dxa"/>
          </w:tcPr>
          <w:p w:rsidR="00B831A6" w:rsidRPr="00707D14" w:rsidRDefault="00B831A6" w:rsidP="002135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07D14">
              <w:rPr>
                <w:rFonts w:ascii="Times New Roman" w:hAnsi="Times New Roman"/>
                <w:sz w:val="24"/>
                <w:szCs w:val="24"/>
              </w:rPr>
              <w:t>Песчаные, меловые</w:t>
            </w:r>
          </w:p>
        </w:tc>
      </w:tr>
    </w:tbl>
    <w:p w:rsidR="00B831A6" w:rsidRPr="00707D14" w:rsidRDefault="00B831A6" w:rsidP="00B831A6">
      <w:pPr>
        <w:pStyle w:val="1"/>
        <w:ind w:firstLine="284"/>
        <w:rPr>
          <w:rFonts w:ascii="Times New Roman" w:hAnsi="Times New Roman"/>
          <w:sz w:val="24"/>
          <w:szCs w:val="24"/>
        </w:rPr>
      </w:pP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Какие еще можно выделить разновидности лесной растительности? (Ольшаники, березняки, осинники).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4804AD">
        <w:rPr>
          <w:rFonts w:ascii="Times New Roman" w:hAnsi="Times New Roman"/>
          <w:b/>
          <w:sz w:val="24"/>
          <w:szCs w:val="24"/>
        </w:rPr>
        <w:t>Вывод:</w:t>
      </w:r>
      <w:r w:rsidRPr="00707D14">
        <w:rPr>
          <w:rFonts w:ascii="Times New Roman" w:hAnsi="Times New Roman"/>
          <w:sz w:val="24"/>
          <w:szCs w:val="24"/>
        </w:rPr>
        <w:t xml:space="preserve"> На территории области лесные массивы неоднородны. Причина: разнообразие климатических условий, форм рельефа и видов почв. </w:t>
      </w:r>
    </w:p>
    <w:p w:rsidR="00B831A6" w:rsidRPr="004804AD" w:rsidRDefault="00B831A6" w:rsidP="00B831A6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804AD">
        <w:rPr>
          <w:rFonts w:ascii="Times New Roman" w:hAnsi="Times New Roman"/>
          <w:i/>
          <w:sz w:val="24"/>
          <w:szCs w:val="24"/>
        </w:rPr>
        <w:t>Фронтальная беседа.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1. Почему леса занимают лишь часть территории области?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(А) Климатические особенности -  недостаток влаги,  Б) воздействие человека, В) пожары).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Приведите примеры воздействия человека на лесные те</w:t>
      </w:r>
      <w:r>
        <w:rPr>
          <w:rFonts w:ascii="Times New Roman" w:hAnsi="Times New Roman"/>
          <w:sz w:val="24"/>
          <w:szCs w:val="24"/>
        </w:rPr>
        <w:t>рритории Воронежской области. (В</w:t>
      </w:r>
      <w:r w:rsidRPr="00707D14">
        <w:rPr>
          <w:rFonts w:ascii="Times New Roman" w:hAnsi="Times New Roman"/>
          <w:sz w:val="24"/>
          <w:szCs w:val="24"/>
        </w:rPr>
        <w:t xml:space="preserve">ырубка лесов во время освоения территории и строительства флота, для промышленного применения).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3. Как Вы думаете, есть ли необходимость во</w:t>
      </w:r>
      <w:r>
        <w:rPr>
          <w:rFonts w:ascii="Times New Roman" w:hAnsi="Times New Roman"/>
          <w:sz w:val="24"/>
          <w:szCs w:val="24"/>
        </w:rPr>
        <w:t>сстанавливать леса, настолько</w:t>
      </w:r>
      <w:r w:rsidRPr="00707D14">
        <w:rPr>
          <w:rFonts w:ascii="Times New Roman" w:hAnsi="Times New Roman"/>
          <w:sz w:val="24"/>
          <w:szCs w:val="24"/>
        </w:rPr>
        <w:t xml:space="preserve"> велика роль леса для природы области?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(Восстанавливать нужно: лес укрепляет почву, вырабатывает кислород, очищает воздух, способствует снегозадержанию, место отдыха и т.д.).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4. Каким образом человек может восстановить леса?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(Искусственные лесонасаждения  - 30% территории).</w:t>
      </w:r>
    </w:p>
    <w:p w:rsidR="00B831A6" w:rsidRPr="004804AD" w:rsidRDefault="00B831A6" w:rsidP="00B831A6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804AD">
        <w:rPr>
          <w:rFonts w:ascii="Times New Roman" w:hAnsi="Times New Roman"/>
          <w:i/>
          <w:sz w:val="24"/>
          <w:szCs w:val="24"/>
        </w:rPr>
        <w:t>Составление вопросов по тексту.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Вспомните, какая еще природная зона располагается на территории области?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Изучив текст «Степные растения» в </w:t>
      </w:r>
      <w:r>
        <w:rPr>
          <w:rFonts w:ascii="Times New Roman" w:hAnsi="Times New Roman"/>
          <w:sz w:val="24"/>
          <w:szCs w:val="24"/>
        </w:rPr>
        <w:t>приложении 2</w:t>
      </w:r>
      <w:r w:rsidRPr="00707D14">
        <w:rPr>
          <w:rFonts w:ascii="Times New Roman" w:hAnsi="Times New Roman"/>
          <w:sz w:val="24"/>
          <w:szCs w:val="24"/>
        </w:rPr>
        <w:t>, придумайте 2 вопроса, которые могли бы начинаться со слов: какие особенно</w:t>
      </w:r>
      <w:r>
        <w:rPr>
          <w:rFonts w:ascii="Times New Roman" w:hAnsi="Times New Roman"/>
          <w:sz w:val="24"/>
          <w:szCs w:val="24"/>
        </w:rPr>
        <w:t>сти, почему, сравните, выделит</w:t>
      </w:r>
      <w:r w:rsidRPr="00707D14">
        <w:rPr>
          <w:rFonts w:ascii="Times New Roman" w:hAnsi="Times New Roman"/>
          <w:sz w:val="24"/>
          <w:szCs w:val="24"/>
        </w:rPr>
        <w:t xml:space="preserve"> и т. д.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(Составляют вопросы, например,</w:t>
      </w:r>
      <w:r w:rsidRPr="00707D14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Почему степных участков осталось мало?, 2. Сравните севе</w:t>
      </w:r>
      <w:r>
        <w:rPr>
          <w:rFonts w:ascii="Times New Roman" w:hAnsi="Times New Roman"/>
          <w:sz w:val="24"/>
          <w:szCs w:val="24"/>
        </w:rPr>
        <w:t xml:space="preserve">рные и южные степи области, 3.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07D14">
        <w:rPr>
          <w:rFonts w:ascii="Times New Roman" w:hAnsi="Times New Roman"/>
          <w:sz w:val="24"/>
          <w:szCs w:val="24"/>
        </w:rPr>
        <w:t>ыделите разновидности степей и т. д.).</w:t>
      </w:r>
      <w:proofErr w:type="gramEnd"/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 нашей области встречается более 60  реликтовых видов растений.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Реликтовые виды - это растения, в прошлом более многочисленные или широко распространенные, а в настоящее время ставшие редкими. (Записывают определение в тетрадь).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Изучив текст «Реликтовые растения» в приложении 2., ответьте на следующий вопрос: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Как Вы считаете, почему эти виды растений сохранились в области?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Необходимо учащихся подвести к ответу </w:t>
      </w:r>
      <w:proofErr w:type="gramStart"/>
      <w:r w:rsidRPr="00707D14">
        <w:rPr>
          <w:rFonts w:ascii="Times New Roman" w:hAnsi="Times New Roman"/>
          <w:sz w:val="24"/>
          <w:szCs w:val="24"/>
        </w:rPr>
        <w:t>о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отдельных участках местности, незначительно изменившихся в </w:t>
      </w:r>
      <w:r>
        <w:rPr>
          <w:rFonts w:ascii="Times New Roman" w:hAnsi="Times New Roman"/>
          <w:sz w:val="24"/>
          <w:szCs w:val="24"/>
        </w:rPr>
        <w:t xml:space="preserve">последние несколько тысяч лет.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Итак, сегодня на уроке мы познакомились с разнообразием растительности Воронежской области и объяснили причины такого разнообразия.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Теперь давайте вернемся к нашей проблеме.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Каким образом проявляется разнообразие растительности Воронежской области?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Почему мы наблюдаем разнообразие растительности Воронежской области?</w:t>
      </w:r>
    </w:p>
    <w:p w:rsidR="00B831A6" w:rsidRPr="004E043D" w:rsidRDefault="00B831A6" w:rsidP="00B831A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E043D">
        <w:rPr>
          <w:rFonts w:ascii="Times New Roman" w:hAnsi="Times New Roman"/>
          <w:b/>
          <w:sz w:val="24"/>
          <w:szCs w:val="24"/>
        </w:rPr>
        <w:t xml:space="preserve">Закрепление материала.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1. От</w:t>
      </w:r>
      <w:r>
        <w:rPr>
          <w:rFonts w:ascii="Times New Roman" w:hAnsi="Times New Roman"/>
          <w:sz w:val="24"/>
          <w:szCs w:val="24"/>
        </w:rPr>
        <w:t>ветить на вопросы (Приложение 3</w:t>
      </w:r>
      <w:r w:rsidRPr="00707D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2. В рабочей тетради по краеведению выполнить задания № 2, 3 стр. 45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4. Домашнее задание: </w:t>
      </w:r>
      <w:r>
        <w:rPr>
          <w:rFonts w:ascii="Times New Roman" w:hAnsi="Times New Roman"/>
          <w:sz w:val="24"/>
          <w:szCs w:val="24"/>
        </w:rPr>
        <w:t>н</w:t>
      </w:r>
      <w:r w:rsidRPr="00707D14">
        <w:rPr>
          <w:rFonts w:ascii="Times New Roman" w:hAnsi="Times New Roman"/>
          <w:sz w:val="24"/>
          <w:szCs w:val="24"/>
        </w:rPr>
        <w:t>а контурную карту нанести: 1. природные зоны Воронежской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D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07D14">
        <w:rPr>
          <w:rFonts w:ascii="Times New Roman" w:hAnsi="Times New Roman"/>
          <w:sz w:val="24"/>
          <w:szCs w:val="24"/>
        </w:rPr>
        <w:t xml:space="preserve"> уникальные участки леса и степи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D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07D14">
        <w:rPr>
          <w:rFonts w:ascii="Times New Roman" w:hAnsi="Times New Roman"/>
          <w:sz w:val="24"/>
          <w:szCs w:val="24"/>
        </w:rPr>
        <w:t xml:space="preserve"> 4-5 примеров реликтовых растений</w:t>
      </w:r>
    </w:p>
    <w:p w:rsidR="00B831A6" w:rsidRPr="004E043D" w:rsidRDefault="00B831A6" w:rsidP="00B831A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Дайте оценку прошедшему уроку и результативности своего участия в нем. На столе у вас лежат красные, зеленые и синие карточки. Поднимите карточку того цвета, который соответствует вашему впечатлению от прошедшего урока.</w:t>
      </w:r>
    </w:p>
    <w:p w:rsidR="00B831A6" w:rsidRPr="004E043D" w:rsidRDefault="00B831A6" w:rsidP="00B831A6">
      <w:pPr>
        <w:pStyle w:val="1"/>
        <w:ind w:firstLine="284"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4E043D">
        <w:rPr>
          <w:rStyle w:val="a4"/>
          <w:rFonts w:ascii="Times New Roman" w:hAnsi="Times New Roman"/>
          <w:i/>
          <w:sz w:val="24"/>
          <w:szCs w:val="24"/>
        </w:rPr>
        <w:t>Приложение 1.</w:t>
      </w:r>
    </w:p>
    <w:p w:rsidR="00B831A6" w:rsidRPr="00707D14" w:rsidRDefault="00B831A6" w:rsidP="00B831A6">
      <w:pPr>
        <w:pStyle w:val="1"/>
        <w:ind w:firstLine="28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07D14">
        <w:rPr>
          <w:rStyle w:val="a4"/>
          <w:rFonts w:ascii="Times New Roman" w:hAnsi="Times New Roman"/>
          <w:sz w:val="24"/>
          <w:szCs w:val="24"/>
        </w:rPr>
        <w:t>Растительный мир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 xml:space="preserve">области определяется двумя природными зонами: лесостепной и степной. Лесостепь занимает большую часть территории. </w:t>
      </w:r>
      <w:proofErr w:type="gramStart"/>
      <w:r w:rsidRPr="00707D14">
        <w:rPr>
          <w:rFonts w:ascii="Times New Roman" w:hAnsi="Times New Roman"/>
          <w:sz w:val="24"/>
          <w:szCs w:val="24"/>
        </w:rPr>
        <w:t xml:space="preserve">Это Окско-Донская низменность, северные части Среднерусской и </w:t>
      </w:r>
      <w:proofErr w:type="spellStart"/>
      <w:r w:rsidRPr="00707D14">
        <w:rPr>
          <w:rFonts w:ascii="Times New Roman" w:hAnsi="Times New Roman"/>
          <w:sz w:val="24"/>
          <w:szCs w:val="24"/>
        </w:rPr>
        <w:t>Калачской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возвышенностей.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Степная зона находится на юге Среднерусской и </w:t>
      </w:r>
      <w:proofErr w:type="spellStart"/>
      <w:r w:rsidRPr="00707D14">
        <w:rPr>
          <w:rFonts w:ascii="Times New Roman" w:hAnsi="Times New Roman"/>
          <w:sz w:val="24"/>
          <w:szCs w:val="24"/>
        </w:rPr>
        <w:t>Калачской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возвышенностей.</w:t>
      </w:r>
    </w:p>
    <w:p w:rsidR="00B831A6" w:rsidRPr="00707D14" w:rsidRDefault="00B831A6" w:rsidP="00B831A6">
      <w:pPr>
        <w:pStyle w:val="1"/>
        <w:ind w:firstLine="28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Крупные лесные массивы, в основном дубравы (49,7% площади лесов) и сосновые боры (25% пло</w:t>
      </w:r>
      <w:r>
        <w:rPr>
          <w:rFonts w:ascii="Times New Roman" w:hAnsi="Times New Roman"/>
          <w:sz w:val="24"/>
          <w:szCs w:val="24"/>
        </w:rPr>
        <w:t>щади лесов), занимают около 8,4</w:t>
      </w:r>
      <w:r w:rsidRPr="00707D14">
        <w:rPr>
          <w:rFonts w:ascii="Times New Roman" w:hAnsi="Times New Roman"/>
          <w:sz w:val="24"/>
          <w:szCs w:val="24"/>
        </w:rPr>
        <w:t>% п</w:t>
      </w:r>
      <w:r>
        <w:rPr>
          <w:rFonts w:ascii="Times New Roman" w:hAnsi="Times New Roman"/>
          <w:sz w:val="24"/>
          <w:szCs w:val="24"/>
        </w:rPr>
        <w:t>лощади области, из них более 30</w:t>
      </w:r>
      <w:r w:rsidRPr="00707D14">
        <w:rPr>
          <w:rFonts w:ascii="Times New Roman" w:hAnsi="Times New Roman"/>
          <w:sz w:val="24"/>
          <w:szCs w:val="24"/>
        </w:rPr>
        <w:t>% приходится на искусственные лесонасаждения. Еще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300 ле</w:t>
      </w:r>
      <w:r>
        <w:rPr>
          <w:rFonts w:ascii="Times New Roman" w:hAnsi="Times New Roman"/>
          <w:sz w:val="24"/>
          <w:szCs w:val="24"/>
        </w:rPr>
        <w:t>т назад их площадь достигала 50</w:t>
      </w:r>
      <w:r w:rsidRPr="00707D14">
        <w:rPr>
          <w:rFonts w:ascii="Times New Roman" w:hAnsi="Times New Roman"/>
          <w:sz w:val="24"/>
          <w:szCs w:val="24"/>
        </w:rPr>
        <w:t>%. Уменьшение площади лесов связано с хозяйственной деятельностью человека.</w:t>
      </w:r>
      <w:r w:rsidRPr="00707D14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 дубравах возрастом менее 300 лет преобладают дуб </w:t>
      </w:r>
      <w:proofErr w:type="spellStart"/>
      <w:r w:rsidRPr="00707D14">
        <w:rPr>
          <w:rFonts w:ascii="Times New Roman" w:hAnsi="Times New Roman"/>
          <w:sz w:val="24"/>
          <w:szCs w:val="24"/>
        </w:rPr>
        <w:t>черешчатый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с примесью липы мелколистной, клен остролистный, ясень обыкновенный, вяз шершавый и гладкий.</w:t>
      </w:r>
      <w:r w:rsidRPr="00707D14">
        <w:rPr>
          <w:rStyle w:val="apple-converted-space"/>
          <w:rFonts w:ascii="Times New Roman" w:hAnsi="Times New Roman"/>
          <w:sz w:val="24"/>
          <w:szCs w:val="24"/>
        </w:rPr>
        <w:t> М</w:t>
      </w:r>
      <w:r w:rsidRPr="00707D14">
        <w:rPr>
          <w:rFonts w:ascii="Times New Roman" w:hAnsi="Times New Roman"/>
          <w:sz w:val="24"/>
          <w:szCs w:val="24"/>
        </w:rPr>
        <w:t>ного кустарников - орешника, бересклета, жимолости. Среди трав многочисленны подснежники: пролеска сибирская, хохлатка Галлера, ветреница лютиковая. Есть осока, сны</w:t>
      </w:r>
      <w:r>
        <w:rPr>
          <w:rFonts w:ascii="Times New Roman" w:hAnsi="Times New Roman"/>
          <w:sz w:val="24"/>
          <w:szCs w:val="24"/>
        </w:rPr>
        <w:t xml:space="preserve">ть, копытень и другие растения. </w:t>
      </w:r>
      <w:r w:rsidRPr="00707D14">
        <w:rPr>
          <w:rFonts w:ascii="Times New Roman" w:hAnsi="Times New Roman"/>
          <w:sz w:val="24"/>
          <w:szCs w:val="24"/>
        </w:rPr>
        <w:t xml:space="preserve">В дубравах хорошо </w:t>
      </w:r>
      <w:proofErr w:type="gramStart"/>
      <w:r w:rsidRPr="00707D14">
        <w:rPr>
          <w:rFonts w:ascii="Times New Roman" w:hAnsi="Times New Roman"/>
          <w:sz w:val="24"/>
          <w:szCs w:val="24"/>
        </w:rPr>
        <w:t>выражена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D14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707D14">
        <w:rPr>
          <w:rFonts w:ascii="Times New Roman" w:hAnsi="Times New Roman"/>
          <w:sz w:val="24"/>
          <w:szCs w:val="24"/>
        </w:rPr>
        <w:t>. В первом, самом высоком ярусе преобладают дуб, ясень, липа. Во втором - клены, липы, березы, вязы. В третьем ярусе господствуют низкорослые деревья - яблоня, груша. В четвертом - подлесок из кустарников. Ниже находится несколько ярусов трав.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своё время дубравы в области существовали повсеместно: в долинах рек пойменные, в бал</w:t>
      </w:r>
      <w:r>
        <w:rPr>
          <w:rFonts w:ascii="Times New Roman" w:hAnsi="Times New Roman"/>
          <w:sz w:val="24"/>
          <w:szCs w:val="24"/>
        </w:rPr>
        <w:t xml:space="preserve">ках </w:t>
      </w:r>
      <w:proofErr w:type="spellStart"/>
      <w:r>
        <w:rPr>
          <w:rFonts w:ascii="Times New Roman" w:hAnsi="Times New Roman"/>
          <w:sz w:val="24"/>
          <w:szCs w:val="24"/>
        </w:rPr>
        <w:t>байрачные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на водоразделах </w:t>
      </w:r>
      <w:r w:rsidRPr="00707D14">
        <w:rPr>
          <w:rFonts w:ascii="Times New Roman" w:hAnsi="Times New Roman"/>
          <w:sz w:val="24"/>
          <w:szCs w:val="24"/>
        </w:rPr>
        <w:t xml:space="preserve">нагорные и </w:t>
      </w:r>
      <w:proofErr w:type="spellStart"/>
      <w:r w:rsidRPr="00707D14">
        <w:rPr>
          <w:rFonts w:ascii="Times New Roman" w:hAnsi="Times New Roman"/>
          <w:sz w:val="24"/>
          <w:szCs w:val="24"/>
        </w:rPr>
        <w:t>плакорные</w:t>
      </w:r>
      <w:proofErr w:type="spellEnd"/>
      <w:r w:rsidRPr="00707D14">
        <w:rPr>
          <w:rFonts w:ascii="Times New Roman" w:hAnsi="Times New Roman"/>
          <w:sz w:val="24"/>
          <w:szCs w:val="24"/>
        </w:rPr>
        <w:t>. К настоящему времени они сохранились слабо. Несколько раз, начиная со строительства Белгородской черты и петровского флота (с 1696 года), их рубили, они страдали от пожаров. В мире известны экземпляры дубов, возраст которых достигает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707D14">
        <w:rPr>
          <w:rStyle w:val="wmi-callto"/>
          <w:rFonts w:ascii="Times New Roman" w:hAnsi="Times New Roman"/>
          <w:sz w:val="24"/>
          <w:szCs w:val="24"/>
        </w:rPr>
        <w:t>800-1000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лет. В нашей области исключительно редко в</w:t>
      </w:r>
      <w:r>
        <w:rPr>
          <w:rFonts w:ascii="Times New Roman" w:hAnsi="Times New Roman"/>
          <w:sz w:val="24"/>
          <w:szCs w:val="24"/>
        </w:rPr>
        <w:t xml:space="preserve">стречаются деревья, достигающие </w:t>
      </w:r>
      <w:r w:rsidRPr="00707D14">
        <w:rPr>
          <w:rFonts w:ascii="Times New Roman" w:hAnsi="Times New Roman"/>
          <w:sz w:val="24"/>
          <w:szCs w:val="24"/>
        </w:rPr>
        <w:t>300-летнего возраста.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Самые крупные из дубрав Воронежской области - </w:t>
      </w:r>
      <w:proofErr w:type="spellStart"/>
      <w:r w:rsidRPr="00707D14">
        <w:rPr>
          <w:rFonts w:ascii="Times New Roman" w:hAnsi="Times New Roman"/>
          <w:sz w:val="24"/>
          <w:szCs w:val="24"/>
        </w:rPr>
        <w:t>Теллермановский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и Шипов леса. Площадь </w:t>
      </w:r>
      <w:proofErr w:type="spellStart"/>
      <w:r w:rsidRPr="00707D14">
        <w:rPr>
          <w:rFonts w:ascii="Times New Roman" w:hAnsi="Times New Roman"/>
          <w:sz w:val="24"/>
          <w:szCs w:val="24"/>
        </w:rPr>
        <w:t>Теллермановского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леса около 40 тыс. га. Он располо</w:t>
      </w:r>
      <w:r>
        <w:rPr>
          <w:rFonts w:ascii="Times New Roman" w:hAnsi="Times New Roman"/>
          <w:sz w:val="24"/>
          <w:szCs w:val="24"/>
        </w:rPr>
        <w:t xml:space="preserve">жен по правобережью рек </w:t>
      </w:r>
      <w:proofErr w:type="spellStart"/>
      <w:r>
        <w:rPr>
          <w:rFonts w:ascii="Times New Roman" w:hAnsi="Times New Roman"/>
          <w:sz w:val="24"/>
          <w:szCs w:val="24"/>
        </w:rPr>
        <w:t>Хопра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707D14">
        <w:rPr>
          <w:rFonts w:ascii="Times New Roman" w:hAnsi="Times New Roman"/>
          <w:sz w:val="24"/>
          <w:szCs w:val="24"/>
        </w:rPr>
        <w:t xml:space="preserve">Вороны между Новохоперском и Борисоглебском. Шипов лес занимает примерно </w:t>
      </w:r>
      <w:r w:rsidRPr="00707D14">
        <w:rPr>
          <w:rFonts w:ascii="Times New Roman" w:hAnsi="Times New Roman"/>
          <w:sz w:val="24"/>
          <w:szCs w:val="24"/>
        </w:rPr>
        <w:lastRenderedPageBreak/>
        <w:t xml:space="preserve">30 тыс. га и находится между Бутурлиновкой и Павловском по правобережью реки </w:t>
      </w:r>
      <w:proofErr w:type="spellStart"/>
      <w:r w:rsidRPr="00707D14">
        <w:rPr>
          <w:rFonts w:ascii="Times New Roman" w:hAnsi="Times New Roman"/>
          <w:sz w:val="24"/>
          <w:szCs w:val="24"/>
        </w:rPr>
        <w:t>Осередь</w:t>
      </w:r>
      <w:proofErr w:type="spellEnd"/>
      <w:r w:rsidRPr="00707D14">
        <w:rPr>
          <w:rFonts w:ascii="Times New Roman" w:hAnsi="Times New Roman"/>
          <w:sz w:val="24"/>
          <w:szCs w:val="24"/>
        </w:rPr>
        <w:t>. Это зрелые, многоярусные дубравы.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Второе место по распространению в области занимают сосновые леса (боры). Они занимают около 25% площади лесов. В области есть естественные боры </w:t>
      </w:r>
      <w:r>
        <w:rPr>
          <w:rFonts w:ascii="Times New Roman" w:hAnsi="Times New Roman"/>
          <w:sz w:val="24"/>
          <w:szCs w:val="24"/>
        </w:rPr>
        <w:t xml:space="preserve">на террасах рек Воронеж, Хопёр, </w:t>
      </w:r>
      <w:r w:rsidRPr="00707D14">
        <w:rPr>
          <w:rFonts w:ascii="Times New Roman" w:hAnsi="Times New Roman"/>
          <w:sz w:val="24"/>
          <w:szCs w:val="24"/>
        </w:rPr>
        <w:t xml:space="preserve">Битюг.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 подлеске сосновых лесов встречается много таежных и тундровых видов растений: брусника, черника, вереск, клюква, можжевельник. Нередки там и степные растения: ракитник, вишня, таволга, ковыль и типчак. </w:t>
      </w:r>
      <w:proofErr w:type="gramStart"/>
      <w:r w:rsidRPr="00707D14">
        <w:rPr>
          <w:rFonts w:ascii="Times New Roman" w:hAnsi="Times New Roman"/>
          <w:sz w:val="24"/>
          <w:szCs w:val="24"/>
        </w:rPr>
        <w:t xml:space="preserve">Крупнейшие в области - </w:t>
      </w:r>
      <w:proofErr w:type="spellStart"/>
      <w:r w:rsidRPr="00707D14">
        <w:rPr>
          <w:rFonts w:ascii="Times New Roman" w:hAnsi="Times New Roman"/>
          <w:sz w:val="24"/>
          <w:szCs w:val="24"/>
        </w:rPr>
        <w:t>Усманский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бор на террасах рек Воронеж и </w:t>
      </w:r>
      <w:r>
        <w:rPr>
          <w:rFonts w:ascii="Times New Roman" w:hAnsi="Times New Roman"/>
          <w:sz w:val="24"/>
          <w:szCs w:val="24"/>
        </w:rPr>
        <w:t xml:space="preserve">Усмань и </w:t>
      </w:r>
      <w:proofErr w:type="spellStart"/>
      <w:r>
        <w:rPr>
          <w:rFonts w:ascii="Times New Roman" w:hAnsi="Times New Roman"/>
          <w:sz w:val="24"/>
          <w:szCs w:val="24"/>
        </w:rPr>
        <w:t>Хреновской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бор, расположенный на террасах Битюга.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Очень редки в последнее время стали участки меловых боров из сосны меловой, подвида обыкновенной сосны. Раньше они были распространены на крутых склонах речных долин, сложенных писчим мелом.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Много в области искусственных сосновых насаждений. Сосной с послевоенного времени активно закрепляли развеваемые пески. Основная часть таких лесов высаживалась в поймах и на террасах рек. К сожалению, ле</w:t>
      </w:r>
      <w:r>
        <w:rPr>
          <w:rFonts w:ascii="Times New Roman" w:hAnsi="Times New Roman"/>
          <w:sz w:val="24"/>
          <w:szCs w:val="24"/>
        </w:rPr>
        <w:t xml:space="preserve">том 2010 года во время пожаров </w:t>
      </w:r>
      <w:r w:rsidRPr="00707D14">
        <w:rPr>
          <w:rFonts w:ascii="Times New Roman" w:hAnsi="Times New Roman"/>
          <w:sz w:val="24"/>
          <w:szCs w:val="24"/>
        </w:rPr>
        <w:t>сгорело более 20 тыс. гектаров леса. Основн</w:t>
      </w:r>
      <w:r>
        <w:rPr>
          <w:rFonts w:ascii="Times New Roman" w:hAnsi="Times New Roman"/>
          <w:sz w:val="24"/>
          <w:szCs w:val="24"/>
        </w:rPr>
        <w:t>ая их часть — сосновые посадки.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На Окско-Донской низменности нередко встречаются осино</w:t>
      </w:r>
      <w:r>
        <w:rPr>
          <w:rFonts w:ascii="Times New Roman" w:hAnsi="Times New Roman"/>
          <w:sz w:val="24"/>
          <w:szCs w:val="24"/>
        </w:rPr>
        <w:t xml:space="preserve">вые леса, или «осиновые кусты». </w:t>
      </w:r>
      <w:proofErr w:type="gramStart"/>
      <w:r w:rsidRPr="00707D14">
        <w:rPr>
          <w:rFonts w:ascii="Times New Roman" w:hAnsi="Times New Roman"/>
          <w:sz w:val="24"/>
          <w:szCs w:val="24"/>
        </w:rPr>
        <w:t>Кроме осины, для них характерны дуб, ива.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Также осиновые леса встречаются у рек и на месте гарей.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поймах рек произрастают леса из чёрной ольхи (</w:t>
      </w:r>
      <w:proofErr w:type="spellStart"/>
      <w:r w:rsidRPr="00707D14">
        <w:rPr>
          <w:rFonts w:ascii="Times New Roman" w:hAnsi="Times New Roman"/>
          <w:sz w:val="24"/>
          <w:szCs w:val="24"/>
        </w:rPr>
        <w:t>черноольшаники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), тополя и других деревьев. </w:t>
      </w:r>
      <w:proofErr w:type="gramStart"/>
      <w:r w:rsidRPr="00707D14">
        <w:rPr>
          <w:rFonts w:ascii="Times New Roman" w:hAnsi="Times New Roman"/>
          <w:sz w:val="24"/>
          <w:szCs w:val="24"/>
        </w:rPr>
        <w:t xml:space="preserve">Небольшие леса (березняки) могут образовать </w:t>
      </w:r>
      <w:r>
        <w:rPr>
          <w:rFonts w:ascii="Times New Roman" w:hAnsi="Times New Roman"/>
          <w:sz w:val="24"/>
          <w:szCs w:val="24"/>
        </w:rPr>
        <w:t>березы бородавчатая и пушистая.</w:t>
      </w:r>
      <w:proofErr w:type="gramEnd"/>
    </w:p>
    <w:p w:rsidR="00B831A6" w:rsidRPr="00707D14" w:rsidRDefault="00B831A6" w:rsidP="00B831A6">
      <w:pPr>
        <w:pStyle w:val="1"/>
        <w:ind w:firstLine="284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 w:rsidRPr="00707D14">
        <w:rPr>
          <w:rFonts w:ascii="Times New Roman" w:hAnsi="Times New Roman"/>
          <w:sz w:val="24"/>
          <w:szCs w:val="24"/>
        </w:rPr>
        <w:t>Уникальными лесами в области были участки плодовых лесов, преимущественно из диких яблони и груши.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В подлеске встречаются лещина, шиповник, боярышник, терн. Крупнейший из таких лесов сохранился </w:t>
      </w:r>
      <w:proofErr w:type="gramStart"/>
      <w:r w:rsidRPr="00707D14">
        <w:rPr>
          <w:rFonts w:ascii="Times New Roman" w:hAnsi="Times New Roman"/>
          <w:sz w:val="24"/>
          <w:szCs w:val="24"/>
        </w:rPr>
        <w:t>в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D14">
        <w:rPr>
          <w:rFonts w:ascii="Times New Roman" w:hAnsi="Times New Roman"/>
          <w:sz w:val="24"/>
          <w:szCs w:val="24"/>
        </w:rPr>
        <w:t>Острогожском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районе. В прошлом подобные леса занима</w:t>
      </w:r>
      <w:r>
        <w:rPr>
          <w:rFonts w:ascii="Times New Roman" w:hAnsi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/>
          <w:sz w:val="24"/>
          <w:szCs w:val="24"/>
        </w:rPr>
        <w:t>значительно большую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площадь.</w:t>
      </w:r>
      <w:r w:rsidRPr="00707D14">
        <w:rPr>
          <w:rFonts w:ascii="Times New Roman" w:hAnsi="Times New Roman"/>
          <w:sz w:val="24"/>
          <w:szCs w:val="24"/>
        </w:rPr>
        <w:t xml:space="preserve"> Об этом можно судить по топонимам области. Так вблизи современного села </w:t>
      </w:r>
      <w:proofErr w:type="gramStart"/>
      <w:r w:rsidRPr="00707D14">
        <w:rPr>
          <w:rFonts w:ascii="Times New Roman" w:hAnsi="Times New Roman"/>
          <w:sz w:val="24"/>
          <w:szCs w:val="24"/>
        </w:rPr>
        <w:t>Терновое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D14">
        <w:rPr>
          <w:rFonts w:ascii="Times New Roman" w:hAnsi="Times New Roman"/>
          <w:sz w:val="24"/>
          <w:szCs w:val="24"/>
        </w:rPr>
        <w:t>Острогожского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района в летописях XVII века упомянуты огромные зарос</w:t>
      </w:r>
      <w:r>
        <w:rPr>
          <w:rFonts w:ascii="Times New Roman" w:hAnsi="Times New Roman"/>
          <w:sz w:val="24"/>
          <w:szCs w:val="24"/>
        </w:rPr>
        <w:t xml:space="preserve">ли терна, представлявшие собой </w:t>
      </w:r>
      <w:r w:rsidRPr="00707D14">
        <w:rPr>
          <w:rFonts w:ascii="Times New Roman" w:hAnsi="Times New Roman"/>
          <w:sz w:val="24"/>
          <w:szCs w:val="24"/>
        </w:rPr>
        <w:t>настоящий лес.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4E043D">
        <w:rPr>
          <w:rFonts w:ascii="Times New Roman" w:hAnsi="Times New Roman"/>
          <w:b/>
          <w:i/>
          <w:sz w:val="24"/>
          <w:szCs w:val="24"/>
        </w:rPr>
        <w:t>Приложение 2</w:t>
      </w:r>
      <w:r w:rsidRPr="00707D14">
        <w:rPr>
          <w:rFonts w:ascii="Times New Roman" w:hAnsi="Times New Roman"/>
          <w:sz w:val="24"/>
          <w:szCs w:val="24"/>
        </w:rPr>
        <w:t>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Степные растения.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Помимо лесов, в области встречаются участки степей и лугов. В прошлом они были распространены повсеместно, но в наши дни сохранились в основном на склоновых участках. Настоящих целинных степей в области вообще не осталось. Есть участки степи в </w:t>
      </w:r>
      <w:proofErr w:type="spellStart"/>
      <w:r w:rsidRPr="00707D14">
        <w:rPr>
          <w:rFonts w:ascii="Times New Roman" w:hAnsi="Times New Roman"/>
          <w:sz w:val="24"/>
          <w:szCs w:val="24"/>
        </w:rPr>
        <w:t>Таловском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районе (Каменная степь), в Бобровском районе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Хреновская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степь), </w:t>
      </w:r>
      <w:proofErr w:type="spellStart"/>
      <w:r>
        <w:rPr>
          <w:rFonts w:ascii="Times New Roman" w:hAnsi="Times New Roman"/>
          <w:sz w:val="24"/>
          <w:szCs w:val="24"/>
        </w:rPr>
        <w:t>Богучарском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7D14">
        <w:rPr>
          <w:rFonts w:ascii="Times New Roman" w:hAnsi="Times New Roman"/>
          <w:sz w:val="24"/>
          <w:szCs w:val="24"/>
        </w:rPr>
        <w:t>районе (</w:t>
      </w:r>
      <w:proofErr w:type="spellStart"/>
      <w:r w:rsidRPr="00707D14">
        <w:rPr>
          <w:rFonts w:ascii="Times New Roman" w:hAnsi="Times New Roman"/>
          <w:sz w:val="24"/>
          <w:szCs w:val="24"/>
        </w:rPr>
        <w:t>Хрипунская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степь). В основном это или многолетние залежи, или степь, сильно пострадавшая от выпаса скота.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Степные участки существенно различаются между собой по видовому составу растительности. На севере области господствуют разнотравно-луговые степи. </w:t>
      </w:r>
      <w:proofErr w:type="gramStart"/>
      <w:r w:rsidRPr="00707D14">
        <w:rPr>
          <w:rFonts w:ascii="Times New Roman" w:hAnsi="Times New Roman"/>
          <w:sz w:val="24"/>
          <w:szCs w:val="24"/>
        </w:rPr>
        <w:t>Здесь преобладают костёр, тимофеевка, овсяница, мятлик, лапчатка, шалфей, колокольчики, незабудки и многие другие травы.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В злаковых степях (на юге) доминируют ковыли, костёр, типчак. По сравнению с разнотравными степями в </w:t>
      </w:r>
      <w:proofErr w:type="gramStart"/>
      <w:r w:rsidRPr="00707D14">
        <w:rPr>
          <w:rFonts w:ascii="Times New Roman" w:hAnsi="Times New Roman"/>
          <w:sz w:val="24"/>
          <w:szCs w:val="24"/>
        </w:rPr>
        <w:t>злаковых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травостой бо</w:t>
      </w:r>
      <w:r>
        <w:rPr>
          <w:rFonts w:ascii="Times New Roman" w:hAnsi="Times New Roman"/>
          <w:sz w:val="24"/>
          <w:szCs w:val="24"/>
        </w:rPr>
        <w:t xml:space="preserve">лее разрежен. Здесь часто видны </w:t>
      </w:r>
      <w:r w:rsidRPr="00707D14">
        <w:rPr>
          <w:rFonts w:ascii="Times New Roman" w:hAnsi="Times New Roman"/>
          <w:sz w:val="24"/>
          <w:szCs w:val="24"/>
        </w:rPr>
        <w:t xml:space="preserve">участки голой почвы. Беднее в них и травостой. В разнотравных степях встречается до 40-45 видов растений на </w:t>
      </w:r>
      <w:r>
        <w:rPr>
          <w:rFonts w:ascii="Times New Roman" w:hAnsi="Times New Roman"/>
          <w:sz w:val="24"/>
          <w:szCs w:val="24"/>
        </w:rPr>
        <w:t>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в злаковых 10-15.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Интересная особенность с</w:t>
      </w:r>
      <w:r>
        <w:rPr>
          <w:rFonts w:ascii="Times New Roman" w:hAnsi="Times New Roman"/>
          <w:sz w:val="24"/>
          <w:szCs w:val="24"/>
        </w:rPr>
        <w:t xml:space="preserve">тепи — постоянная смена красок. </w:t>
      </w:r>
      <w:r w:rsidRPr="00707D14">
        <w:rPr>
          <w:rFonts w:ascii="Times New Roman" w:hAnsi="Times New Roman"/>
          <w:sz w:val="24"/>
          <w:szCs w:val="24"/>
        </w:rPr>
        <w:t>Степь - то лиловая от цветущего шалфея, то нежно-голубая от незабудки, то жёлт</w:t>
      </w:r>
      <w:r>
        <w:rPr>
          <w:rFonts w:ascii="Times New Roman" w:hAnsi="Times New Roman"/>
          <w:sz w:val="24"/>
          <w:szCs w:val="24"/>
        </w:rPr>
        <w:t>ая от лапчатки.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Около 3% территории области занимают пойменные и водораздельные луга. Всего у нас произрастает около 200 видов луговых растений. К ним нередко примешиваются </w:t>
      </w:r>
      <w:proofErr w:type="gramStart"/>
      <w:r w:rsidRPr="00707D14">
        <w:rPr>
          <w:rFonts w:ascii="Times New Roman" w:hAnsi="Times New Roman"/>
          <w:sz w:val="24"/>
          <w:szCs w:val="24"/>
        </w:rPr>
        <w:t>степные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, лесные или болотные. </w:t>
      </w:r>
      <w:proofErr w:type="gramStart"/>
      <w:r w:rsidRPr="00707D14">
        <w:rPr>
          <w:rFonts w:ascii="Times New Roman" w:hAnsi="Times New Roman"/>
          <w:sz w:val="24"/>
          <w:szCs w:val="24"/>
        </w:rPr>
        <w:t>На лугах преобладают бобовые (мышиный горошек, клевер), злаки (костёр</w:t>
      </w:r>
      <w:r>
        <w:rPr>
          <w:rFonts w:ascii="Times New Roman" w:hAnsi="Times New Roman"/>
          <w:sz w:val="24"/>
          <w:szCs w:val="24"/>
        </w:rPr>
        <w:t xml:space="preserve">, лисохвост, полевица, </w:t>
      </w:r>
      <w:proofErr w:type="spellStart"/>
      <w:r>
        <w:rPr>
          <w:rFonts w:ascii="Times New Roman" w:hAnsi="Times New Roman"/>
          <w:sz w:val="24"/>
          <w:szCs w:val="24"/>
        </w:rPr>
        <w:t>вейник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707D14">
        <w:rPr>
          <w:rFonts w:ascii="Times New Roman" w:hAnsi="Times New Roman"/>
          <w:sz w:val="24"/>
          <w:szCs w:val="24"/>
        </w:rPr>
        <w:t>разнотравье (одуванчик, таволга).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Луга в основном косятся или служат пастбищами. Нередко поименные луга распахивают, но такие поля, особенно на поймах крупных рек, активно эродируют (разрушаются) во время половодья. П</w:t>
      </w:r>
      <w:r>
        <w:rPr>
          <w:rFonts w:ascii="Times New Roman" w:hAnsi="Times New Roman"/>
          <w:sz w:val="24"/>
          <w:szCs w:val="24"/>
        </w:rPr>
        <w:t>одобное использование поименных</w:t>
      </w:r>
      <w:r w:rsidRPr="00707D14">
        <w:rPr>
          <w:rFonts w:ascii="Times New Roman" w:hAnsi="Times New Roman"/>
          <w:sz w:val="24"/>
          <w:szCs w:val="24"/>
        </w:rPr>
        <w:t xml:space="preserve"> земель нежелательно.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Водные растения.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 xml:space="preserve">В водоемах области произрастают многие виды растений. </w:t>
      </w:r>
      <w:proofErr w:type="gramStart"/>
      <w:r w:rsidRPr="00707D14">
        <w:rPr>
          <w:rFonts w:ascii="Times New Roman" w:hAnsi="Times New Roman"/>
          <w:sz w:val="24"/>
          <w:szCs w:val="24"/>
        </w:rPr>
        <w:t>Некоторы</w:t>
      </w:r>
      <w:r>
        <w:rPr>
          <w:rFonts w:ascii="Times New Roman" w:hAnsi="Times New Roman"/>
          <w:sz w:val="24"/>
          <w:szCs w:val="24"/>
        </w:rPr>
        <w:t xml:space="preserve">е из них находятся в прибрежной </w:t>
      </w:r>
      <w:r w:rsidRPr="00707D14">
        <w:rPr>
          <w:rFonts w:ascii="Times New Roman" w:hAnsi="Times New Roman"/>
          <w:sz w:val="24"/>
          <w:szCs w:val="24"/>
        </w:rPr>
        <w:t>не, возвышаясь над водой, - это сусак, стрелолист, калужница болотная, камыши, тростники, рогозы.</w:t>
      </w:r>
      <w:proofErr w:type="gramEnd"/>
      <w:r w:rsidRPr="00707D14">
        <w:rPr>
          <w:rFonts w:ascii="Times New Roman" w:hAnsi="Times New Roman"/>
          <w:sz w:val="24"/>
          <w:szCs w:val="24"/>
        </w:rPr>
        <w:t xml:space="preserve"> На поверхности рек можно увидеть кувш</w:t>
      </w:r>
      <w:r>
        <w:rPr>
          <w:rFonts w:ascii="Times New Roman" w:hAnsi="Times New Roman"/>
          <w:sz w:val="24"/>
          <w:szCs w:val="24"/>
        </w:rPr>
        <w:t xml:space="preserve">инки и </w:t>
      </w:r>
      <w:proofErr w:type="gramStart"/>
      <w:r>
        <w:rPr>
          <w:rFonts w:ascii="Times New Roman" w:hAnsi="Times New Roman"/>
          <w:sz w:val="24"/>
          <w:szCs w:val="24"/>
        </w:rPr>
        <w:t>кубышки</w:t>
      </w:r>
      <w:proofErr w:type="gramEnd"/>
      <w:r>
        <w:rPr>
          <w:rFonts w:ascii="Times New Roman" w:hAnsi="Times New Roman"/>
          <w:sz w:val="24"/>
          <w:szCs w:val="24"/>
        </w:rPr>
        <w:t xml:space="preserve">, рдесты, водяной </w:t>
      </w:r>
      <w:r w:rsidRPr="00707D14">
        <w:rPr>
          <w:rFonts w:ascii="Times New Roman" w:hAnsi="Times New Roman"/>
          <w:sz w:val="24"/>
          <w:szCs w:val="24"/>
        </w:rPr>
        <w:t xml:space="preserve">орех (чилим), ряску. Встречаются в водоемах и разнообразные водоросли: харовые, зелёные, сине-зеленые, диатомовые (преимущественно на глубине </w:t>
      </w:r>
      <w:smartTag w:uri="urn:schemas-microsoft-com:office:smarttags" w:element="metricconverter">
        <w:smartTagPr>
          <w:attr w:name="ProductID" w:val="5 метров"/>
        </w:smartTagPr>
        <w:r w:rsidRPr="00707D14"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 и более).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Реликтовые растения.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области встречается более 60 видов реликтовых видов - это растения, в прошлом более многочисленные или широко распространенные, а в настоящее время ставшие редкими.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Произрастающие в области реликты обычно делят на три группы.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1) Доледниковые реликт</w:t>
      </w:r>
      <w:r>
        <w:rPr>
          <w:rFonts w:ascii="Times New Roman" w:hAnsi="Times New Roman"/>
          <w:sz w:val="24"/>
          <w:szCs w:val="24"/>
        </w:rPr>
        <w:t xml:space="preserve">ы: </w:t>
      </w:r>
      <w:proofErr w:type="spellStart"/>
      <w:r>
        <w:rPr>
          <w:rFonts w:ascii="Times New Roman" w:hAnsi="Times New Roman"/>
          <w:sz w:val="24"/>
          <w:szCs w:val="24"/>
        </w:rPr>
        <w:t>шеверекия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подольская, чилим, </w:t>
      </w:r>
      <w:r w:rsidRPr="00707D14">
        <w:rPr>
          <w:rFonts w:ascii="Times New Roman" w:hAnsi="Times New Roman"/>
          <w:sz w:val="24"/>
          <w:szCs w:val="24"/>
        </w:rPr>
        <w:t xml:space="preserve">береза Литвинова, </w:t>
      </w:r>
      <w:proofErr w:type="spellStart"/>
      <w:r w:rsidRPr="00707D14">
        <w:rPr>
          <w:rFonts w:ascii="Times New Roman" w:hAnsi="Times New Roman"/>
          <w:sz w:val="24"/>
          <w:szCs w:val="24"/>
        </w:rPr>
        <w:t>проломник</w:t>
      </w:r>
      <w:proofErr w:type="spellEnd"/>
      <w:r w:rsidRPr="00707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D14">
        <w:rPr>
          <w:rFonts w:ascii="Times New Roman" w:hAnsi="Times New Roman"/>
          <w:sz w:val="24"/>
          <w:szCs w:val="24"/>
        </w:rPr>
        <w:t>Козо-Полянского</w:t>
      </w:r>
      <w:proofErr w:type="spellEnd"/>
      <w:r w:rsidRPr="00707D14">
        <w:rPr>
          <w:rFonts w:ascii="Times New Roman" w:hAnsi="Times New Roman"/>
          <w:sz w:val="24"/>
          <w:szCs w:val="24"/>
        </w:rPr>
        <w:t>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2) Реликты ледникового времени: бурачок </w:t>
      </w:r>
      <w:proofErr w:type="spellStart"/>
      <w:r w:rsidRPr="00707D14">
        <w:rPr>
          <w:rFonts w:ascii="Times New Roman" w:hAnsi="Times New Roman"/>
          <w:sz w:val="24"/>
          <w:szCs w:val="24"/>
        </w:rPr>
        <w:t>ленский</w:t>
      </w:r>
      <w:proofErr w:type="spellEnd"/>
      <w:r w:rsidRPr="00707D14">
        <w:rPr>
          <w:rFonts w:ascii="Times New Roman" w:hAnsi="Times New Roman"/>
          <w:sz w:val="24"/>
          <w:szCs w:val="24"/>
        </w:rPr>
        <w:t>, лапчатка донская, полынь шелковистая. 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3) К реликтам послеледникового времени относятся брусника, клюква, черника, иссоп меловой, тимьян. Эти растения попали в нашу область из раз</w:t>
      </w:r>
      <w:r>
        <w:rPr>
          <w:rFonts w:ascii="Times New Roman" w:hAnsi="Times New Roman"/>
          <w:sz w:val="24"/>
          <w:szCs w:val="24"/>
        </w:rPr>
        <w:t xml:space="preserve">личных регионов Евразии: от гор </w:t>
      </w:r>
      <w:r w:rsidRPr="00707D14">
        <w:rPr>
          <w:rFonts w:ascii="Times New Roman" w:hAnsi="Times New Roman"/>
          <w:sz w:val="24"/>
          <w:szCs w:val="24"/>
        </w:rPr>
        <w:t>Средней Азии и Средиземноморья до</w:t>
      </w:r>
      <w:r>
        <w:rPr>
          <w:rFonts w:ascii="Times New Roman" w:hAnsi="Times New Roman"/>
          <w:sz w:val="24"/>
          <w:szCs w:val="24"/>
        </w:rPr>
        <w:t xml:space="preserve"> тайги и тундры севера Евразии.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 настоящее время растительность существенно преобразована в результате хозяйственной деятельности человека. Большая часть естественных рас</w:t>
      </w:r>
      <w:r>
        <w:rPr>
          <w:rFonts w:ascii="Times New Roman" w:hAnsi="Times New Roman"/>
          <w:sz w:val="24"/>
          <w:szCs w:val="24"/>
        </w:rPr>
        <w:t xml:space="preserve">тительных группировок исчезла и </w:t>
      </w:r>
      <w:r w:rsidRPr="00707D14">
        <w:rPr>
          <w:rFonts w:ascii="Times New Roman" w:hAnsi="Times New Roman"/>
          <w:sz w:val="24"/>
          <w:szCs w:val="24"/>
        </w:rPr>
        <w:t>была замещена сельскохозяйственными угодьями.</w:t>
      </w:r>
    </w:p>
    <w:p w:rsidR="00B831A6" w:rsidRPr="004E043D" w:rsidRDefault="00B831A6" w:rsidP="00B831A6">
      <w:pPr>
        <w:pStyle w:val="1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E043D">
        <w:rPr>
          <w:rFonts w:ascii="Times New Roman" w:hAnsi="Times New Roman"/>
          <w:b/>
          <w:i/>
          <w:sz w:val="24"/>
          <w:szCs w:val="24"/>
        </w:rPr>
        <w:t xml:space="preserve">Приложение 3.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Вопросы для закрепления материала.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1. Какой уникальный природный объект расположен в пяти км от села Хрипун Воронежской области?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 xml:space="preserve">а) </w:t>
      </w:r>
      <w:proofErr w:type="spellStart"/>
      <w:r w:rsidRPr="00707D14">
        <w:rPr>
          <w:rFonts w:ascii="Times New Roman" w:hAnsi="Times New Roman"/>
          <w:bCs/>
          <w:sz w:val="24"/>
          <w:szCs w:val="24"/>
        </w:rPr>
        <w:t>Хрипунский</w:t>
      </w:r>
      <w:proofErr w:type="spellEnd"/>
      <w:r w:rsidRPr="00707D14">
        <w:rPr>
          <w:rFonts w:ascii="Times New Roman" w:hAnsi="Times New Roman"/>
          <w:bCs/>
          <w:sz w:val="24"/>
          <w:szCs w:val="24"/>
        </w:rPr>
        <w:t xml:space="preserve"> лес;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i/>
          <w:iCs/>
          <w:sz w:val="24"/>
          <w:szCs w:val="24"/>
        </w:rPr>
        <w:t xml:space="preserve">б) </w:t>
      </w:r>
      <w:proofErr w:type="spellStart"/>
      <w:r w:rsidRPr="00707D14">
        <w:rPr>
          <w:rFonts w:ascii="Times New Roman" w:hAnsi="Times New Roman"/>
          <w:bCs/>
          <w:i/>
          <w:iCs/>
          <w:sz w:val="24"/>
          <w:szCs w:val="24"/>
        </w:rPr>
        <w:t>Хрипунская</w:t>
      </w:r>
      <w:proofErr w:type="spellEnd"/>
      <w:r w:rsidRPr="00707D14">
        <w:rPr>
          <w:rFonts w:ascii="Times New Roman" w:hAnsi="Times New Roman"/>
          <w:bCs/>
          <w:i/>
          <w:iCs/>
          <w:sz w:val="24"/>
          <w:szCs w:val="24"/>
        </w:rPr>
        <w:t xml:space="preserve"> степь</w:t>
      </w:r>
      <w:r w:rsidRPr="00707D14">
        <w:rPr>
          <w:rFonts w:ascii="Times New Roman" w:hAnsi="Times New Roman"/>
          <w:bCs/>
          <w:sz w:val="24"/>
          <w:szCs w:val="24"/>
        </w:rPr>
        <w:t>;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 xml:space="preserve">в) </w:t>
      </w:r>
      <w:proofErr w:type="spellStart"/>
      <w:r w:rsidRPr="00707D14">
        <w:rPr>
          <w:rFonts w:ascii="Times New Roman" w:hAnsi="Times New Roman"/>
          <w:bCs/>
          <w:sz w:val="24"/>
          <w:szCs w:val="24"/>
        </w:rPr>
        <w:t>Хрипунская</w:t>
      </w:r>
      <w:proofErr w:type="spellEnd"/>
      <w:r w:rsidRPr="00707D14">
        <w:rPr>
          <w:rFonts w:ascii="Times New Roman" w:hAnsi="Times New Roman"/>
          <w:bCs/>
          <w:sz w:val="24"/>
          <w:szCs w:val="24"/>
        </w:rPr>
        <w:t xml:space="preserve"> пещера;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 xml:space="preserve">г) </w:t>
      </w:r>
      <w:proofErr w:type="spellStart"/>
      <w:r w:rsidRPr="00707D14">
        <w:rPr>
          <w:rFonts w:ascii="Times New Roman" w:hAnsi="Times New Roman"/>
          <w:bCs/>
          <w:sz w:val="24"/>
          <w:szCs w:val="24"/>
        </w:rPr>
        <w:t>Хрипунское</w:t>
      </w:r>
      <w:proofErr w:type="spellEnd"/>
      <w:r w:rsidRPr="00707D14">
        <w:rPr>
          <w:rFonts w:ascii="Times New Roman" w:hAnsi="Times New Roman"/>
          <w:bCs/>
          <w:sz w:val="24"/>
          <w:szCs w:val="24"/>
        </w:rPr>
        <w:t xml:space="preserve"> озеро.</w:t>
      </w:r>
    </w:p>
    <w:p w:rsidR="00B831A6" w:rsidRPr="004E043D" w:rsidRDefault="00B831A6" w:rsidP="00B831A6">
      <w:pPr>
        <w:pStyle w:val="1"/>
        <w:ind w:firstLine="284"/>
        <w:rPr>
          <w:rFonts w:ascii="Times New Roman" w:hAnsi="Times New Roman"/>
          <w:bCs/>
          <w:i/>
          <w:iCs/>
          <w:sz w:val="24"/>
          <w:szCs w:val="24"/>
        </w:rPr>
      </w:pPr>
      <w:r w:rsidRPr="00707D14">
        <w:rPr>
          <w:rFonts w:ascii="Times New Roman" w:hAnsi="Times New Roman"/>
          <w:bCs/>
          <w:i/>
          <w:iCs/>
          <w:sz w:val="24"/>
          <w:szCs w:val="24"/>
        </w:rPr>
        <w:t xml:space="preserve">(Крохотный островок, около </w:t>
      </w:r>
      <w:smartTag w:uri="urn:schemas-microsoft-com:office:smarttags" w:element="metricconverter">
        <w:smartTagPr>
          <w:attr w:name="ProductID" w:val="80 га"/>
        </w:smartTagPr>
        <w:r w:rsidRPr="00707D14">
          <w:rPr>
            <w:rFonts w:ascii="Times New Roman" w:hAnsi="Times New Roman"/>
            <w:bCs/>
            <w:i/>
            <w:iCs/>
            <w:sz w:val="24"/>
            <w:szCs w:val="24"/>
          </w:rPr>
          <w:t>80 га</w:t>
        </w:r>
      </w:smartTag>
      <w:r w:rsidRPr="00707D14">
        <w:rPr>
          <w:rFonts w:ascii="Times New Roman" w:hAnsi="Times New Roman"/>
          <w:bCs/>
          <w:i/>
          <w:iCs/>
          <w:sz w:val="24"/>
          <w:szCs w:val="24"/>
        </w:rPr>
        <w:t>, никогда не паханной степной целины. 8 видов ковылей, половина из которых включена в Красную книгу России.)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2. Назовите самое распространённое дерево Воронежских лесов.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а) Сосна;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б) Берёза;</w:t>
      </w:r>
    </w:p>
    <w:p w:rsidR="00B831A6" w:rsidRDefault="00B831A6" w:rsidP="00B831A6">
      <w:pPr>
        <w:pStyle w:val="1"/>
        <w:ind w:firstLine="284"/>
        <w:rPr>
          <w:rFonts w:ascii="Times New Roman" w:hAnsi="Times New Roman"/>
          <w:bCs/>
          <w:i/>
          <w:iCs/>
          <w:sz w:val="24"/>
          <w:szCs w:val="24"/>
        </w:rPr>
      </w:pPr>
      <w:r w:rsidRPr="00707D14">
        <w:rPr>
          <w:rFonts w:ascii="Times New Roman" w:hAnsi="Times New Roman"/>
          <w:bCs/>
          <w:i/>
          <w:iCs/>
          <w:sz w:val="24"/>
          <w:szCs w:val="24"/>
        </w:rPr>
        <w:t>в) Дуб;</w:t>
      </w:r>
    </w:p>
    <w:p w:rsidR="00B831A6" w:rsidRPr="00707D14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г) Липа.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 xml:space="preserve">3. Дубрава состоит </w:t>
      </w:r>
      <w:proofErr w:type="gramStart"/>
      <w:r w:rsidRPr="00707D14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Pr="00707D14">
        <w:rPr>
          <w:rFonts w:ascii="Times New Roman" w:hAnsi="Times New Roman"/>
          <w:bCs/>
          <w:sz w:val="24"/>
          <w:szCs w:val="24"/>
        </w:rPr>
        <w:t>: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707D14">
        <w:rPr>
          <w:rFonts w:ascii="Times New Roman" w:hAnsi="Times New Roman"/>
          <w:bCs/>
          <w:sz w:val="24"/>
          <w:szCs w:val="24"/>
        </w:rPr>
        <w:t>трех ярусов</w:t>
      </w:r>
    </w:p>
    <w:p w:rsidR="00B831A6" w:rsidRPr="00707D14" w:rsidRDefault="00B831A6" w:rsidP="00B831A6">
      <w:pPr>
        <w:pStyle w:val="1"/>
        <w:ind w:firstLine="284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б) двух ярусов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707D14">
        <w:rPr>
          <w:rFonts w:ascii="Times New Roman" w:hAnsi="Times New Roman"/>
          <w:bCs/>
          <w:i/>
          <w:sz w:val="24"/>
          <w:szCs w:val="24"/>
        </w:rPr>
        <w:t>в) четырех ярусов</w:t>
      </w:r>
    </w:p>
    <w:p w:rsidR="00B831A6" w:rsidRPr="0064673A" w:rsidRDefault="00B831A6" w:rsidP="00B831A6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07D14">
        <w:rPr>
          <w:rFonts w:ascii="Times New Roman" w:hAnsi="Times New Roman"/>
          <w:bCs/>
          <w:sz w:val="24"/>
          <w:szCs w:val="24"/>
        </w:rPr>
        <w:t>г) пяти ярусов.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4. Причина разнообразия лесной растительности области: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а) разнообразие климатических условий,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б) разнообразие форм рельефа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в) разнообразие видов почв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г) все перечисленное верно</w:t>
      </w:r>
      <w:r w:rsidRPr="00707D14">
        <w:rPr>
          <w:rFonts w:ascii="Times New Roman" w:hAnsi="Times New Roman"/>
          <w:sz w:val="24"/>
          <w:szCs w:val="24"/>
        </w:rPr>
        <w:t>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5. Почему в области много искусственных сосновых насаждений?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а) сосны сохраняют чистоту воздуха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б) сосновые леса используют как зоны отдыха и лечения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07D14">
        <w:rPr>
          <w:rFonts w:ascii="Times New Roman" w:hAnsi="Times New Roman"/>
          <w:i/>
          <w:sz w:val="24"/>
          <w:szCs w:val="24"/>
        </w:rPr>
        <w:t>в) сосной с послевоенного времени активно закрепляли развеваемые пески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г) сосна быстрее растет и устойчива к загрязнению воздуха.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07D14">
        <w:rPr>
          <w:rFonts w:ascii="Times New Roman" w:hAnsi="Times New Roman"/>
          <w:sz w:val="24"/>
          <w:szCs w:val="24"/>
        </w:rPr>
        <w:t>Реликтовые растения, это растения: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lastRenderedPageBreak/>
        <w:t>а) степей и лугов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б</w:t>
      </w:r>
      <w:r w:rsidRPr="00707D14">
        <w:rPr>
          <w:rFonts w:ascii="Times New Roman" w:hAnsi="Times New Roman"/>
          <w:i/>
          <w:sz w:val="24"/>
          <w:szCs w:val="24"/>
        </w:rPr>
        <w:t xml:space="preserve">) в настоящее время </w:t>
      </w:r>
      <w:proofErr w:type="gramStart"/>
      <w:r w:rsidRPr="00707D14">
        <w:rPr>
          <w:rFonts w:ascii="Times New Roman" w:hAnsi="Times New Roman"/>
          <w:i/>
          <w:sz w:val="24"/>
          <w:szCs w:val="24"/>
        </w:rPr>
        <w:t>ставшие</w:t>
      </w:r>
      <w:proofErr w:type="gramEnd"/>
      <w:r w:rsidRPr="00707D14">
        <w:rPr>
          <w:rFonts w:ascii="Times New Roman" w:hAnsi="Times New Roman"/>
          <w:i/>
          <w:sz w:val="24"/>
          <w:szCs w:val="24"/>
        </w:rPr>
        <w:t xml:space="preserve"> редкими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 xml:space="preserve">в) вымершие </w:t>
      </w:r>
    </w:p>
    <w:p w:rsidR="00B831A6" w:rsidRPr="00707D14" w:rsidRDefault="00B831A6" w:rsidP="00B831A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7D14">
        <w:rPr>
          <w:rFonts w:ascii="Times New Roman" w:hAnsi="Times New Roman"/>
          <w:sz w:val="24"/>
          <w:szCs w:val="24"/>
        </w:rPr>
        <w:t>г) искусственно посаженные. </w:t>
      </w:r>
    </w:p>
    <w:p w:rsidR="00370BAE" w:rsidRDefault="00370BAE"/>
    <w:sectPr w:rsidR="00370BAE" w:rsidSect="003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1A6"/>
    <w:rsid w:val="00370BAE"/>
    <w:rsid w:val="00B8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831A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B831A6"/>
    <w:rPr>
      <w:b/>
      <w:bCs/>
    </w:rPr>
  </w:style>
  <w:style w:type="character" w:customStyle="1" w:styleId="apple-converted-space">
    <w:name w:val="apple-converted-space"/>
    <w:rsid w:val="00B831A6"/>
  </w:style>
  <w:style w:type="character" w:customStyle="1" w:styleId="wmi-callto">
    <w:name w:val="wmi-callto"/>
    <w:basedOn w:val="a0"/>
    <w:rsid w:val="00B8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12271</Characters>
  <Application>Microsoft Office Word</Application>
  <DocSecurity>0</DocSecurity>
  <Lines>102</Lines>
  <Paragraphs>28</Paragraphs>
  <ScaleCrop>false</ScaleCrop>
  <Company>Дом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2015-12-09T14:25:00Z</dcterms:created>
  <dcterms:modified xsi:type="dcterms:W3CDTF">2015-12-09T14:26:00Z</dcterms:modified>
</cp:coreProperties>
</file>