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F3" w:rsidRPr="002C7BF0" w:rsidRDefault="00EC0CF3" w:rsidP="00EC0CF3">
      <w:pPr>
        <w:pStyle w:val="a3"/>
        <w:ind w:firstLine="284"/>
        <w:jc w:val="both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Урок</w:t>
      </w:r>
      <w:r w:rsidRPr="00233CC2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3CC2">
        <w:rPr>
          <w:rStyle w:val="c6"/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61FA">
        <w:rPr>
          <w:rStyle w:val="c2"/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Pr="002C7BF0">
        <w:rPr>
          <w:rStyle w:val="c2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Экологические проблемы Воронежской области. Охрана природы. 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Систематизировать знания об антропогенном воздействии на природную среду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2. Изучить экологические проблемы Воронежской области.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2.Показать важность решения экологических проблем в регионе.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3. Расширить знания учащихся  о природоохранных мерах.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4.Совершенствовать умения работать с презентацией.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5.Воспитывать экологическую культуру учащихся.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физич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еская карта Воронежской области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, тетрадь, цветные карандаши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: изучение нового материала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1. Экологические проблемы Воронежской области.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2. Охрана природы в Воронежской области.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3. Красная книга Воронежской области. Презентация.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  <w:t>Ход урока.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Организационный момент. Подготовительная работа.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Эпиграф урока: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Плоха та птица, которая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загрязняет собственное гнездо</w:t>
      </w:r>
      <w:r w:rsidRPr="002C7B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«Аэродромы, пирсы и перроны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Леса без птиц и земли без воды…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Все меньше окружающей природы,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Все больше - окружающей среды.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(Р.Рождественский)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Когда пробьет последний час природы,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Состав частей разрушится земных: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61FA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Все зримой опять покроют воды…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(Ф.Тютчев)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опорных знаний.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Устный опрос учащихся.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Что изучает экология? (Взаимоотношения организмов между собой и со средой их </w:t>
      </w:r>
      <w:proofErr w:type="gramStart"/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обитании</w:t>
      </w:r>
      <w:proofErr w:type="gramEnd"/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, а также влияние человеческого общества на окружающую среду.)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такое экологическая проблема? (Изменения окружающей среды, которые ведут к нарушению структуры природных комплексов и выполняемых ими функций.)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Какие виды загрязнений окружающей среды существуют? (Физические, химические, биологические.)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1.Экологические проблемы Воронежской области.</w:t>
      </w:r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Вступительное слово учителя.</w:t>
      </w:r>
    </w:p>
    <w:p w:rsidR="00EC0CF3" w:rsidRPr="005910EC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Воронежская область густо заселена и обладает развитой промышленностью и сельским хозяйством. Это способствует появлению экологических проблем на её территории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>. Сегодня на уроке мы будем говорить об этом.</w:t>
      </w:r>
    </w:p>
    <w:p w:rsidR="00EC0CF3" w:rsidRPr="004963F6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делятся на группы, которые по различным источникам географических знаний, приводят примеры влияния человека на различные сферы природы в нашем крае: </w:t>
      </w:r>
      <w:r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</w:t>
      </w:r>
      <w:r w:rsidRPr="002C7BF0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 Загрязнение атмосферы</w:t>
      </w:r>
      <w:r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2) Загрязнение внутренних вод, </w:t>
      </w:r>
      <w:r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3) Экологическое состояние почв, 4) Проблема отходов, группа 5 приводит </w:t>
      </w:r>
      <w:r w:rsidRPr="004963F6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меры направленные на охрану природы Воронежской области.</w:t>
      </w:r>
    </w:p>
    <w:p w:rsidR="00EC0CF3" w:rsidRPr="005873CF" w:rsidRDefault="00EC0CF3" w:rsidP="00EC0CF3">
      <w:pPr>
        <w:pStyle w:val="a3"/>
        <w:ind w:firstLine="284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Ответы учащихся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</w:t>
      </w:r>
      <w:r w:rsidRPr="002C7BF0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 Загрязнение атмосферы</w:t>
      </w:r>
      <w:r w:rsidRPr="002C7BF0"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>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>Ежегодно в области выбрасывается в атмосферу около 400 тыс. т  загрязняющих веществ. Очистными сооружениями улавливается около 14% веществ</w:t>
      </w:r>
      <w:r w:rsidRPr="002C7BF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 Воздух загрязнён углекислым газом, соединениями серы, азота, органическими соединениями, пылью. Главный загрязнитель атмосферы – автотранспорт. 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lastRenderedPageBreak/>
        <w:t>По расчетам экологов, наиболее остро отрицательные последствия выхлопных газов проявляются в крупных городах, где количество автомобилей на 1000 жителей превышает отметку 250-270 единиц. В Воронежской области одна машина приходится на трех ее жителей. Из предприятий наибольший вклад вносят литейные и химические производства, котельные. Добыча полезных ископаемых, строительные и дорожные работы загрязняют атмосферу пылью. Часть загрязняющих веществ через атмосферу попадает в область из соседних регионов России и государств Европы.</w:t>
      </w:r>
    </w:p>
    <w:p w:rsidR="00EC0CF3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 xml:space="preserve"> Больше всего загрязнен воздух в Воронеже и других крупных  городах, а также вдоль крупных автодорог. В Воронеже может наблюдаться смог – скопление в приземном воздухе дыма и загрязняющих веществ. </w:t>
      </w:r>
      <w:proofErr w:type="gramStart"/>
      <w:r w:rsidRPr="002C7BF0">
        <w:rPr>
          <w:rFonts w:ascii="Times New Roman" w:hAnsi="Times New Roman" w:cs="Times New Roman"/>
          <w:sz w:val="24"/>
          <w:szCs w:val="24"/>
        </w:rPr>
        <w:t>Весной и осенью он бывает в сырую, туманную погоду; летом – в жаркую, солнечную.</w:t>
      </w:r>
      <w:proofErr w:type="gramEnd"/>
    </w:p>
    <w:p w:rsidR="00EC0CF3" w:rsidRPr="00C061FA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61FA">
        <w:rPr>
          <w:rFonts w:ascii="Times New Roman" w:hAnsi="Times New Roman" w:cs="Times New Roman"/>
          <w:b/>
          <w:sz w:val="24"/>
          <w:szCs w:val="24"/>
        </w:rPr>
        <w:t>) Загрязнение внутренних вод.</w:t>
      </w:r>
    </w:p>
    <w:p w:rsidR="00EC0CF3" w:rsidRDefault="00EC0CF3" w:rsidP="00EC0CF3">
      <w:pPr>
        <w:pStyle w:val="a3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«Воде была дана волшебная власть стать соком жизни на Земле».</w:t>
      </w:r>
    </w:p>
    <w:p w:rsidR="00EC0CF3" w:rsidRPr="002C7BF0" w:rsidRDefault="00EC0CF3" w:rsidP="00EC0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Леонардо да Винчи.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Речная вода в Воронежской области сильно загрязнена выбросами предприятий, канализационными стоками, грязной водой, стекающей после дождей по улицам городов. В воду попадают нефтепродукты, синтетические моющие средства и другие химикаты</w:t>
      </w:r>
      <w:proofErr w:type="gramStart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  <w:proofErr w:type="gramEnd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с</w:t>
      </w:r>
      <w:proofErr w:type="gramEnd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оединения металлов, удобрения, яды. Наибольшее загрязнение наблюдается в Воронежском водохранилище (особенно </w:t>
      </w:r>
      <w:r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в нижней части), в реках Дон и Ч</w:t>
      </w: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ёрная Калитва.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В области очищается менее 3% сточных вод. Остальные сбрасываются в водоёмы без очистки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 местах крупных водозаборов, как, например, в Воронеже, уровень подземных вод сильно понизился. Возникла воронка </w:t>
      </w:r>
      <w:proofErr w:type="spellStart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дипрессии</w:t>
      </w:r>
      <w:proofErr w:type="spellEnd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диаметром 9 км. Подобные воронки появились в Павловске и </w:t>
      </w:r>
      <w:proofErr w:type="spellStart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Нововоронеже</w:t>
      </w:r>
      <w:proofErr w:type="spellEnd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  <w:t>3</w:t>
      </w:r>
      <w:r w:rsidRPr="002C7BF0"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  <w:t>) Экологическое состояние почв.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Интенсивное сельское хозяйство привело к ухудшению состояния почв области. В них уменьшается содержание гумуса и минеральных веществ. Более 350 тыс. гектаров почв области имеет низкое содержание гумуса. Около 25% почв области подвержено водной эрозии, а около 3,5% ветровой. Около 60 тыс. гектаров территории области занято оврагами.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Значительная часть почв подкислена, есть засолённые земли. На Окско-Донской низменности много </w:t>
      </w:r>
      <w:proofErr w:type="spellStart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переувлажнённых</w:t>
      </w:r>
      <w:proofErr w:type="spellEnd"/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земель.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Почвы загрязнены тяжёлыми металлами (свинцом, кадмием, никелем, медью). Наибольшее загрязнение наблюдается у дорог, свалок и вблизи населённых пунктов. Почвы области местами загрязнены радиоактивными веществами, попавшими сюда после аварии на Чернобыльской АЭС.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>
        <w:rPr>
          <w:rStyle w:val="c7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4) Проблема отходов. 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Ежегодно в Воронежской области образуется от 4 до 9 миллионов тонн отходов. В основном это неопасные отходы, возникающие при добыче полезных ископаемых, в сельском хозяйстве, на предприятиях пищевой промышленности.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color w:val="000000"/>
          <w:sz w:val="24"/>
          <w:szCs w:val="24"/>
        </w:rPr>
        <w:t>В Воронежской области не хватает полигонов для складирования отходов. В регионе около 570 мест захоронения мусора, из них 120 не имеют разрешения. Свалки и полигоны отходов – источники постоянной экологической опасности.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Особенно большой вред окружающей среде наносит самовозгорание свалок, когда в воздух попадают десятки ядовитых для человека веществ. Наибольшее загрязнение наблюдается в районе закрытого недавно полигона отходов Воронежа в </w:t>
      </w:r>
      <w:proofErr w:type="spellStart"/>
      <w:r w:rsidRPr="002C7BF0"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>Семилукском</w:t>
      </w:r>
      <w:proofErr w:type="spellEnd"/>
      <w:r w:rsidRPr="002C7BF0"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районе. Этот полигон не соответствует никаким санитарным нормам.</w:t>
      </w:r>
    </w:p>
    <w:p w:rsidR="00EC0CF3" w:rsidRPr="002C7BF0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2C7BF0">
        <w:rPr>
          <w:rStyle w:val="c7"/>
          <w:rFonts w:ascii="Times New Roman" w:eastAsiaTheme="majorEastAsia" w:hAnsi="Times New Roman" w:cs="Times New Roman"/>
          <w:bCs/>
          <w:color w:val="000000"/>
          <w:sz w:val="24"/>
          <w:szCs w:val="24"/>
        </w:rPr>
        <w:t>Таким образом, в Воронежской области существует много экологических проблем, требующих решения.</w:t>
      </w:r>
    </w:p>
    <w:p w:rsidR="00EC0CF3" w:rsidRPr="004963F6" w:rsidRDefault="00EC0CF3" w:rsidP="00EC0CF3">
      <w:pPr>
        <w:pStyle w:val="a3"/>
        <w:ind w:firstLine="28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963F6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5) </w:t>
      </w:r>
      <w:r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Меры</w:t>
      </w:r>
      <w:r w:rsidRPr="004963F6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направленные на охрану природы Воронежской области.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 xml:space="preserve">Для предотвращения загрязнения окружающей в области принимаются различные меры. 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lastRenderedPageBreak/>
        <w:t>Предприятия устанавливают новые системы очистки воды и воздуха, переводят котельные с угля и мазута на природный газ, выделяющий меньше загрязняющих веще</w:t>
      </w:r>
      <w:proofErr w:type="gramStart"/>
      <w:r w:rsidRPr="002C7BF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C7BF0">
        <w:rPr>
          <w:rFonts w:ascii="Times New Roman" w:hAnsi="Times New Roman" w:cs="Times New Roman"/>
          <w:sz w:val="24"/>
          <w:szCs w:val="24"/>
        </w:rPr>
        <w:t>и горении. Но, к сожалению, такими устройствами оборудованы не все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7BF0">
        <w:rPr>
          <w:rFonts w:ascii="Times New Roman" w:hAnsi="Times New Roman" w:cs="Times New Roman"/>
          <w:sz w:val="24"/>
          <w:szCs w:val="24"/>
        </w:rPr>
        <w:t>дприятия. Охране природы способствует массовая газификация районов области, перевод автомобилей на газовое топливо.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 xml:space="preserve">Для очистки воздуха в городах проводят озеленение. На каждого жителя Воронежа приходится 7 кв. м зелёных насаждений (парков, скверов, </w:t>
      </w:r>
      <w:r>
        <w:rPr>
          <w:rFonts w:ascii="Times New Roman" w:hAnsi="Times New Roman" w:cs="Times New Roman"/>
          <w:sz w:val="24"/>
          <w:szCs w:val="24"/>
        </w:rPr>
        <w:t xml:space="preserve">бульваров) при норме 10 кв. м. </w:t>
      </w:r>
      <w:r w:rsidRPr="002C7BF0">
        <w:rPr>
          <w:rFonts w:ascii="Times New Roman" w:hAnsi="Times New Roman" w:cs="Times New Roman"/>
          <w:sz w:val="24"/>
          <w:szCs w:val="24"/>
        </w:rPr>
        <w:t xml:space="preserve">Следовательно, озеленение Воронежа недостаточно. В новых районах города, например, в </w:t>
      </w:r>
      <w:proofErr w:type="gramStart"/>
      <w:r w:rsidRPr="002C7BF0">
        <w:rPr>
          <w:rFonts w:ascii="Times New Roman" w:hAnsi="Times New Roman" w:cs="Times New Roman"/>
          <w:sz w:val="24"/>
          <w:szCs w:val="24"/>
        </w:rPr>
        <w:t>Севе</w:t>
      </w:r>
      <w:r>
        <w:rPr>
          <w:rFonts w:ascii="Times New Roman" w:hAnsi="Times New Roman" w:cs="Times New Roman"/>
          <w:sz w:val="24"/>
          <w:szCs w:val="24"/>
        </w:rPr>
        <w:t>рном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7BF0">
        <w:rPr>
          <w:rFonts w:ascii="Times New Roman" w:hAnsi="Times New Roman" w:cs="Times New Roman"/>
          <w:sz w:val="24"/>
          <w:szCs w:val="24"/>
        </w:rPr>
        <w:t>эти показатели ещё ниже. Леса вокруг вырубают, чтобы освободить участки под строительство. Это также ухудшает экологическую ситуацию в городе.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 xml:space="preserve">В области восстанавливаются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почв</w:t>
      </w:r>
      <w:proofErr w:type="gramStart"/>
      <w:r w:rsidRPr="002C7B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7B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 xml:space="preserve"> леса и лесополосы, в том числе пострадавшие от пожаров.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 xml:space="preserve">В области пытаются </w:t>
      </w:r>
      <w:proofErr w:type="gramStart"/>
      <w:r w:rsidRPr="002C7BF0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Pr="002C7BF0">
        <w:rPr>
          <w:rFonts w:ascii="Times New Roman" w:hAnsi="Times New Roman" w:cs="Times New Roman"/>
          <w:sz w:val="24"/>
          <w:szCs w:val="24"/>
        </w:rPr>
        <w:t xml:space="preserve"> с утилизацией мусора. Новый полигон бытовых отходов в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Семилукском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 xml:space="preserve"> районе, построенный в 2011 году, соответствует экологическим требованиям. В области проводятся мероприятия по очистке от мусора лесов и берегов рек.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Наравне с охраной неживой природы очень актуальна охрана растений, животных и природных комплексов в целом. Она наиболее действенна в заповедниках и на других охраняемых территориях. Здесь отсутствует или сильно уменьшена охота, сохраняются места обитания растений и животных, почва не распахивается, нет предприятий.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В области 2 заповедника федерального значения, в которых запрещена всякая хозяйственная деятельность, и 21 заказник, где охраняют только растения или животных.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Наиболее ценные участки территории области объявлены памятниками природы. В Воронежской области находится 163 памятника природы.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 xml:space="preserve">Гидрологическими памятниками объявлены некоторые пойменные озёра, участки долины Дона, Воронежа, Битюга,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Икорца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Fonts w:ascii="Times New Roman" w:hAnsi="Times New Roman" w:cs="Times New Roman"/>
          <w:sz w:val="24"/>
          <w:szCs w:val="24"/>
        </w:rPr>
        <w:t>Геологические памятники – наиболее ценные обнажения горных пород, в том числе богатые остатками древней флоры и фауны, источники минеральной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Fonts w:ascii="Times New Roman" w:hAnsi="Times New Roman" w:cs="Times New Roman"/>
          <w:sz w:val="24"/>
          <w:szCs w:val="24"/>
        </w:rPr>
        <w:t>Лесные</w:t>
      </w:r>
      <w:r>
        <w:rPr>
          <w:rFonts w:ascii="Times New Roman" w:hAnsi="Times New Roman" w:cs="Times New Roman"/>
          <w:sz w:val="24"/>
          <w:szCs w:val="24"/>
        </w:rPr>
        <w:t xml:space="preserve"> памятники природы </w:t>
      </w:r>
      <w:r w:rsidRPr="002C7BF0">
        <w:rPr>
          <w:rFonts w:ascii="Times New Roman" w:hAnsi="Times New Roman" w:cs="Times New Roman"/>
          <w:sz w:val="24"/>
          <w:szCs w:val="24"/>
        </w:rPr>
        <w:t xml:space="preserve"> – наиболее ценные участки лесов области.</w:t>
      </w:r>
      <w:r>
        <w:rPr>
          <w:rFonts w:ascii="Times New Roman" w:hAnsi="Times New Roman" w:cs="Times New Roman"/>
          <w:sz w:val="24"/>
          <w:szCs w:val="24"/>
        </w:rPr>
        <w:t xml:space="preserve"> Сохраняются</w:t>
      </w:r>
      <w:r w:rsidRPr="002C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тронутые хозяйственной деятельностью </w:t>
      </w:r>
      <w:r w:rsidRPr="002C7BF0">
        <w:rPr>
          <w:rFonts w:ascii="Times New Roman" w:hAnsi="Times New Roman" w:cs="Times New Roman"/>
          <w:sz w:val="24"/>
          <w:szCs w:val="24"/>
        </w:rPr>
        <w:t xml:space="preserve">участки степей в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Новоусманском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>, Новохопёрском и других районах.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Fonts w:ascii="Times New Roman" w:hAnsi="Times New Roman" w:cs="Times New Roman"/>
          <w:sz w:val="24"/>
          <w:szCs w:val="24"/>
        </w:rPr>
        <w:t xml:space="preserve">Дендрологические памятники – это сохранившиеся старинные парки, скверы, дендрарии. 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К ландшафтным памятникам природы относят редкие по красоте и ценности места. Такие памятники также называют комплексными.</w:t>
      </w:r>
      <w:r>
        <w:rPr>
          <w:rFonts w:ascii="Times New Roman" w:hAnsi="Times New Roman" w:cs="Times New Roman"/>
          <w:sz w:val="24"/>
          <w:szCs w:val="24"/>
        </w:rPr>
        <w:t xml:space="preserve"> В ландшафтных памятниках сохраняют растения, животных, почву и главное  вид местности. 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А сейча</w:t>
      </w:r>
      <w:r>
        <w:rPr>
          <w:rFonts w:ascii="Times New Roman" w:hAnsi="Times New Roman" w:cs="Times New Roman"/>
          <w:sz w:val="24"/>
          <w:szCs w:val="24"/>
        </w:rPr>
        <w:t xml:space="preserve">с мы заслушаем доклады учащихся о Воронежском государственном биосферном заповеднике,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Хопёрском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государственном природном</w:t>
      </w:r>
      <w:r w:rsidRPr="002C7BF0">
        <w:rPr>
          <w:rFonts w:ascii="Times New Roman" w:hAnsi="Times New Roman" w:cs="Times New Roman"/>
          <w:sz w:val="24"/>
          <w:szCs w:val="24"/>
        </w:rPr>
        <w:t xml:space="preserve"> запов</w:t>
      </w:r>
      <w:r>
        <w:rPr>
          <w:rFonts w:ascii="Times New Roman" w:hAnsi="Times New Roman" w:cs="Times New Roman"/>
          <w:sz w:val="24"/>
          <w:szCs w:val="24"/>
        </w:rPr>
        <w:t>еднике и Музее</w:t>
      </w:r>
      <w:r w:rsidRPr="002C7BF0">
        <w:rPr>
          <w:rFonts w:ascii="Times New Roman" w:hAnsi="Times New Roman" w:cs="Times New Roman"/>
          <w:sz w:val="24"/>
          <w:szCs w:val="24"/>
        </w:rPr>
        <w:t>-заповедник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BF0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2C7BF0">
        <w:rPr>
          <w:rFonts w:ascii="Times New Roman" w:hAnsi="Times New Roman" w:cs="Times New Roman"/>
          <w:sz w:val="24"/>
          <w:szCs w:val="24"/>
        </w:rPr>
        <w:t>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Ещё одной очень важной природоохранной мерой является создание Красной книги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2C7BF0">
        <w:rPr>
          <w:rFonts w:ascii="Times New Roman" w:hAnsi="Times New Roman" w:cs="Times New Roman"/>
          <w:sz w:val="24"/>
          <w:szCs w:val="24"/>
        </w:rPr>
        <w:t>, в которую занесены редкие растения и животные, требующие охраны.</w:t>
      </w:r>
    </w:p>
    <w:p w:rsidR="00EC0CF3" w:rsidRPr="002C7BF0" w:rsidRDefault="00EC0CF3" w:rsidP="00EC0CF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ащиеся представляют презентацию Красная книга Воронежской области. </w:t>
      </w:r>
    </w:p>
    <w:p w:rsidR="00EC0CF3" w:rsidRPr="00EE2BF2" w:rsidRDefault="00EC0CF3" w:rsidP="00EC0CF3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496" w:rsidRDefault="00D94496"/>
    <w:sectPr w:rsidR="00D94496" w:rsidSect="00D9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CF3"/>
    <w:rsid w:val="00D94496"/>
    <w:rsid w:val="00E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0CF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EC0CF3"/>
  </w:style>
  <w:style w:type="character" w:customStyle="1" w:styleId="c2">
    <w:name w:val="c2"/>
    <w:basedOn w:val="a0"/>
    <w:rsid w:val="00EC0CF3"/>
  </w:style>
  <w:style w:type="character" w:customStyle="1" w:styleId="c6">
    <w:name w:val="c6"/>
    <w:basedOn w:val="a0"/>
    <w:rsid w:val="00EC0CF3"/>
  </w:style>
  <w:style w:type="character" w:customStyle="1" w:styleId="c7">
    <w:name w:val="c7"/>
    <w:basedOn w:val="a0"/>
    <w:rsid w:val="00EC0CF3"/>
  </w:style>
  <w:style w:type="character" w:customStyle="1" w:styleId="a4">
    <w:name w:val="Без интервала Знак"/>
    <w:basedOn w:val="a0"/>
    <w:link w:val="a3"/>
    <w:uiPriority w:val="1"/>
    <w:rsid w:val="00EC0C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7404</Characters>
  <Application>Microsoft Office Word</Application>
  <DocSecurity>0</DocSecurity>
  <Lines>61</Lines>
  <Paragraphs>17</Paragraphs>
  <ScaleCrop>false</ScaleCrop>
  <Company>Дом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2015-12-07T15:31:00Z</dcterms:created>
  <dcterms:modified xsi:type="dcterms:W3CDTF">2015-12-07T15:32:00Z</dcterms:modified>
</cp:coreProperties>
</file>