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Style w:val="a6"/>
        <w:tblW w:w="14598" w:type="dxa"/>
        <w:tblLayout w:type="fixed"/>
        <w:tblLook w:val="00A0"/>
      </w:tblPr>
      <w:tblGrid>
        <w:gridCol w:w="2268"/>
        <w:gridCol w:w="675"/>
        <w:gridCol w:w="2555"/>
        <w:gridCol w:w="1498"/>
        <w:gridCol w:w="1499"/>
        <w:gridCol w:w="1499"/>
        <w:gridCol w:w="1498"/>
        <w:gridCol w:w="1499"/>
        <w:gridCol w:w="1576"/>
        <w:gridCol w:w="31"/>
      </w:tblGrid>
      <w:tr w:rsidR="00E433EE" w:rsidRPr="00683D7C" w:rsidTr="00D86F9A">
        <w:trPr>
          <w:gridAfter w:val="1"/>
          <w:wAfter w:w="31" w:type="dxa"/>
        </w:trPr>
        <w:tc>
          <w:tcPr>
            <w:tcW w:w="2943" w:type="dxa"/>
            <w:gridSpan w:val="2"/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Предмет</w:t>
            </w:r>
          </w:p>
        </w:tc>
        <w:tc>
          <w:tcPr>
            <w:tcW w:w="11624" w:type="dxa"/>
            <w:gridSpan w:val="7"/>
          </w:tcPr>
          <w:p w:rsidR="00E433EE" w:rsidRPr="00683D7C" w:rsidRDefault="00FF3F18" w:rsidP="009205D2">
            <w:r w:rsidRPr="006638ED">
              <w:rPr>
                <w:sz w:val="24"/>
                <w:szCs w:val="24"/>
              </w:rPr>
              <w:t>География</w:t>
            </w:r>
          </w:p>
        </w:tc>
      </w:tr>
      <w:tr w:rsidR="00E433EE" w:rsidRPr="00683D7C" w:rsidTr="00D86F9A">
        <w:trPr>
          <w:gridAfter w:val="1"/>
          <w:wAfter w:w="31" w:type="dxa"/>
        </w:trPr>
        <w:tc>
          <w:tcPr>
            <w:tcW w:w="2943" w:type="dxa"/>
            <w:gridSpan w:val="2"/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Класс</w:t>
            </w:r>
          </w:p>
        </w:tc>
        <w:tc>
          <w:tcPr>
            <w:tcW w:w="11624" w:type="dxa"/>
            <w:gridSpan w:val="7"/>
          </w:tcPr>
          <w:p w:rsidR="00E433EE" w:rsidRPr="00683D7C" w:rsidRDefault="00FF3F18" w:rsidP="009205D2">
            <w:r>
              <w:t>6</w:t>
            </w:r>
          </w:p>
        </w:tc>
      </w:tr>
      <w:tr w:rsidR="00E433EE" w:rsidRPr="00683D7C" w:rsidTr="00D86F9A">
        <w:trPr>
          <w:gridAfter w:val="1"/>
          <w:wAfter w:w="31" w:type="dxa"/>
        </w:trPr>
        <w:tc>
          <w:tcPr>
            <w:tcW w:w="2943" w:type="dxa"/>
            <w:gridSpan w:val="2"/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УМК</w:t>
            </w:r>
          </w:p>
        </w:tc>
        <w:tc>
          <w:tcPr>
            <w:tcW w:w="11624" w:type="dxa"/>
            <w:gridSpan w:val="7"/>
          </w:tcPr>
          <w:p w:rsidR="00E433EE" w:rsidRPr="00683D7C" w:rsidRDefault="00FF3F18" w:rsidP="009205D2">
            <w:pPr>
              <w:jc w:val="both"/>
            </w:pPr>
            <w:r>
              <w:t>Предметная линия учебников «</w:t>
            </w:r>
            <w:r w:rsidRPr="00C60494">
              <w:t>Русское слово</w:t>
            </w:r>
            <w:r>
              <w:t xml:space="preserve">», </w:t>
            </w:r>
            <w:r w:rsidRPr="00C60494">
              <w:t>учеб</w:t>
            </w:r>
            <w:r>
              <w:t>ник «География. физическая география» для 6</w:t>
            </w:r>
            <w:r w:rsidRPr="00C60494">
              <w:t xml:space="preserve"> класса общеобразовательных учреждений авторов  Е.М. </w:t>
            </w:r>
            <w:proofErr w:type="spellStart"/>
            <w:r w:rsidRPr="00C60494">
              <w:t>Домогацких,</w:t>
            </w:r>
            <w:r>
              <w:t>Н.И</w:t>
            </w:r>
            <w:proofErr w:type="spellEnd"/>
            <w:r>
              <w:t>. Алексеевский</w:t>
            </w:r>
          </w:p>
        </w:tc>
      </w:tr>
      <w:tr w:rsidR="00E433EE" w:rsidRPr="00683D7C" w:rsidTr="00D86F9A">
        <w:trPr>
          <w:gridAfter w:val="1"/>
          <w:wAfter w:w="31" w:type="dxa"/>
        </w:trPr>
        <w:tc>
          <w:tcPr>
            <w:tcW w:w="2943" w:type="dxa"/>
            <w:gridSpan w:val="2"/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Тип урока</w:t>
            </w:r>
          </w:p>
        </w:tc>
        <w:tc>
          <w:tcPr>
            <w:tcW w:w="11624" w:type="dxa"/>
            <w:gridSpan w:val="7"/>
          </w:tcPr>
          <w:p w:rsidR="00E433EE" w:rsidRPr="00683D7C" w:rsidRDefault="00FF3F18" w:rsidP="009205D2">
            <w:pPr>
              <w:jc w:val="both"/>
            </w:pPr>
            <w:proofErr w:type="spellStart"/>
            <w:r>
              <w:t>Комбинированый</w:t>
            </w:r>
            <w:proofErr w:type="spellEnd"/>
          </w:p>
        </w:tc>
      </w:tr>
      <w:tr w:rsidR="00E433EE" w:rsidRPr="00683D7C" w:rsidTr="00D86F9A">
        <w:trPr>
          <w:gridAfter w:val="1"/>
          <w:wAfter w:w="31" w:type="dxa"/>
        </w:trPr>
        <w:tc>
          <w:tcPr>
            <w:tcW w:w="2943" w:type="dxa"/>
            <w:gridSpan w:val="2"/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Тема урока</w:t>
            </w:r>
          </w:p>
        </w:tc>
        <w:tc>
          <w:tcPr>
            <w:tcW w:w="11624" w:type="dxa"/>
            <w:gridSpan w:val="7"/>
          </w:tcPr>
          <w:p w:rsidR="00E433EE" w:rsidRPr="00DA6A3D" w:rsidRDefault="00FF3F18" w:rsidP="009205D2">
            <w:pPr>
              <w:jc w:val="both"/>
              <w:rPr>
                <w:b/>
              </w:rPr>
            </w:pPr>
            <w:r w:rsidRPr="00DA6A3D">
              <w:rPr>
                <w:b/>
              </w:rPr>
              <w:t>Пояса освещенности</w:t>
            </w:r>
          </w:p>
        </w:tc>
      </w:tr>
      <w:tr w:rsidR="00E433EE" w:rsidRPr="00683D7C" w:rsidTr="00D86F9A">
        <w:trPr>
          <w:gridAfter w:val="1"/>
          <w:wAfter w:w="31" w:type="dxa"/>
        </w:trPr>
        <w:tc>
          <w:tcPr>
            <w:tcW w:w="2943" w:type="dxa"/>
            <w:gridSpan w:val="2"/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Цель урока</w:t>
            </w:r>
          </w:p>
        </w:tc>
        <w:tc>
          <w:tcPr>
            <w:tcW w:w="11624" w:type="dxa"/>
            <w:gridSpan w:val="7"/>
          </w:tcPr>
          <w:p w:rsidR="00E433EE" w:rsidRDefault="00FF3F18" w:rsidP="009205D2">
            <w:pPr>
              <w:jc w:val="both"/>
            </w:pPr>
            <w:r w:rsidRPr="00AF3611">
              <w:t>формировать умения устанавливать причинно-следственные связи на основе</w:t>
            </w:r>
            <w:r>
              <w:t xml:space="preserve"> представления о движении Земли;</w:t>
            </w:r>
            <w:r w:rsidRPr="00AF3611">
              <w:t xml:space="preserve"> создать условия для формирования представлений об орбитальном и суточном движениях </w:t>
            </w:r>
            <w:proofErr w:type="spellStart"/>
            <w:r w:rsidRPr="00AF3611">
              <w:t>Земли;создать</w:t>
            </w:r>
            <w:proofErr w:type="spellEnd"/>
            <w:r w:rsidRPr="00AF3611">
              <w:t xml:space="preserve"> условия для развития пространственных представлений, логического мышления, коммуникативных </w:t>
            </w:r>
            <w:proofErr w:type="spellStart"/>
            <w:r w:rsidRPr="00AF3611">
              <w:t>способностей;продолжить</w:t>
            </w:r>
            <w:proofErr w:type="spellEnd"/>
            <w:r w:rsidRPr="00AF3611">
              <w:t xml:space="preserve"> работу над развитием интеллектуальных умений и навыков: ставить цели, анализировать и преобразовывать информации, выделять главное, делать выводы, устанавливать причинно-следственные связи;</w:t>
            </w:r>
          </w:p>
          <w:p w:rsidR="00FF3F18" w:rsidRPr="00DA6A3D" w:rsidRDefault="00FF3F18" w:rsidP="00FF3F18">
            <w:r w:rsidRPr="00DA6A3D">
              <w:t>Ознакомить учащихся с терминами:  «полярный круг», «тропики», «полярная ночь», «полярный день», «зенит».</w:t>
            </w:r>
          </w:p>
          <w:p w:rsidR="00FF3F18" w:rsidRPr="00683D7C" w:rsidRDefault="00FF3F18" w:rsidP="009205D2">
            <w:pPr>
              <w:jc w:val="both"/>
            </w:pPr>
          </w:p>
        </w:tc>
      </w:tr>
      <w:tr w:rsidR="00E433EE" w:rsidRPr="00683D7C" w:rsidTr="00D86F9A">
        <w:trPr>
          <w:gridAfter w:val="1"/>
          <w:wAfter w:w="31" w:type="dxa"/>
        </w:trPr>
        <w:tc>
          <w:tcPr>
            <w:tcW w:w="2943" w:type="dxa"/>
            <w:gridSpan w:val="2"/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(планируемые результаты)</w:t>
            </w:r>
          </w:p>
        </w:tc>
        <w:tc>
          <w:tcPr>
            <w:tcW w:w="11624" w:type="dxa"/>
            <w:gridSpan w:val="7"/>
          </w:tcPr>
          <w:p w:rsidR="00F21A67" w:rsidRPr="00AF3611" w:rsidRDefault="00F21A67" w:rsidP="00F21A67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proofErr w:type="spellStart"/>
            <w:r w:rsidRPr="006638ED">
              <w:rPr>
                <w:u w:val="single"/>
              </w:rPr>
              <w:t>Личностные:</w:t>
            </w:r>
            <w:r w:rsidRPr="00AF3611">
              <w:t>формирование</w:t>
            </w:r>
            <w:proofErr w:type="spellEnd"/>
            <w:r w:rsidRPr="00AF3611">
              <w:t xml:space="preserve"> целостного мировоззрения, соответствующего современному уровню развития науки и общественной практики;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      </w:r>
          </w:p>
          <w:p w:rsidR="00F21A67" w:rsidRDefault="00F21A67" w:rsidP="00F21A67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proofErr w:type="spellStart"/>
            <w:r w:rsidRPr="006638ED">
              <w:rPr>
                <w:u w:val="single"/>
              </w:rPr>
              <w:t>Регулятивные:</w:t>
            </w:r>
            <w:r w:rsidRPr="00AF3611">
              <w:t>умения</w:t>
            </w:r>
            <w:proofErr w:type="spellEnd"/>
            <w:r w:rsidRPr="00AF3611">
              <w:t xml:space="preserve"> организовывать свою деятельность, </w:t>
            </w:r>
            <w:proofErr w:type="spellStart"/>
            <w:r w:rsidRPr="00AF3611">
              <w:t>целеполагание</w:t>
            </w:r>
            <w:proofErr w:type="spellEnd"/>
            <w:r w:rsidRPr="00AF3611">
              <w:t xml:space="preserve"> (определять цели и задачи, выбирать средства реализации цели и применять их на практике), планирование, оценка способов достижения цели.</w:t>
            </w:r>
          </w:p>
          <w:p w:rsidR="00F21A67" w:rsidRPr="006638ED" w:rsidRDefault="00F21A67" w:rsidP="00F21A67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6638ED">
              <w:rPr>
                <w:u w:val="single"/>
              </w:rPr>
              <w:t>Познавательные:</w:t>
            </w:r>
            <w:r w:rsidRPr="006638ED">
              <w:t xml:space="preserve"> умение вести самостоятельный поиск, анализ информации, её преобразование, логические универсальные действия (анализ, синтез, сравнение, обобщение, доказательство, установление причинно-следственных связей), умение создавать модели для понимания закономерностей</w:t>
            </w:r>
          </w:p>
          <w:p w:rsidR="00F21A67" w:rsidRPr="006638ED" w:rsidRDefault="00F21A67" w:rsidP="00F21A67">
            <w:pPr>
              <w:rPr>
                <w:sz w:val="24"/>
                <w:szCs w:val="24"/>
              </w:rPr>
            </w:pPr>
            <w:proofErr w:type="spellStart"/>
            <w:r w:rsidRPr="006638ED">
              <w:rPr>
                <w:sz w:val="24"/>
                <w:szCs w:val="24"/>
                <w:u w:val="single"/>
              </w:rPr>
              <w:t>Коммуникативные:</w:t>
            </w:r>
            <w:r w:rsidRPr="006638ED">
              <w:t>планирование</w:t>
            </w:r>
            <w:proofErr w:type="spellEnd"/>
            <w:r w:rsidRPr="006638ED">
              <w:rPr>
                <w:rStyle w:val="a5"/>
                <w:rFonts w:eastAsia="Calibri"/>
              </w:rPr>
              <w:t>,</w:t>
            </w:r>
            <w:r w:rsidRPr="006638ED">
              <w:t xml:space="preserve"> разрешение конфликтов, умение с достаточной полнотой и точностью выражать свои мысли в соответствии с задачами и условиями </w:t>
            </w:r>
            <w:proofErr w:type="spellStart"/>
            <w:r w:rsidRPr="006638ED">
              <w:t>коммуникации.Самостоятельно</w:t>
            </w:r>
            <w:proofErr w:type="spellEnd"/>
            <w:r w:rsidRPr="006638ED">
              <w:t xml:space="preserve">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D86F9A">
        <w:trPr>
          <w:gridAfter w:val="1"/>
          <w:wAfter w:w="31" w:type="dxa"/>
        </w:trPr>
        <w:tc>
          <w:tcPr>
            <w:tcW w:w="2943" w:type="dxa"/>
            <w:gridSpan w:val="2"/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Методы обучения</w:t>
            </w:r>
          </w:p>
        </w:tc>
        <w:tc>
          <w:tcPr>
            <w:tcW w:w="11624" w:type="dxa"/>
            <w:gridSpan w:val="7"/>
          </w:tcPr>
          <w:p w:rsidR="00E433EE" w:rsidRPr="00683D7C" w:rsidRDefault="00F21A67" w:rsidP="009205D2">
            <w:pPr>
              <w:rPr>
                <w:i/>
              </w:rPr>
            </w:pPr>
            <w:r w:rsidRPr="006638ED">
              <w:rPr>
                <w:sz w:val="24"/>
                <w:szCs w:val="24"/>
              </w:rPr>
              <w:t>Поисковый. ИКТ деятельность.</w:t>
            </w:r>
          </w:p>
        </w:tc>
      </w:tr>
      <w:tr w:rsidR="00E433EE" w:rsidRPr="00683D7C" w:rsidTr="00D86F9A">
        <w:trPr>
          <w:gridAfter w:val="1"/>
          <w:wAfter w:w="31" w:type="dxa"/>
        </w:trPr>
        <w:tc>
          <w:tcPr>
            <w:tcW w:w="2943" w:type="dxa"/>
            <w:gridSpan w:val="2"/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Формы организации познавательной деятельности обучающихся</w:t>
            </w:r>
          </w:p>
        </w:tc>
        <w:tc>
          <w:tcPr>
            <w:tcW w:w="11624" w:type="dxa"/>
            <w:gridSpan w:val="7"/>
          </w:tcPr>
          <w:p w:rsidR="00E433EE" w:rsidRPr="00683D7C" w:rsidRDefault="00F21A67" w:rsidP="009205D2">
            <w:r w:rsidRPr="006638ED">
              <w:rPr>
                <w:sz w:val="24"/>
                <w:szCs w:val="24"/>
              </w:rPr>
              <w:t>индивидуальная, групповая, в парах.</w:t>
            </w:r>
          </w:p>
        </w:tc>
      </w:tr>
      <w:tr w:rsidR="00E433EE" w:rsidRPr="00683D7C" w:rsidTr="00D86F9A">
        <w:trPr>
          <w:gridAfter w:val="1"/>
          <w:wAfter w:w="31" w:type="dxa"/>
        </w:trPr>
        <w:tc>
          <w:tcPr>
            <w:tcW w:w="2943" w:type="dxa"/>
            <w:gridSpan w:val="2"/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</w:rPr>
              <w:t>Средства обучения</w:t>
            </w:r>
          </w:p>
        </w:tc>
        <w:tc>
          <w:tcPr>
            <w:tcW w:w="11624" w:type="dxa"/>
            <w:gridSpan w:val="7"/>
          </w:tcPr>
          <w:p w:rsidR="00E433EE" w:rsidRPr="00683D7C" w:rsidRDefault="00F21A67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6638ED">
              <w:t xml:space="preserve">учебник, ПК, проектор, глобус,  схемы «Следствия вращения Земли вокруг Солнца», «Следствия вращения Земли </w:t>
            </w:r>
            <w:r w:rsidRPr="006638ED">
              <w:lastRenderedPageBreak/>
              <w:t>вокруг своей оси»</w:t>
            </w:r>
            <w:r>
              <w:t>, "Пояса освещенности", "Тропики и полярные круги"</w:t>
            </w:r>
          </w:p>
        </w:tc>
      </w:tr>
      <w:tr w:rsidR="00E433EE" w:rsidRPr="00683D7C" w:rsidTr="00D86F9A">
        <w:tc>
          <w:tcPr>
            <w:tcW w:w="2268" w:type="dxa"/>
            <w:vMerge w:val="restart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</w:rPr>
              <w:lastRenderedPageBreak/>
              <w:t>Ход урока</w:t>
            </w:r>
          </w:p>
        </w:tc>
        <w:tc>
          <w:tcPr>
            <w:tcW w:w="3230" w:type="dxa"/>
            <w:gridSpan w:val="2"/>
            <w:vMerge w:val="restart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</w:rPr>
              <w:t>Деятельность учителя</w:t>
            </w:r>
          </w:p>
        </w:tc>
        <w:tc>
          <w:tcPr>
            <w:tcW w:w="9100" w:type="dxa"/>
            <w:gridSpan w:val="7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</w:rPr>
              <w:t>Деятельность учащихся</w:t>
            </w:r>
          </w:p>
        </w:tc>
      </w:tr>
      <w:tr w:rsidR="00E433EE" w:rsidRPr="00683D7C" w:rsidTr="00D86F9A">
        <w:tc>
          <w:tcPr>
            <w:tcW w:w="2268" w:type="dxa"/>
            <w:vMerge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3230" w:type="dxa"/>
            <w:gridSpan w:val="2"/>
            <w:vMerge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</w:rPr>
              <w:t>Познавательная</w:t>
            </w:r>
          </w:p>
        </w:tc>
        <w:tc>
          <w:tcPr>
            <w:tcW w:w="2997" w:type="dxa"/>
            <w:gridSpan w:val="2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</w:rPr>
              <w:t>Коммуникативная</w:t>
            </w:r>
          </w:p>
        </w:tc>
        <w:tc>
          <w:tcPr>
            <w:tcW w:w="3106" w:type="dxa"/>
            <w:gridSpan w:val="3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</w:rPr>
              <w:t>Регулятивная</w:t>
            </w:r>
          </w:p>
        </w:tc>
      </w:tr>
      <w:tr w:rsidR="00E433EE" w:rsidRPr="00683D7C" w:rsidTr="00D86F9A">
        <w:tc>
          <w:tcPr>
            <w:tcW w:w="2268" w:type="dxa"/>
            <w:vMerge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3230" w:type="dxa"/>
            <w:gridSpan w:val="2"/>
            <w:vMerge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r w:rsidRPr="00683D7C">
              <w:rPr>
                <w:b/>
              </w:rPr>
              <w:t>Осущест-вляемые</w:t>
            </w:r>
            <w:proofErr w:type="spellEnd"/>
            <w:r w:rsidRPr="00683D7C">
              <w:rPr>
                <w:b/>
              </w:rPr>
              <w:t xml:space="preserve"> учебные действия</w:t>
            </w:r>
          </w:p>
        </w:tc>
        <w:tc>
          <w:tcPr>
            <w:tcW w:w="1499" w:type="dxa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r w:rsidRPr="00683D7C">
              <w:rPr>
                <w:b/>
              </w:rPr>
              <w:t>Формиру-емые</w:t>
            </w:r>
            <w:proofErr w:type="spellEnd"/>
            <w:r w:rsidRPr="00683D7C">
              <w:rPr>
                <w:b/>
              </w:rPr>
              <w:t xml:space="preserve"> способы действий</w:t>
            </w:r>
          </w:p>
        </w:tc>
        <w:tc>
          <w:tcPr>
            <w:tcW w:w="1499" w:type="dxa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r w:rsidRPr="00683D7C">
              <w:rPr>
                <w:b/>
              </w:rPr>
              <w:t>Осущест-вляемые</w:t>
            </w:r>
            <w:proofErr w:type="spellEnd"/>
            <w:r w:rsidRPr="00683D7C">
              <w:rPr>
                <w:b/>
              </w:rPr>
              <w:t xml:space="preserve"> учебные действия</w:t>
            </w:r>
          </w:p>
        </w:tc>
        <w:tc>
          <w:tcPr>
            <w:tcW w:w="1498" w:type="dxa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r w:rsidRPr="00683D7C">
              <w:rPr>
                <w:b/>
              </w:rPr>
              <w:t>Форми-руемые</w:t>
            </w:r>
            <w:proofErr w:type="spellEnd"/>
            <w:r w:rsidRPr="00683D7C">
              <w:rPr>
                <w:b/>
              </w:rPr>
              <w:t xml:space="preserve"> способы действий</w:t>
            </w:r>
          </w:p>
        </w:tc>
        <w:tc>
          <w:tcPr>
            <w:tcW w:w="1499" w:type="dxa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r w:rsidRPr="00683D7C">
              <w:rPr>
                <w:b/>
              </w:rPr>
              <w:t>Осущест-вляемые</w:t>
            </w:r>
            <w:proofErr w:type="spellEnd"/>
            <w:r w:rsidRPr="00683D7C">
              <w:rPr>
                <w:b/>
              </w:rPr>
              <w:t xml:space="preserve"> учебные действия</w:t>
            </w:r>
          </w:p>
        </w:tc>
        <w:tc>
          <w:tcPr>
            <w:tcW w:w="1607" w:type="dxa"/>
            <w:gridSpan w:val="2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r w:rsidRPr="00683D7C">
              <w:rPr>
                <w:b/>
              </w:rPr>
              <w:t>Форми-руемые</w:t>
            </w:r>
            <w:proofErr w:type="spellEnd"/>
            <w:r w:rsidRPr="00683D7C">
              <w:rPr>
                <w:b/>
              </w:rPr>
              <w:t xml:space="preserve"> способы действий</w:t>
            </w:r>
          </w:p>
        </w:tc>
      </w:tr>
      <w:tr w:rsidR="00D86F9A" w:rsidRPr="00683D7C" w:rsidTr="00D86F9A">
        <w:trPr>
          <w:trHeight w:val="3950"/>
        </w:trPr>
        <w:tc>
          <w:tcPr>
            <w:tcW w:w="2268" w:type="dxa"/>
          </w:tcPr>
          <w:p w:rsidR="00D86F9A" w:rsidRPr="00683D7C" w:rsidRDefault="00D86F9A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</w:rPr>
              <w:t>1. Организационный момент.</w:t>
            </w:r>
          </w:p>
        </w:tc>
        <w:tc>
          <w:tcPr>
            <w:tcW w:w="3230" w:type="dxa"/>
            <w:gridSpan w:val="2"/>
          </w:tcPr>
          <w:p w:rsidR="00D86F9A" w:rsidRPr="006638ED" w:rsidRDefault="00D86F9A" w:rsidP="00F21A67">
            <w:pPr>
              <w:spacing w:line="301" w:lineRule="atLeast"/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Входит в класс и приветствует учащихся</w:t>
            </w:r>
          </w:p>
          <w:p w:rsidR="00D86F9A" w:rsidRPr="004C293F" w:rsidRDefault="00D86F9A" w:rsidP="00F21A67">
            <w:pPr>
              <w:ind w:left="360"/>
              <w:contextualSpacing/>
              <w:rPr>
                <w:rFonts w:eastAsia="Calibri"/>
                <w:b/>
              </w:rPr>
            </w:pPr>
            <w:r w:rsidRPr="004C293F">
              <w:rPr>
                <w:rFonts w:eastAsia="Calibri"/>
                <w:b/>
              </w:rPr>
              <w:t>Прозвенел звонок и смолк – </w:t>
            </w:r>
            <w:r w:rsidRPr="004C293F">
              <w:rPr>
                <w:rFonts w:eastAsia="Calibri"/>
                <w:b/>
              </w:rPr>
              <w:br/>
              <w:t>Начинается урок. </w:t>
            </w:r>
            <w:r w:rsidRPr="004C293F">
              <w:rPr>
                <w:rFonts w:eastAsia="Calibri"/>
                <w:b/>
              </w:rPr>
              <w:br/>
              <w:t>Вы за парты тихо сели, </w:t>
            </w:r>
            <w:r w:rsidRPr="004C293F">
              <w:rPr>
                <w:rFonts w:eastAsia="Calibri"/>
                <w:b/>
              </w:rPr>
              <w:br/>
              <w:t>На меня все посмотрели. </w:t>
            </w:r>
            <w:r w:rsidRPr="004C293F">
              <w:rPr>
                <w:rFonts w:eastAsia="Calibri"/>
                <w:b/>
              </w:rPr>
              <w:br/>
              <w:t xml:space="preserve">Пожелайте успехов глазами. </w:t>
            </w:r>
          </w:p>
          <w:p w:rsidR="00D86F9A" w:rsidRPr="004C293F" w:rsidRDefault="00D86F9A" w:rsidP="00F21A67">
            <w:pPr>
              <w:ind w:left="360"/>
              <w:contextualSpacing/>
              <w:rPr>
                <w:rFonts w:eastAsia="Calibri"/>
                <w:b/>
              </w:rPr>
            </w:pPr>
            <w:r w:rsidRPr="004C293F">
              <w:rPr>
                <w:rFonts w:eastAsia="Calibri"/>
                <w:b/>
              </w:rPr>
              <w:t>И вперед, за новыми знаниями!</w:t>
            </w:r>
          </w:p>
          <w:p w:rsidR="00D86F9A" w:rsidRPr="00683D7C" w:rsidRDefault="00D86F9A" w:rsidP="009205D2">
            <w:pPr>
              <w:spacing w:line="301" w:lineRule="atLeast"/>
            </w:pPr>
          </w:p>
        </w:tc>
        <w:tc>
          <w:tcPr>
            <w:tcW w:w="2997" w:type="dxa"/>
            <w:gridSpan w:val="2"/>
          </w:tcPr>
          <w:p w:rsidR="00D86F9A" w:rsidRPr="006638ED" w:rsidRDefault="00D86F9A" w:rsidP="00D86F9A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Отвечают  на приветствие учителя</w:t>
            </w:r>
          </w:p>
          <w:p w:rsidR="00D86F9A" w:rsidRPr="00683D7C" w:rsidRDefault="00D86F9A" w:rsidP="00D86F9A">
            <w:r w:rsidRPr="006638ED">
              <w:rPr>
                <w:sz w:val="24"/>
                <w:szCs w:val="24"/>
              </w:rPr>
              <w:t>Выделение существенной информации из слов учителя</w:t>
            </w:r>
          </w:p>
        </w:tc>
        <w:tc>
          <w:tcPr>
            <w:tcW w:w="2997" w:type="dxa"/>
            <w:gridSpan w:val="2"/>
          </w:tcPr>
          <w:p w:rsidR="00D86F9A" w:rsidRPr="006638ED" w:rsidRDefault="00D86F9A" w:rsidP="00D86F9A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Взаимодействуют с учителем</w:t>
            </w:r>
          </w:p>
          <w:p w:rsidR="00D86F9A" w:rsidRPr="00683D7C" w:rsidRDefault="00D86F9A" w:rsidP="00D86F9A">
            <w:r w:rsidRPr="006638ED">
              <w:rPr>
                <w:sz w:val="24"/>
                <w:szCs w:val="24"/>
              </w:rPr>
              <w:t>Слушание учителя</w:t>
            </w:r>
          </w:p>
        </w:tc>
        <w:tc>
          <w:tcPr>
            <w:tcW w:w="3106" w:type="dxa"/>
            <w:gridSpan w:val="3"/>
          </w:tcPr>
          <w:p w:rsidR="00D86F9A" w:rsidRPr="006638ED" w:rsidRDefault="00D86F9A" w:rsidP="00D86F9A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Мобилизуют силу и энергию, прогнозируют результат</w:t>
            </w:r>
          </w:p>
          <w:p w:rsidR="00D86F9A" w:rsidRPr="00683D7C" w:rsidRDefault="00D86F9A" w:rsidP="00D86F9A">
            <w:r w:rsidRPr="006638ED">
              <w:rPr>
                <w:sz w:val="24"/>
                <w:szCs w:val="24"/>
              </w:rPr>
              <w:t>Умение настраиваться на занятие</w:t>
            </w:r>
          </w:p>
        </w:tc>
      </w:tr>
      <w:tr w:rsidR="00D86F9A" w:rsidRPr="00683D7C" w:rsidTr="00D86F9A">
        <w:tc>
          <w:tcPr>
            <w:tcW w:w="2268" w:type="dxa"/>
          </w:tcPr>
          <w:p w:rsidR="00D86F9A" w:rsidRPr="00683D7C" w:rsidRDefault="00D86F9A" w:rsidP="009205D2">
            <w:pPr>
              <w:jc w:val="both"/>
            </w:pPr>
            <w:r w:rsidRPr="00683D7C">
              <w:rPr>
                <w:b/>
              </w:rPr>
              <w:t>2. Постановка цели и задач урока</w:t>
            </w:r>
          </w:p>
        </w:tc>
        <w:tc>
          <w:tcPr>
            <w:tcW w:w="3230" w:type="dxa"/>
            <w:gridSpan w:val="2"/>
          </w:tcPr>
          <w:p w:rsidR="00D86F9A" w:rsidRPr="00683D7C" w:rsidRDefault="00D86F9A" w:rsidP="009205D2">
            <w:r>
              <w:rPr>
                <w:sz w:val="28"/>
                <w:szCs w:val="28"/>
              </w:rPr>
              <w:t>Одинаков ли угол падения солнечных лучей на земную поверхность от экватора к полюсам? Как он изменяется?</w:t>
            </w:r>
          </w:p>
        </w:tc>
        <w:tc>
          <w:tcPr>
            <w:tcW w:w="2997" w:type="dxa"/>
            <w:gridSpan w:val="2"/>
          </w:tcPr>
          <w:p w:rsidR="00D86F9A" w:rsidRPr="006638ED" w:rsidRDefault="00D86F9A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Выдвигают предположение о теме урока. Отвечают на вопросы учителя</w:t>
            </w:r>
          </w:p>
          <w:p w:rsidR="00D86F9A" w:rsidRPr="006638ED" w:rsidRDefault="00D86F9A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Выделение существенной информации из слов учителя</w:t>
            </w:r>
          </w:p>
        </w:tc>
        <w:tc>
          <w:tcPr>
            <w:tcW w:w="2997" w:type="dxa"/>
            <w:gridSpan w:val="2"/>
          </w:tcPr>
          <w:p w:rsidR="00D86F9A" w:rsidRPr="006638ED" w:rsidRDefault="00D86F9A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Взаимодействуют с учителем</w:t>
            </w:r>
          </w:p>
          <w:p w:rsidR="00D86F9A" w:rsidRPr="006638ED" w:rsidRDefault="00D86F9A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 xml:space="preserve">Построение понятных для </w:t>
            </w:r>
            <w:proofErr w:type="spellStart"/>
            <w:r w:rsidRPr="006638ED">
              <w:rPr>
                <w:sz w:val="24"/>
                <w:szCs w:val="24"/>
              </w:rPr>
              <w:t>собеседникавысказываний</w:t>
            </w:r>
            <w:proofErr w:type="spellEnd"/>
            <w:r w:rsidRPr="006638ED">
              <w:rPr>
                <w:sz w:val="24"/>
                <w:szCs w:val="24"/>
              </w:rPr>
              <w:t>, суждений.</w:t>
            </w:r>
          </w:p>
        </w:tc>
        <w:tc>
          <w:tcPr>
            <w:tcW w:w="3106" w:type="dxa"/>
            <w:gridSpan w:val="3"/>
          </w:tcPr>
          <w:p w:rsidR="00D86F9A" w:rsidRPr="006638ED" w:rsidRDefault="00D86F9A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Контроль правильных ответов учащихся</w:t>
            </w:r>
          </w:p>
          <w:p w:rsidR="00D86F9A" w:rsidRPr="006638ED" w:rsidRDefault="00D86F9A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 xml:space="preserve">Принятие и запоминание учебной цели и задачи. Дополнение к ответам </w:t>
            </w:r>
            <w:proofErr w:type="spellStart"/>
            <w:r w:rsidRPr="006638ED">
              <w:rPr>
                <w:sz w:val="24"/>
                <w:szCs w:val="24"/>
              </w:rPr>
              <w:t>обучащихся</w:t>
            </w:r>
            <w:proofErr w:type="spellEnd"/>
          </w:p>
        </w:tc>
      </w:tr>
      <w:tr w:rsidR="00D86F9A" w:rsidRPr="00683D7C" w:rsidTr="00D86F9A">
        <w:tc>
          <w:tcPr>
            <w:tcW w:w="2268" w:type="dxa"/>
          </w:tcPr>
          <w:p w:rsidR="00D86F9A" w:rsidRPr="00683D7C" w:rsidRDefault="00D86F9A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</w:rPr>
              <w:t>3. Актуализация знаний</w:t>
            </w:r>
          </w:p>
        </w:tc>
        <w:tc>
          <w:tcPr>
            <w:tcW w:w="3230" w:type="dxa"/>
            <w:gridSpan w:val="2"/>
          </w:tcPr>
          <w:p w:rsidR="00D86F9A" w:rsidRDefault="00D86F9A" w:rsidP="009205D2">
            <w:r>
              <w:t>Давайте вспомним.</w:t>
            </w:r>
          </w:p>
          <w:p w:rsidR="00D86F9A" w:rsidRDefault="00D86F9A" w:rsidP="009205D2">
            <w:r>
              <w:t>1 В чём состоит особенность распределения солнечного света по поверхности Земли?</w:t>
            </w:r>
          </w:p>
          <w:p w:rsidR="00D86F9A" w:rsidRDefault="00D86F9A" w:rsidP="009205D2">
            <w:r>
              <w:t>2 Какие районы земли получают наибольшее количество солнечного света, а какие - наименьшее</w:t>
            </w:r>
            <w:r w:rsidR="00365EBE">
              <w:t>?</w:t>
            </w:r>
          </w:p>
          <w:p w:rsidR="00365EBE" w:rsidRPr="00683D7C" w:rsidRDefault="00365EBE" w:rsidP="009205D2">
            <w:r>
              <w:lastRenderedPageBreak/>
              <w:t>3 Какие особенные дни, связанные с разным уровнем освещенности Земли, есть в календаре?</w:t>
            </w:r>
          </w:p>
        </w:tc>
        <w:tc>
          <w:tcPr>
            <w:tcW w:w="2997" w:type="dxa"/>
            <w:gridSpan w:val="2"/>
          </w:tcPr>
          <w:p w:rsidR="00D86F9A" w:rsidRPr="003D1D6F" w:rsidRDefault="00D86F9A" w:rsidP="00C9728B">
            <w:r w:rsidRPr="003D1D6F">
              <w:lastRenderedPageBreak/>
              <w:t xml:space="preserve">Выполнение задания </w:t>
            </w:r>
          </w:p>
          <w:p w:rsidR="00D86F9A" w:rsidRPr="003D1D6F" w:rsidRDefault="00D86F9A" w:rsidP="00C9728B">
            <w:r w:rsidRPr="003D1D6F">
              <w:t>Построение логических рассуждений, включающих установление причинно-следственных связей</w:t>
            </w:r>
          </w:p>
        </w:tc>
        <w:tc>
          <w:tcPr>
            <w:tcW w:w="2997" w:type="dxa"/>
            <w:gridSpan w:val="2"/>
          </w:tcPr>
          <w:p w:rsidR="00D86F9A" w:rsidRPr="003D1D6F" w:rsidRDefault="00D86F9A" w:rsidP="00C9728B">
            <w:r w:rsidRPr="003D1D6F">
              <w:t xml:space="preserve">Формирование умения систематизировать, делать </w:t>
            </w:r>
            <w:proofErr w:type="spellStart"/>
            <w:r w:rsidRPr="003D1D6F">
              <w:t>выводы</w:t>
            </w:r>
            <w:r w:rsidRPr="003D1D6F">
              <w:rPr>
                <w:rFonts w:eastAsia="Calibri"/>
              </w:rPr>
              <w:t>Использовать</w:t>
            </w:r>
            <w:proofErr w:type="spellEnd"/>
            <w:r w:rsidRPr="003D1D6F">
              <w:rPr>
                <w:rFonts w:eastAsia="Calibri"/>
              </w:rPr>
              <w:t xml:space="preserve"> адекватные языковые средства для отображения своих чувств, мыслей, мотивов и потребностей</w:t>
            </w:r>
          </w:p>
        </w:tc>
        <w:tc>
          <w:tcPr>
            <w:tcW w:w="3106" w:type="dxa"/>
            <w:gridSpan w:val="3"/>
          </w:tcPr>
          <w:p w:rsidR="00D86F9A" w:rsidRPr="003D1D6F" w:rsidRDefault="00D86F9A" w:rsidP="00C9728B">
            <w:proofErr w:type="spellStart"/>
            <w:r w:rsidRPr="003D1D6F">
              <w:t>Развити</w:t>
            </w:r>
            <w:proofErr w:type="spellEnd"/>
            <w:r w:rsidRPr="003D1D6F">
              <w:t xml:space="preserve"> регуляции учебной деятельности</w:t>
            </w:r>
          </w:p>
          <w:p w:rsidR="00D86F9A" w:rsidRPr="003D1D6F" w:rsidRDefault="00D86F9A" w:rsidP="00C9728B">
            <w:r w:rsidRPr="003D1D6F">
              <w:t>Умение самостоятельно контролировать свое время и управлять им</w:t>
            </w:r>
          </w:p>
        </w:tc>
      </w:tr>
      <w:tr w:rsidR="00365EBE" w:rsidRPr="00683D7C" w:rsidTr="00D86F9A">
        <w:tc>
          <w:tcPr>
            <w:tcW w:w="2268" w:type="dxa"/>
          </w:tcPr>
          <w:p w:rsidR="00365EBE" w:rsidRPr="00683D7C" w:rsidRDefault="00365EBE" w:rsidP="009205D2">
            <w:r>
              <w:rPr>
                <w:b/>
                <w:lang w:val="en-US"/>
              </w:rPr>
              <w:lastRenderedPageBreak/>
              <w:t>4</w:t>
            </w:r>
            <w:r w:rsidRPr="00683D7C">
              <w:rPr>
                <w:b/>
              </w:rPr>
              <w:t>. Первичное усвоение новых знаний</w:t>
            </w:r>
          </w:p>
        </w:tc>
        <w:tc>
          <w:tcPr>
            <w:tcW w:w="3230" w:type="dxa"/>
            <w:gridSpan w:val="2"/>
          </w:tcPr>
          <w:p w:rsidR="00365EBE" w:rsidRDefault="00365EBE" w:rsidP="009205D2">
            <w:r>
              <w:t>Постановка проблемы</w:t>
            </w:r>
          </w:p>
          <w:p w:rsidR="00365EBE" w:rsidRDefault="00365EBE" w:rsidP="009205D2">
            <w:r>
              <w:t>Как изменилось бы градусное значение географической широты тропиков и полярных кругов при изменении угла наклона земной оси?</w:t>
            </w:r>
          </w:p>
          <w:p w:rsidR="00365EBE" w:rsidRDefault="00365EBE" w:rsidP="009205D2"/>
          <w:p w:rsidR="00365EBE" w:rsidRDefault="00365EBE" w:rsidP="009205D2">
            <w:r>
              <w:t>Для начала найдем "особые" линии на карте.</w:t>
            </w:r>
            <w:r w:rsidR="004473D9">
              <w:t xml:space="preserve"> </w:t>
            </w:r>
          </w:p>
          <w:p w:rsidR="004473D9" w:rsidRDefault="004473D9" w:rsidP="009205D2">
            <w:r>
              <w:t>Рассмотреть рис. 15 и рис. 17</w:t>
            </w:r>
          </w:p>
          <w:p w:rsidR="00365EBE" w:rsidRDefault="00365EBE" w:rsidP="009205D2"/>
          <w:p w:rsidR="00365EBE" w:rsidRDefault="004473D9" w:rsidP="009205D2">
            <w:r>
              <w:t>Запись в тетради: СТ, ЮТ, СПК, ЮПК - это....</w:t>
            </w:r>
          </w:p>
          <w:p w:rsidR="001F01AE" w:rsidRPr="00683D7C" w:rsidRDefault="001F01AE" w:rsidP="009205D2">
            <w:r>
              <w:t xml:space="preserve">Нанесение на </w:t>
            </w:r>
            <w:proofErr w:type="spellStart"/>
            <w:r>
              <w:t>конт</w:t>
            </w:r>
            <w:proofErr w:type="spellEnd"/>
            <w:r>
              <w:t>. карту эква</w:t>
            </w:r>
            <w:r w:rsidR="005C0467">
              <w:t>тора, тропиков, полярных кругов, обозначение цветом поясов</w:t>
            </w:r>
          </w:p>
        </w:tc>
        <w:tc>
          <w:tcPr>
            <w:tcW w:w="2997" w:type="dxa"/>
            <w:gridSpan w:val="2"/>
          </w:tcPr>
          <w:p w:rsidR="00365EBE" w:rsidRPr="006638ED" w:rsidRDefault="00365EBE" w:rsidP="00C9728B">
            <w:pPr>
              <w:shd w:val="clear" w:color="auto" w:fill="FFFFFF"/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Читают текст учебника. Систематизируют материал</w:t>
            </w:r>
          </w:p>
          <w:p w:rsidR="00365EBE" w:rsidRDefault="00365EB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Выделение существенной информации. Логические умозаключения. Анализ параграфа</w:t>
            </w:r>
          </w:p>
          <w:p w:rsidR="005C0467" w:rsidRDefault="00365EBE" w:rsidP="00C9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картой. Поиск "особых линий"</w:t>
            </w:r>
            <w:r w:rsidR="005C0467">
              <w:rPr>
                <w:sz w:val="24"/>
                <w:szCs w:val="24"/>
              </w:rPr>
              <w:t>,</w:t>
            </w:r>
          </w:p>
          <w:p w:rsidR="00365EBE" w:rsidRPr="006638ED" w:rsidRDefault="005C0467" w:rsidP="00C9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контурной картой.</w:t>
            </w:r>
            <w:r w:rsidR="00365EBE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  <w:gridSpan w:val="2"/>
          </w:tcPr>
          <w:p w:rsidR="00365EBE" w:rsidRPr="006638ED" w:rsidRDefault="00365EB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 xml:space="preserve">Участвуют в обсуждении содержания параграфа </w:t>
            </w:r>
          </w:p>
          <w:p w:rsidR="00365EBE" w:rsidRPr="006638ED" w:rsidRDefault="00365EB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Понимать вопросы и ответы обучающихся. Уметь формулировать собственное мнение</w:t>
            </w:r>
          </w:p>
        </w:tc>
        <w:tc>
          <w:tcPr>
            <w:tcW w:w="3106" w:type="dxa"/>
            <w:gridSpan w:val="3"/>
          </w:tcPr>
          <w:p w:rsidR="00365EBE" w:rsidRPr="006638ED" w:rsidRDefault="00365EBE" w:rsidP="00C9728B">
            <w:pPr>
              <w:shd w:val="clear" w:color="auto" w:fill="FFFFFF"/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Осуществляют самоконтроль понимания вопросов</w:t>
            </w:r>
          </w:p>
          <w:p w:rsidR="00365EBE" w:rsidRPr="006638ED" w:rsidRDefault="00365EB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Умение слушать. Принятие и сохранение цели и задачи урока.</w:t>
            </w:r>
          </w:p>
        </w:tc>
      </w:tr>
      <w:tr w:rsidR="004473D9" w:rsidRPr="00683D7C" w:rsidTr="00D86F9A">
        <w:tc>
          <w:tcPr>
            <w:tcW w:w="2268" w:type="dxa"/>
          </w:tcPr>
          <w:p w:rsidR="004473D9" w:rsidRPr="00683D7C" w:rsidRDefault="004473D9" w:rsidP="009205D2">
            <w:r w:rsidRPr="00683D7C">
              <w:rPr>
                <w:b/>
              </w:rPr>
              <w:t>5. Первичная проверка понимания</w:t>
            </w:r>
          </w:p>
        </w:tc>
        <w:tc>
          <w:tcPr>
            <w:tcW w:w="3230" w:type="dxa"/>
            <w:gridSpan w:val="2"/>
          </w:tcPr>
          <w:p w:rsidR="004473D9" w:rsidRDefault="004473D9" w:rsidP="009205D2">
            <w:r>
              <w:t>Заполнение в тетради таблицы "Пояса освещенности (название пояса - характеристика - Границы между поясами)</w:t>
            </w:r>
          </w:p>
          <w:p w:rsidR="004473D9" w:rsidRDefault="004473D9" w:rsidP="009205D2"/>
          <w:p w:rsidR="004473D9" w:rsidRDefault="004473D9" w:rsidP="009205D2">
            <w:r>
              <w:t>Ответить на вопросы:</w:t>
            </w:r>
          </w:p>
          <w:p w:rsidR="004473D9" w:rsidRDefault="004473D9" w:rsidP="009205D2">
            <w:r>
              <w:t>Что такое полярная ночь?</w:t>
            </w:r>
          </w:p>
          <w:p w:rsidR="004473D9" w:rsidRPr="00683D7C" w:rsidRDefault="004473D9" w:rsidP="009205D2">
            <w:r>
              <w:t>Что такое полярный день</w:t>
            </w:r>
          </w:p>
        </w:tc>
        <w:tc>
          <w:tcPr>
            <w:tcW w:w="2997" w:type="dxa"/>
            <w:gridSpan w:val="2"/>
          </w:tcPr>
          <w:p w:rsidR="004473D9" w:rsidRPr="006638ED" w:rsidRDefault="004473D9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 xml:space="preserve">Решают поставленную задачу </w:t>
            </w:r>
          </w:p>
          <w:p w:rsidR="004473D9" w:rsidRPr="006638ED" w:rsidRDefault="004473D9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Оценивание ответов и их корректировка.</w:t>
            </w:r>
          </w:p>
        </w:tc>
        <w:tc>
          <w:tcPr>
            <w:tcW w:w="2997" w:type="dxa"/>
            <w:gridSpan w:val="2"/>
          </w:tcPr>
          <w:p w:rsidR="004473D9" w:rsidRPr="006638ED" w:rsidRDefault="004473D9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 xml:space="preserve">Участвуют в обсуждении ответов на вопросы </w:t>
            </w:r>
            <w:proofErr w:type="spellStart"/>
            <w:r w:rsidRPr="006638ED">
              <w:rPr>
                <w:sz w:val="24"/>
                <w:szCs w:val="24"/>
              </w:rPr>
              <w:t>вфронтальном</w:t>
            </w:r>
            <w:proofErr w:type="spellEnd"/>
            <w:r w:rsidRPr="006638ED">
              <w:rPr>
                <w:sz w:val="24"/>
                <w:szCs w:val="24"/>
              </w:rPr>
              <w:t xml:space="preserve"> режиме.</w:t>
            </w:r>
          </w:p>
          <w:p w:rsidR="004473D9" w:rsidRPr="006638ED" w:rsidRDefault="004473D9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Уметь использовать речь для регулирования своего действия</w:t>
            </w:r>
          </w:p>
        </w:tc>
        <w:tc>
          <w:tcPr>
            <w:tcW w:w="3106" w:type="dxa"/>
            <w:gridSpan w:val="3"/>
          </w:tcPr>
          <w:p w:rsidR="004473D9" w:rsidRPr="006638ED" w:rsidRDefault="004473D9" w:rsidP="00C9728B">
            <w:pPr>
              <w:rPr>
                <w:sz w:val="24"/>
                <w:szCs w:val="24"/>
              </w:rPr>
            </w:pPr>
            <w:proofErr w:type="spellStart"/>
            <w:r w:rsidRPr="006638ED">
              <w:rPr>
                <w:sz w:val="24"/>
                <w:szCs w:val="24"/>
              </w:rPr>
              <w:t>Самоконтроь</w:t>
            </w:r>
            <w:proofErr w:type="spellEnd"/>
            <w:r w:rsidRPr="006638ED">
              <w:rPr>
                <w:sz w:val="24"/>
                <w:szCs w:val="24"/>
              </w:rPr>
              <w:t xml:space="preserve"> понимания вопросов и знания правильных ответов</w:t>
            </w:r>
          </w:p>
          <w:p w:rsidR="004473D9" w:rsidRPr="006638ED" w:rsidRDefault="004473D9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Уточнение и дополнение высказываний обучающихся.</w:t>
            </w:r>
          </w:p>
        </w:tc>
      </w:tr>
      <w:tr w:rsidR="005C0467" w:rsidRPr="00683D7C" w:rsidTr="00D86F9A">
        <w:tc>
          <w:tcPr>
            <w:tcW w:w="2268" w:type="dxa"/>
          </w:tcPr>
          <w:p w:rsidR="005C0467" w:rsidRPr="00FF020D" w:rsidRDefault="005C0467" w:rsidP="00C9728B">
            <w:pPr>
              <w:rPr>
                <w:b/>
              </w:rPr>
            </w:pPr>
            <w:r>
              <w:rPr>
                <w:b/>
              </w:rPr>
              <w:t>5.1</w:t>
            </w:r>
            <w:r>
              <w:rPr>
                <w:b/>
              </w:rPr>
              <w:t>.Физкультминутка</w:t>
            </w:r>
          </w:p>
        </w:tc>
        <w:tc>
          <w:tcPr>
            <w:tcW w:w="3230" w:type="dxa"/>
            <w:gridSpan w:val="2"/>
          </w:tcPr>
          <w:p w:rsidR="005C0467" w:rsidRPr="004C293F" w:rsidRDefault="005C0467" w:rsidP="00C9728B">
            <w:pPr>
              <w:rPr>
                <w:i/>
              </w:rPr>
            </w:pPr>
            <w:r w:rsidRPr="004C293F">
              <w:rPr>
                <w:i/>
              </w:rPr>
              <w:t>А сейчас все по порядку</w:t>
            </w:r>
          </w:p>
          <w:p w:rsidR="005C0467" w:rsidRPr="004C293F" w:rsidRDefault="005C0467" w:rsidP="00C9728B">
            <w:pPr>
              <w:rPr>
                <w:i/>
              </w:rPr>
            </w:pPr>
            <w:r w:rsidRPr="004C293F">
              <w:rPr>
                <w:i/>
              </w:rPr>
              <w:t>Встанем дружно на зарядку (руки на поясе)</w:t>
            </w:r>
          </w:p>
          <w:p w:rsidR="005C0467" w:rsidRPr="004C293F" w:rsidRDefault="005C0467" w:rsidP="00C9728B">
            <w:pPr>
              <w:rPr>
                <w:i/>
              </w:rPr>
            </w:pPr>
            <w:r w:rsidRPr="004C293F">
              <w:rPr>
                <w:i/>
              </w:rPr>
              <w:t>Руки в сторону согнули</w:t>
            </w:r>
          </w:p>
          <w:p w:rsidR="005C0467" w:rsidRPr="004C293F" w:rsidRDefault="005C0467" w:rsidP="00C9728B">
            <w:pPr>
              <w:rPr>
                <w:i/>
              </w:rPr>
            </w:pPr>
            <w:r w:rsidRPr="004C293F">
              <w:rPr>
                <w:i/>
              </w:rPr>
              <w:t xml:space="preserve">Вверх подняли, помахали, </w:t>
            </w:r>
          </w:p>
          <w:p w:rsidR="005C0467" w:rsidRPr="004C293F" w:rsidRDefault="005C0467" w:rsidP="00C9728B">
            <w:pPr>
              <w:rPr>
                <w:i/>
              </w:rPr>
            </w:pPr>
            <w:r w:rsidRPr="004C293F">
              <w:rPr>
                <w:i/>
              </w:rPr>
              <w:t>Спрятали за спину их.</w:t>
            </w:r>
          </w:p>
          <w:p w:rsidR="005C0467" w:rsidRPr="004C293F" w:rsidRDefault="005C0467" w:rsidP="00C9728B">
            <w:pPr>
              <w:rPr>
                <w:i/>
              </w:rPr>
            </w:pPr>
            <w:r w:rsidRPr="004C293F">
              <w:rPr>
                <w:i/>
              </w:rPr>
              <w:t xml:space="preserve">Оглянулись через правое плечо, </w:t>
            </w:r>
          </w:p>
          <w:p w:rsidR="005C0467" w:rsidRPr="004C293F" w:rsidRDefault="005C0467" w:rsidP="00C9728B">
            <w:pPr>
              <w:rPr>
                <w:i/>
              </w:rPr>
            </w:pPr>
            <w:r w:rsidRPr="004C293F">
              <w:rPr>
                <w:i/>
              </w:rPr>
              <w:t>Через левое еще.</w:t>
            </w:r>
          </w:p>
          <w:p w:rsidR="005C0467" w:rsidRPr="004C293F" w:rsidRDefault="005C0467" w:rsidP="00C9728B">
            <w:pPr>
              <w:rPr>
                <w:i/>
              </w:rPr>
            </w:pPr>
            <w:r w:rsidRPr="004C293F">
              <w:rPr>
                <w:i/>
              </w:rPr>
              <w:t>На носочки поднялись,</w:t>
            </w:r>
          </w:p>
          <w:p w:rsidR="005C0467" w:rsidRPr="004C293F" w:rsidRDefault="005C0467" w:rsidP="00C9728B">
            <w:pPr>
              <w:rPr>
                <w:i/>
              </w:rPr>
            </w:pPr>
            <w:r w:rsidRPr="004C293F">
              <w:rPr>
                <w:i/>
              </w:rPr>
              <w:lastRenderedPageBreak/>
              <w:t>Опустили руки вниз.</w:t>
            </w:r>
          </w:p>
          <w:p w:rsidR="005C0467" w:rsidRDefault="005C0467" w:rsidP="00C9728B">
            <w:pPr>
              <w:rPr>
                <w:i/>
                <w:sz w:val="24"/>
                <w:szCs w:val="24"/>
              </w:rPr>
            </w:pPr>
          </w:p>
          <w:p w:rsidR="005C0467" w:rsidRPr="006638ED" w:rsidRDefault="005C0467" w:rsidP="00C9728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i/>
                <w:sz w:val="24"/>
                <w:szCs w:val="24"/>
              </w:rPr>
              <w:t>видеофизминутка</w:t>
            </w:r>
            <w:proofErr w:type="spellEnd"/>
          </w:p>
        </w:tc>
        <w:tc>
          <w:tcPr>
            <w:tcW w:w="2997" w:type="dxa"/>
            <w:gridSpan w:val="2"/>
          </w:tcPr>
          <w:p w:rsidR="005C0467" w:rsidRPr="006638ED" w:rsidRDefault="005C0467" w:rsidP="00C9728B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5C0467" w:rsidRPr="006638ED" w:rsidRDefault="005C0467" w:rsidP="00C9728B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5C0467" w:rsidRPr="006638ED" w:rsidRDefault="005C0467" w:rsidP="00C9728B">
            <w:pPr>
              <w:rPr>
                <w:sz w:val="24"/>
                <w:szCs w:val="24"/>
              </w:rPr>
            </w:pPr>
          </w:p>
        </w:tc>
      </w:tr>
      <w:tr w:rsidR="004473D9" w:rsidRPr="00683D7C" w:rsidTr="00D86F9A">
        <w:tc>
          <w:tcPr>
            <w:tcW w:w="2268" w:type="dxa"/>
          </w:tcPr>
          <w:p w:rsidR="004473D9" w:rsidRPr="00683D7C" w:rsidRDefault="004473D9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</w:rPr>
              <w:lastRenderedPageBreak/>
              <w:t>6. Первичное закрепление</w:t>
            </w:r>
          </w:p>
        </w:tc>
        <w:tc>
          <w:tcPr>
            <w:tcW w:w="3230" w:type="dxa"/>
            <w:gridSpan w:val="2"/>
          </w:tcPr>
          <w:p w:rsidR="004473D9" w:rsidRDefault="004473D9" w:rsidP="009205D2">
            <w:r>
              <w:t>Что имел в виду А.С. Пушкин, написав эти строки?</w:t>
            </w:r>
          </w:p>
          <w:p w:rsidR="004473D9" w:rsidRDefault="004473D9" w:rsidP="009205D2"/>
          <w:p w:rsidR="004473D9" w:rsidRDefault="004473D9" w:rsidP="009205D2">
            <w:r>
              <w:t>...Когда я в комнате моей</w:t>
            </w:r>
          </w:p>
          <w:p w:rsidR="004473D9" w:rsidRDefault="004473D9" w:rsidP="009205D2">
            <w:r>
              <w:t>Пишу, читаю без лампады,</w:t>
            </w:r>
          </w:p>
          <w:p w:rsidR="004473D9" w:rsidRDefault="004473D9" w:rsidP="009205D2">
            <w:r>
              <w:t>И ясны спящие громады</w:t>
            </w:r>
          </w:p>
          <w:p w:rsidR="004473D9" w:rsidRDefault="004473D9" w:rsidP="009205D2">
            <w:r>
              <w:t>Пустынных улиц, и светла</w:t>
            </w:r>
          </w:p>
          <w:p w:rsidR="004473D9" w:rsidRDefault="004473D9" w:rsidP="009205D2">
            <w:r>
              <w:t>Адмиралтейская игла,</w:t>
            </w:r>
          </w:p>
          <w:p w:rsidR="004473D9" w:rsidRDefault="001F01AE" w:rsidP="009205D2">
            <w:r>
              <w:t>И не пуская тьму ночную</w:t>
            </w:r>
          </w:p>
          <w:p w:rsidR="001F01AE" w:rsidRDefault="001F01AE" w:rsidP="009205D2">
            <w:r>
              <w:t>На золотые небеса,</w:t>
            </w:r>
          </w:p>
          <w:p w:rsidR="001F01AE" w:rsidRDefault="001F01AE" w:rsidP="009205D2">
            <w:r>
              <w:t>Одна заря сменить другую</w:t>
            </w:r>
          </w:p>
          <w:p w:rsidR="001F01AE" w:rsidRDefault="001F01AE" w:rsidP="009205D2">
            <w:r>
              <w:t>Спешит, дав ночи полчаса.</w:t>
            </w:r>
          </w:p>
          <w:p w:rsidR="001F01AE" w:rsidRDefault="001F01AE" w:rsidP="009205D2">
            <w:r>
              <w:t xml:space="preserve">Ответить на вопросы: </w:t>
            </w:r>
          </w:p>
          <w:p w:rsidR="001F01AE" w:rsidRDefault="001F01AE" w:rsidP="009205D2">
            <w:r>
              <w:t>1. В чём состоит особенность распределения солнечного света по поверхности Земли?</w:t>
            </w:r>
          </w:p>
          <w:p w:rsidR="001F01AE" w:rsidRPr="00683D7C" w:rsidRDefault="001F01AE" w:rsidP="009205D2">
            <w:r>
              <w:t xml:space="preserve">2. Какие районы Земли получают наибольшее количество солнечного света? Наименьшее количество </w:t>
            </w:r>
          </w:p>
        </w:tc>
        <w:tc>
          <w:tcPr>
            <w:tcW w:w="2997" w:type="dxa"/>
            <w:gridSpan w:val="2"/>
          </w:tcPr>
          <w:p w:rsidR="004473D9" w:rsidRPr="006638ED" w:rsidRDefault="004473D9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Компетенция обучающихся в области первичных сведений о материке.</w:t>
            </w:r>
          </w:p>
        </w:tc>
        <w:tc>
          <w:tcPr>
            <w:tcW w:w="2997" w:type="dxa"/>
            <w:gridSpan w:val="2"/>
          </w:tcPr>
          <w:p w:rsidR="004473D9" w:rsidRPr="006638ED" w:rsidRDefault="004473D9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Сотрудничают с учителем и обучающими. Выражают свои мысли в соответствии с задачами.</w:t>
            </w:r>
          </w:p>
          <w:p w:rsidR="004473D9" w:rsidRPr="006638ED" w:rsidRDefault="004473D9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 xml:space="preserve">Развитие логического мышления. </w:t>
            </w:r>
          </w:p>
        </w:tc>
        <w:tc>
          <w:tcPr>
            <w:tcW w:w="3106" w:type="dxa"/>
            <w:gridSpan w:val="3"/>
          </w:tcPr>
          <w:p w:rsidR="004473D9" w:rsidRPr="006638ED" w:rsidRDefault="004473D9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Развитие регуляции учебной деятельности</w:t>
            </w:r>
          </w:p>
          <w:p w:rsidR="004473D9" w:rsidRPr="006638ED" w:rsidRDefault="004473D9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Анализ принятой информации. Осознание качества и уровня усвоения.</w:t>
            </w:r>
          </w:p>
        </w:tc>
      </w:tr>
      <w:tr w:rsidR="001F01AE" w:rsidRPr="00683D7C" w:rsidTr="00D86F9A">
        <w:tc>
          <w:tcPr>
            <w:tcW w:w="2268" w:type="dxa"/>
          </w:tcPr>
          <w:p w:rsidR="001F01AE" w:rsidRPr="00683D7C" w:rsidRDefault="001F01AE" w:rsidP="00E433EE">
            <w:pPr>
              <w:ind w:left="34"/>
              <w:jc w:val="both"/>
            </w:pPr>
            <w:r w:rsidRPr="00683D7C">
              <w:rPr>
                <w:b/>
              </w:rPr>
              <w:t>7. Домашнее задание</w:t>
            </w:r>
          </w:p>
        </w:tc>
        <w:tc>
          <w:tcPr>
            <w:tcW w:w="3230" w:type="dxa"/>
            <w:gridSpan w:val="2"/>
          </w:tcPr>
          <w:p w:rsidR="001F01AE" w:rsidRPr="00683D7C" w:rsidRDefault="001F01AE" w:rsidP="009205D2">
            <w:r>
              <w:t>Параграф 4, вопросы и задания после параграфа</w:t>
            </w:r>
          </w:p>
        </w:tc>
        <w:tc>
          <w:tcPr>
            <w:tcW w:w="2997" w:type="dxa"/>
            <w:gridSpan w:val="2"/>
          </w:tcPr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 xml:space="preserve">Слушают учителя и записывают </w:t>
            </w:r>
            <w:proofErr w:type="spellStart"/>
            <w:r w:rsidRPr="006638ED">
              <w:rPr>
                <w:sz w:val="24"/>
                <w:szCs w:val="24"/>
              </w:rPr>
              <w:t>дом.задание</w:t>
            </w:r>
            <w:proofErr w:type="spellEnd"/>
            <w:r w:rsidRPr="006638ED">
              <w:rPr>
                <w:sz w:val="24"/>
                <w:szCs w:val="24"/>
              </w:rPr>
              <w:t xml:space="preserve"> в дневник</w:t>
            </w:r>
          </w:p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Выделение существенно информации из слов учителя</w:t>
            </w:r>
          </w:p>
        </w:tc>
        <w:tc>
          <w:tcPr>
            <w:tcW w:w="2997" w:type="dxa"/>
            <w:gridSpan w:val="2"/>
          </w:tcPr>
          <w:p w:rsidR="001F01AE" w:rsidRPr="006638ED" w:rsidRDefault="001F01AE" w:rsidP="00C9728B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gridSpan w:val="3"/>
          </w:tcPr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Составляют план и последовательность действий .</w:t>
            </w:r>
          </w:p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Регуляция учебной деятельности</w:t>
            </w:r>
          </w:p>
        </w:tc>
      </w:tr>
      <w:tr w:rsidR="001F01AE" w:rsidRPr="00683D7C" w:rsidTr="00D86F9A">
        <w:tc>
          <w:tcPr>
            <w:tcW w:w="2268" w:type="dxa"/>
          </w:tcPr>
          <w:p w:rsidR="001F01AE" w:rsidRPr="00683D7C" w:rsidRDefault="001F01AE" w:rsidP="00E433EE">
            <w:pPr>
              <w:ind w:left="34"/>
              <w:jc w:val="both"/>
            </w:pPr>
            <w:r w:rsidRPr="00683D7C">
              <w:rPr>
                <w:b/>
              </w:rPr>
              <w:t>8. Итог урока</w:t>
            </w:r>
          </w:p>
        </w:tc>
        <w:tc>
          <w:tcPr>
            <w:tcW w:w="3230" w:type="dxa"/>
            <w:gridSpan w:val="2"/>
          </w:tcPr>
          <w:p w:rsidR="001F01AE" w:rsidRPr="006638ED" w:rsidRDefault="001F01AE" w:rsidP="00C9728B">
            <w:pPr>
              <w:contextualSpacing/>
              <w:rPr>
                <w:rFonts w:eastAsia="Calibri"/>
                <w:sz w:val="24"/>
                <w:szCs w:val="24"/>
              </w:rPr>
            </w:pPr>
            <w:r w:rsidRPr="006638ED">
              <w:rPr>
                <w:rFonts w:eastAsia="Calibri"/>
                <w:sz w:val="24"/>
                <w:szCs w:val="24"/>
              </w:rPr>
              <w:t>- О чем мы говорили на уроке?</w:t>
            </w:r>
          </w:p>
          <w:p w:rsidR="001F01AE" w:rsidRPr="006638ED" w:rsidRDefault="001F01AE" w:rsidP="00C9728B">
            <w:pPr>
              <w:contextualSpacing/>
              <w:rPr>
                <w:rFonts w:eastAsia="Calibri"/>
                <w:sz w:val="24"/>
                <w:szCs w:val="24"/>
              </w:rPr>
            </w:pPr>
            <w:r w:rsidRPr="006638ED">
              <w:rPr>
                <w:rFonts w:eastAsia="Calibri"/>
                <w:sz w:val="24"/>
                <w:szCs w:val="24"/>
              </w:rPr>
              <w:t>- Что вам больше всего запомнилось?</w:t>
            </w:r>
          </w:p>
          <w:p w:rsidR="001F01AE" w:rsidRPr="006638ED" w:rsidRDefault="001F01AE" w:rsidP="00C9728B">
            <w:pPr>
              <w:contextualSpacing/>
              <w:rPr>
                <w:rFonts w:eastAsia="Calibri"/>
                <w:sz w:val="24"/>
                <w:szCs w:val="24"/>
              </w:rPr>
            </w:pPr>
            <w:r w:rsidRPr="006638ED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В каком поясе освещенности вам хотелось бы жить?</w:t>
            </w:r>
          </w:p>
          <w:p w:rsidR="001F01AE" w:rsidRPr="006638ED" w:rsidRDefault="001F01AE" w:rsidP="00C9728B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Отвечают на вопросы.</w:t>
            </w:r>
          </w:p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Осознанно строят речевое высказывание в устной форме.</w:t>
            </w:r>
          </w:p>
        </w:tc>
        <w:tc>
          <w:tcPr>
            <w:tcW w:w="2997" w:type="dxa"/>
            <w:gridSpan w:val="2"/>
          </w:tcPr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Умение обсуждать содержание урока.</w:t>
            </w:r>
          </w:p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Формулируют собственное мнение и позицию</w:t>
            </w:r>
          </w:p>
        </w:tc>
        <w:tc>
          <w:tcPr>
            <w:tcW w:w="3106" w:type="dxa"/>
            <w:gridSpan w:val="3"/>
          </w:tcPr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Проводят контроль и самоконтроль.</w:t>
            </w:r>
          </w:p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Умение слушать в соответствии с целевой установкой</w:t>
            </w:r>
          </w:p>
        </w:tc>
      </w:tr>
      <w:tr w:rsidR="001F01AE" w:rsidRPr="00683D7C" w:rsidTr="00D86F9A">
        <w:tc>
          <w:tcPr>
            <w:tcW w:w="2268" w:type="dxa"/>
          </w:tcPr>
          <w:p w:rsidR="001F01AE" w:rsidRPr="00683D7C" w:rsidRDefault="001F01AE" w:rsidP="009205D2">
            <w:r w:rsidRPr="00683D7C">
              <w:rPr>
                <w:b/>
              </w:rPr>
              <w:lastRenderedPageBreak/>
              <w:t>9. Рефлексия</w:t>
            </w:r>
          </w:p>
        </w:tc>
        <w:tc>
          <w:tcPr>
            <w:tcW w:w="3230" w:type="dxa"/>
            <w:gridSpan w:val="2"/>
          </w:tcPr>
          <w:p w:rsidR="001F01AE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Проводит рефлексию с помощью цветового изображения усвоения материала. Зеленый – усвоено. Красный – имеются  затруднения.</w:t>
            </w:r>
          </w:p>
          <w:p w:rsidR="001F01AE" w:rsidRPr="006638ED" w:rsidRDefault="001F01AE" w:rsidP="00C9728B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1F01AE" w:rsidRPr="006638ED" w:rsidRDefault="001F01AE" w:rsidP="00C9728B">
            <w:pPr>
              <w:rPr>
                <w:sz w:val="24"/>
                <w:szCs w:val="24"/>
              </w:rPr>
            </w:pPr>
            <w:proofErr w:type="spellStart"/>
            <w:r w:rsidRPr="006638ED">
              <w:rPr>
                <w:sz w:val="24"/>
                <w:szCs w:val="24"/>
              </w:rPr>
              <w:t>Рефлексируют</w:t>
            </w:r>
            <w:proofErr w:type="spellEnd"/>
            <w:r w:rsidRPr="006638ED">
              <w:rPr>
                <w:sz w:val="24"/>
                <w:szCs w:val="24"/>
              </w:rPr>
              <w:t>.</w:t>
            </w:r>
          </w:p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Умение делать выводы</w:t>
            </w:r>
          </w:p>
        </w:tc>
        <w:tc>
          <w:tcPr>
            <w:tcW w:w="2997" w:type="dxa"/>
            <w:gridSpan w:val="2"/>
          </w:tcPr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Взаимодействуют с учителем</w:t>
            </w:r>
          </w:p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>Уметь формулировать собственное мнение и позицию</w:t>
            </w:r>
          </w:p>
        </w:tc>
        <w:tc>
          <w:tcPr>
            <w:tcW w:w="3106" w:type="dxa"/>
            <w:gridSpan w:val="3"/>
          </w:tcPr>
          <w:p w:rsidR="001F01AE" w:rsidRPr="006638ED" w:rsidRDefault="001F01AE" w:rsidP="00C9728B">
            <w:pPr>
              <w:rPr>
                <w:sz w:val="24"/>
                <w:szCs w:val="24"/>
              </w:rPr>
            </w:pPr>
            <w:r w:rsidRPr="006638ED">
              <w:rPr>
                <w:sz w:val="24"/>
                <w:szCs w:val="24"/>
              </w:rPr>
              <w:t xml:space="preserve">Проводят </w:t>
            </w:r>
            <w:proofErr w:type="spellStart"/>
            <w:r w:rsidRPr="006638ED">
              <w:rPr>
                <w:sz w:val="24"/>
                <w:szCs w:val="24"/>
              </w:rPr>
              <w:t>саморегуляцию</w:t>
            </w:r>
            <w:proofErr w:type="spellEnd"/>
            <w:r w:rsidRPr="006638ED">
              <w:rPr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1F01AE" w:rsidRPr="006638ED" w:rsidRDefault="001F01AE" w:rsidP="00C9728B">
            <w:pPr>
              <w:rPr>
                <w:sz w:val="24"/>
                <w:szCs w:val="24"/>
              </w:rPr>
            </w:pPr>
            <w:proofErr w:type="spellStart"/>
            <w:r w:rsidRPr="006638ED">
              <w:rPr>
                <w:sz w:val="24"/>
                <w:szCs w:val="24"/>
              </w:rPr>
              <w:t>Саморегуляция</w:t>
            </w:r>
            <w:proofErr w:type="spellEnd"/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AE" w:rsidRDefault="001F01AE" w:rsidP="001F01AE">
      <w:r>
        <w:separator/>
      </w:r>
    </w:p>
  </w:endnote>
  <w:endnote w:type="continuationSeparator" w:id="1">
    <w:p w:rsidR="001F01AE" w:rsidRDefault="001F01AE" w:rsidP="001F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AE" w:rsidRDefault="001F01AE" w:rsidP="001F01AE">
      <w:r>
        <w:separator/>
      </w:r>
    </w:p>
  </w:footnote>
  <w:footnote w:type="continuationSeparator" w:id="1">
    <w:p w:rsidR="001F01AE" w:rsidRDefault="001F01AE" w:rsidP="001F0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33EE"/>
    <w:rsid w:val="001F01AE"/>
    <w:rsid w:val="00365EBE"/>
    <w:rsid w:val="004473D9"/>
    <w:rsid w:val="005C0467"/>
    <w:rsid w:val="00752354"/>
    <w:rsid w:val="008E7194"/>
    <w:rsid w:val="00C81D8A"/>
    <w:rsid w:val="00D86F9A"/>
    <w:rsid w:val="00DA6A3D"/>
    <w:rsid w:val="00E433EE"/>
    <w:rsid w:val="00F21A67"/>
    <w:rsid w:val="00F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1A67"/>
    <w:rPr>
      <w:i/>
      <w:iCs/>
    </w:rPr>
  </w:style>
  <w:style w:type="table" w:styleId="-1">
    <w:name w:val="Light Shading Accent 1"/>
    <w:basedOn w:val="a1"/>
    <w:uiPriority w:val="60"/>
    <w:rsid w:val="00D86F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D86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F0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0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01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1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2</cp:revision>
  <dcterms:created xsi:type="dcterms:W3CDTF">2015-03-26T18:34:00Z</dcterms:created>
  <dcterms:modified xsi:type="dcterms:W3CDTF">2016-03-18T00:05:00Z</dcterms:modified>
</cp:coreProperties>
</file>