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ЛИТОСФЕРА</w:t>
      </w:r>
    </w:p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Разделите эти географические объекты на две группы и озаглавьте их. Опред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 xml:space="preserve">лите лишнее слово и исключите его из списка. 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Материковый склон, долина, хребет, возвышенность, рифт, глубоководный желоб, шельф, плоскогорье, эрозия.</w:t>
      </w:r>
      <w:proofErr w:type="gramEnd"/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Какое слово надо вписать вместо вопросительного знака?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3" type="#_x0000_t124" style="position:absolute;left:0;text-align:left;margin-left:224.1pt;margin-top:6.3pt;width:180pt;height:86.4pt;z-index:-251642880" o:allowincell="f"/>
        </w:pict>
      </w:r>
      <w:r>
        <w:rPr>
          <w:rFonts w:ascii="Times New Roman" w:hAnsi="Times New Roman"/>
          <w:b/>
          <w:noProof/>
          <w:sz w:val="24"/>
        </w:rPr>
        <w:pict>
          <v:shape id="_x0000_s1042" type="#_x0000_t124" style="position:absolute;left:0;text-align:left;margin-left:44.1pt;margin-top:6.3pt;width:180pt;height:86.4pt;z-index:-251643904" o:allowincell="f"/>
        </w:pic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Дождь              Ручей                    Землетрясение   Трещина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Эрозия          Овраг                        Разжижение</w:t>
      </w:r>
      <w:proofErr w:type="gramStart"/>
      <w:r>
        <w:rPr>
          <w:rFonts w:ascii="Times New Roman" w:hAnsi="Times New Roman"/>
          <w:b/>
          <w:sz w:val="24"/>
        </w:rPr>
        <w:t xml:space="preserve">        ?</w:t>
      </w:r>
      <w:proofErr w:type="gramEnd"/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мантии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Какое из следующих утверждений является верным?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Земная кора под океанами имеет меньшую мощность, чем под материками.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Мрамор относится к числу магматических пород.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Глубоководные желоба всегда находятся слева от рифтов.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 равнинах земная кора имеет меньшую мощность, чем под горами.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Что повлияло на формирование рельефа описанной ниже территории?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«Взгляду открылась равнина, покрытая песком и мелким щебнем. Местами ви</w:t>
      </w:r>
      <w:r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нелись чахлые кустики травы. Фантастический вид пейзажу придавали скалы, нап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минающие грибы на тонких ножках</w:t>
      </w:r>
      <w:proofErr w:type="gramStart"/>
      <w:r>
        <w:rPr>
          <w:rFonts w:ascii="Times New Roman" w:hAnsi="Times New Roman"/>
          <w:b/>
          <w:sz w:val="24"/>
        </w:rPr>
        <w:t>.»</w:t>
      </w:r>
      <w:proofErr w:type="gramEnd"/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Ледники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Ветер.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Деятельность рек.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Современная деятельность человека.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Впишите вместо знака вопроса слова из предложенного списка и определите лишнее слово: процесс, явление природы, результат, форма рельефа.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118"/>
        <w:gridCol w:w="2977"/>
      </w:tblGrid>
      <w:tr w:rsidR="006A7C84" w:rsidTr="0073500A">
        <w:trPr>
          <w:cantSplit/>
        </w:trPr>
        <w:tc>
          <w:tcPr>
            <w:tcW w:w="709" w:type="dxa"/>
            <w:vMerge w:val="restart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6A7C84" w:rsidRDefault="006A7C84" w:rsidP="0073500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18" w:type="dxa"/>
          </w:tcPr>
          <w:p w:rsidR="006A7C84" w:rsidRDefault="006A7C84" w:rsidP="0073500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6A7C84" w:rsidRDefault="006A7C84" w:rsidP="0073500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6A7C84" w:rsidTr="0073500A">
        <w:trPr>
          <w:cantSplit/>
        </w:trPr>
        <w:tc>
          <w:tcPr>
            <w:tcW w:w="709" w:type="dxa"/>
            <w:vMerge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A7C84" w:rsidRDefault="006A7C84" w:rsidP="0073500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3118" w:type="dxa"/>
          </w:tcPr>
          <w:p w:rsidR="006A7C84" w:rsidRDefault="006A7C84" w:rsidP="0073500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2977" w:type="dxa"/>
          </w:tcPr>
          <w:p w:rsidR="006A7C84" w:rsidRDefault="006A7C84" w:rsidP="0073500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</w:tr>
      <w:tr w:rsidR="006A7C84" w:rsidTr="0073500A">
        <w:tc>
          <w:tcPr>
            <w:tcW w:w="709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Вулканизм</w:t>
            </w:r>
          </w:p>
        </w:tc>
        <w:tc>
          <w:tcPr>
            <w:tcW w:w="3118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Излияние лавы</w:t>
            </w:r>
          </w:p>
        </w:tc>
        <w:tc>
          <w:tcPr>
            <w:tcW w:w="2977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вулканич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ского конуса</w:t>
            </w:r>
          </w:p>
        </w:tc>
      </w:tr>
      <w:tr w:rsidR="006A7C84" w:rsidTr="0073500A">
        <w:tc>
          <w:tcPr>
            <w:tcW w:w="709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Речная эрозия</w:t>
            </w:r>
          </w:p>
        </w:tc>
        <w:tc>
          <w:tcPr>
            <w:tcW w:w="3118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Разрушение горных пород текущей водой</w:t>
            </w:r>
          </w:p>
        </w:tc>
        <w:tc>
          <w:tcPr>
            <w:tcW w:w="2977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обрывов по берегам рек</w:t>
            </w:r>
          </w:p>
        </w:tc>
      </w:tr>
      <w:tr w:rsidR="006A7C84" w:rsidTr="0073500A">
        <w:tc>
          <w:tcPr>
            <w:tcW w:w="709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Ветровая эрозия</w:t>
            </w:r>
          </w:p>
        </w:tc>
        <w:tc>
          <w:tcPr>
            <w:tcW w:w="3118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Разрушение горных пород  твердыми частицами, п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реносимыми ветром.</w:t>
            </w:r>
          </w:p>
        </w:tc>
        <w:tc>
          <w:tcPr>
            <w:tcW w:w="2977" w:type="dxa"/>
          </w:tcPr>
          <w:p w:rsidR="006A7C84" w:rsidRDefault="006A7C84" w:rsidP="0073500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«каменных столбов» в пустынях</w:t>
            </w:r>
          </w:p>
        </w:tc>
      </w:tr>
      <w:tr w:rsidR="006A7C84" w:rsidTr="0073500A">
        <w:tc>
          <w:tcPr>
            <w:tcW w:w="709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Землетрясения</w:t>
            </w:r>
          </w:p>
        </w:tc>
        <w:tc>
          <w:tcPr>
            <w:tcW w:w="3118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Разрушение горных пород в результате вибрации.</w:t>
            </w:r>
          </w:p>
        </w:tc>
        <w:tc>
          <w:tcPr>
            <w:tcW w:w="2977" w:type="dxa"/>
          </w:tcPr>
          <w:p w:rsidR="006A7C84" w:rsidRDefault="006A7C84" w:rsidP="0073500A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 осыпей в горах</w:t>
            </w:r>
          </w:p>
        </w:tc>
      </w:tr>
    </w:tbl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ЛИТОСФЕРА</w:t>
      </w:r>
    </w:p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6A7C84" w:rsidRDefault="006A7C84" w:rsidP="006A7C84">
      <w:pPr>
        <w:pStyle w:val="a3"/>
        <w:ind w:firstLine="567"/>
        <w:jc w:val="both"/>
        <w:outlineLvl w:val="0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Расположите эти географические объекты по порядку </w:t>
      </w:r>
      <w:proofErr w:type="gramStart"/>
      <w:r>
        <w:rPr>
          <w:rFonts w:ascii="Times New Roman" w:hAnsi="Times New Roman"/>
          <w:b/>
          <w:sz w:val="24"/>
        </w:rPr>
        <w:t>от</w:t>
      </w:r>
      <w:proofErr w:type="gramEnd"/>
      <w:r>
        <w:rPr>
          <w:rFonts w:ascii="Times New Roman" w:hAnsi="Times New Roman"/>
          <w:b/>
          <w:sz w:val="24"/>
        </w:rPr>
        <w:t xml:space="preserve"> меньшего к большему.</w:t>
      </w:r>
    </w:p>
    <w:p w:rsidR="006A7C84" w:rsidRDefault="006A7C84" w:rsidP="006A7C84">
      <w:pPr>
        <w:pStyle w:val="a3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ЛИТОСФЕРА, ГОРНАЯ СТРАНА, ВЕРШИНА, ХРЕБЕТ, ОБРЫВ, РЕЛЬЕФ»</w:t>
      </w: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Перед вами разрез горной страны.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какая река более полноводная и мощная.</w:t>
      </w: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36" style="position:absolute;left:0;text-align:left;margin-left:1.1pt;margin-top:2.7pt;width:273.6pt;height:108pt;z-index:-251645952" o:allowincell="f"/>
        </w:pict>
      </w:r>
      <w:r>
        <w:rPr>
          <w:rFonts w:ascii="Times New Roman" w:hAnsi="Times New Roman"/>
          <w:b/>
          <w:noProof/>
          <w:sz w:val="24"/>
        </w:rPr>
        <w:pict>
          <v:line id="_x0000_s1034" style="position:absolute;left:0;text-align:left;flip:x;z-index:251668480" from="101.9pt,9.9pt" to="152.3pt,81.9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Река Быстрая</w:t>
      </w: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5" style="position:absolute;left:0;text-align:left;z-index:251669504" from="181.1pt,10.5pt" to="188.3pt,68.1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shape id="_x0000_s1026" style="position:absolute;left:0;text-align:left;margin-left:1.1pt;margin-top:3.3pt;width:274.2pt;height:71pt;z-index:251660288;mso-position-horizontal:absolute;mso-position-horizontal-relative:text;mso-position-vertical:absolute;mso-position-vertical-relative:text" coordsize="5484,1420" o:allowincell="f" path="m5407,520hdc5484,750,5219,649,5007,660v-39,117,10,10,-80,100c4910,777,4905,804,4887,820v-36,32,-80,53,-120,80c4747,913,4727,927,4707,940v-20,13,-60,40,-60,40c4602,1115,4664,969,4567,1080v-32,36,-53,80,-80,120c4475,1218,4447,1214,4427,1220v-46,14,-92,30,-140,40c4067,1304,3829,1306,3607,1320v-22,-65,-60,-247,-120,-300c3392,936,3360,938,3247,900v-20,-7,-60,-20,-60,-20c3160,840,3134,800,3107,760v-23,-35,-27,-80,-40,-120c3017,489,3085,675,3007,520v-9,-19,-7,-44,-20,-60c2972,441,2947,433,2927,420,2901,341,2877,307,2807,260,2775,163,2739,160,2667,100,2645,82,2632,54,2607,40,2570,20,2487,,2487,v-27,7,-57,5,-80,20c2368,46,2333,178,2327,200v-29,117,-35,170,-140,240c2175,487,2157,532,2147,580v-4,19,-20,180,-40,220c2086,843,2054,880,2027,920v-54,80,-80,289,-100,380c1906,1396,1903,1361,1787,1400v-20,7,-60,20,-60,20c1707,1413,1679,1417,1667,1400v-25,-34,-40,-120,-40,-120c1620,1233,1626,1183,1607,1140v-9,-20,-133,-75,-140,-80c1444,1044,1428,1018,1407,1000,1355,956,1259,894,1207,860v-34,-23,-164,-36,-180,-40c980,809,934,792,887,780,874,740,862,688,827,660,811,647,786,649,767,640,706,610,649,567,587,540,548,523,502,523,467,500,447,487,428,471,407,460v-19,-9,-42,-10,-60,-20c141,325,303,385,167,340,127,300,87,260,47,220,,173,40,86,27,20v-1,-7,-13,,-20,e" filled="f" strokeweight="2.25pt">
            <v:path arrowok="t"/>
          </v:shape>
        </w:pict>
      </w:r>
      <w:r>
        <w:rPr>
          <w:rFonts w:ascii="Times New Roman" w:hAnsi="Times New Roman"/>
          <w:b/>
          <w:sz w:val="24"/>
        </w:rPr>
        <w:t xml:space="preserve">                                          Река Белая</w:t>
      </w: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28" style="position:absolute;left:0;text-align:left;margin-left:181.1pt;margin-top:12.9pt;width:14.4pt;height:7.2pt;z-index:251662336" o:allowincell="f" fillcolor="black"/>
        </w:pict>
      </w:r>
      <w:r>
        <w:rPr>
          <w:rFonts w:ascii="Times New Roman" w:hAnsi="Times New Roman"/>
          <w:b/>
          <w:noProof/>
          <w:sz w:val="24"/>
        </w:rPr>
        <w:pict>
          <v:oval id="_x0000_s1027" style="position:absolute;left:0;text-align:left;margin-left:80.3pt;margin-top:12.9pt;width:21.6pt;height:7.2pt;z-index:251661312" o:allowincell="f" fillcolor="black"/>
        </w:pict>
      </w: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outlineLvl w:val="0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Мощнее река Быстрая, так как на разрезе она показана более крупным овалом.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Мощнее река Белая, так </w:t>
      </w:r>
      <w:proofErr w:type="gramStart"/>
      <w:r>
        <w:rPr>
          <w:rFonts w:ascii="Times New Roman" w:hAnsi="Times New Roman"/>
          <w:sz w:val="24"/>
        </w:rPr>
        <w:t>как</w:t>
      </w:r>
      <w:proofErr w:type="gramEnd"/>
      <w:r>
        <w:rPr>
          <w:rFonts w:ascii="Times New Roman" w:hAnsi="Times New Roman"/>
          <w:sz w:val="24"/>
        </w:rPr>
        <w:t xml:space="preserve"> судя по разрезу она сильнее разрушила окружающие 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ры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Мощнее река Быстрая, так как у нее более крутые склоны долины.</w:t>
      </w:r>
    </w:p>
    <w:p w:rsidR="006A7C84" w:rsidRDefault="006A7C84" w:rsidP="006A7C8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Мощнее река Белая, так как у нее более пологие склоны долины.</w:t>
      </w: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Что такое </w:t>
      </w:r>
      <w:proofErr w:type="gramStart"/>
      <w:r>
        <w:rPr>
          <w:rFonts w:ascii="Times New Roman" w:hAnsi="Times New Roman"/>
          <w:b/>
          <w:sz w:val="24"/>
        </w:rPr>
        <w:t>Тятя</w:t>
      </w:r>
      <w:proofErr w:type="gramEnd"/>
      <w:r>
        <w:rPr>
          <w:rFonts w:ascii="Times New Roman" w:hAnsi="Times New Roman"/>
          <w:b/>
          <w:sz w:val="24"/>
        </w:rPr>
        <w:t>?</w:t>
      </w:r>
    </w:p>
    <w:p w:rsidR="006A7C84" w:rsidRDefault="006A7C84" w:rsidP="006A7C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называется самая высокая вершина в мире.</w:t>
      </w:r>
    </w:p>
    <w:p w:rsidR="006A7C84" w:rsidRDefault="006A7C84" w:rsidP="006A7C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самый большой вулкан на Восточно-Европейской равнине.</w:t>
      </w:r>
    </w:p>
    <w:p w:rsidR="006A7C84" w:rsidRDefault="006A7C84" w:rsidP="006A7C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самый большой вулкан на Курильских островах.</w:t>
      </w:r>
    </w:p>
    <w:p w:rsidR="006A7C84" w:rsidRDefault="006A7C84" w:rsidP="006A7C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называется самая большая пещера, расположенная на Балтийском гранитном массиве.</w:t>
      </w: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Перед вами ряд из четырех горных пород:</w:t>
      </w: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ракушечник, базальт, песок, глина.</w:t>
      </w: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Три породы подобраны по определенному принципу, а одна попала в этот список случайно. Какую горную породу надо вычеркнуть из этого списка?</w:t>
      </w:r>
    </w:p>
    <w:p w:rsidR="006A7C84" w:rsidRDefault="006A7C84" w:rsidP="006A7C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Ракушечник – поскольку это единственная органогенная порода, а все остальные нет.</w:t>
      </w:r>
    </w:p>
    <w:p w:rsidR="006A7C84" w:rsidRDefault="006A7C84" w:rsidP="006A7C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Базальт – поскольку это магматическая порода, а все остальные осадочные.</w:t>
      </w:r>
    </w:p>
    <w:p w:rsidR="006A7C84" w:rsidRDefault="006A7C84" w:rsidP="006A7C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Песок – поскольку это рыхлая порода, а все остальные твердые.</w:t>
      </w:r>
    </w:p>
    <w:p w:rsidR="006A7C84" w:rsidRDefault="006A7C84" w:rsidP="006A7C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Глина – поскольку при намокании она становится липкой, а все остальные нет.</w:t>
      </w:r>
    </w:p>
    <w:p w:rsidR="006A7C84" w:rsidRDefault="006A7C84" w:rsidP="006A7C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Какой буквой на схеме обозначена возвышенность?</w:t>
      </w: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37" style="position:absolute;left:0;text-align:left;margin-left:30.15pt;margin-top:3.55pt;width:381.6pt;height:2in;z-index:-251644928" coordorigin="2304,11808" coordsize="7632,2880" o:allowincell="f">
            <v:rect id="_x0000_s1038" style="position:absolute;left:2304;top:11808;width:7632;height:2880"/>
            <v:shape id="_x0000_s1039" style="position:absolute;left:2304;top:12480;width:7632;height:2208" coordsize="7632,2208" path="m,1776v372,48,744,96,1008,c1272,1680,1368,1296,1584,1200v216,-96,432,192,720,c2592,1008,2976,96,3312,48,3648,,3960,744,4320,912v360,168,864,48,1152,144c5760,1152,5688,1296,6048,1488v360,192,1320,600,1584,720e" filled="f">
              <v:path arrowok="t"/>
            </v:shape>
            <v:line id="_x0000_s1040" style="position:absolute" from="2304,13968" to="3600,13968"/>
            <v:line id="_x0000_s1041" style="position:absolute" from="8352,13968" to="9936,13968"/>
          </v:group>
        </w:pict>
      </w:r>
    </w:p>
    <w:p w:rsidR="006A7C84" w:rsidRDefault="006A7C84" w:rsidP="006A7C84">
      <w:pPr>
        <w:pStyle w:val="a3"/>
        <w:ind w:left="118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3" style="position:absolute;left:0;text-align:left;z-index:251667456" from="332.55pt,11.95pt" to="332.55pt,91.1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2" style="position:absolute;left:0;text-align:left;z-index:251666432" from="303.75pt,11.95pt" to="303.75pt,69.5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253.35pt,11.95pt" to="253.35pt,62.3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0" style="position:absolute;left:0;text-align:left;z-index:251664384" from="145.35pt,4.75pt" to="145.35pt,76.75pt" o:allowincell="f">
            <v:stroke dashstyle="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102.15pt,4.75pt" to="102.15pt,83.95pt" o:allowincell="f">
            <v:stroke dashstyle="dash"/>
          </v:line>
        </w:pict>
      </w:r>
      <w:r>
        <w:rPr>
          <w:rFonts w:ascii="Times New Roman" w:hAnsi="Times New Roman"/>
          <w:b/>
          <w:sz w:val="24"/>
        </w:rPr>
        <w:t>А       Б         В           Г     Д     Е</w:t>
      </w: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</w:rPr>
          <w:t>1000 м</w:t>
        </w:r>
      </w:smartTag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b/>
            <w:sz w:val="24"/>
          </w:rPr>
          <w:t>500 м</w:t>
        </w:r>
      </w:smartTag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b/>
            <w:sz w:val="24"/>
          </w:rPr>
          <w:t>200 м</w:t>
        </w:r>
      </w:smartTag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</w:rPr>
      </w:pP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Море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Море</w:t>
      </w:r>
      <w:proofErr w:type="spellEnd"/>
      <w:proofErr w:type="gramEnd"/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6A7C84" w:rsidRDefault="006A7C84" w:rsidP="006A7C8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73E5B" w:rsidRDefault="00E73E5B"/>
    <w:sectPr w:rsidR="00E73E5B" w:rsidSect="00E7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C63"/>
    <w:multiLevelType w:val="singleLevel"/>
    <w:tmpl w:val="1D8A96C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</w:rPr>
    </w:lvl>
  </w:abstractNum>
  <w:abstractNum w:abstractNumId="1">
    <w:nsid w:val="793E7FA7"/>
    <w:multiLevelType w:val="singleLevel"/>
    <w:tmpl w:val="FA124ED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7C84"/>
    <w:rsid w:val="006A7C84"/>
    <w:rsid w:val="00E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7C8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A7C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>Дом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2017-03-13T16:41:00Z</dcterms:created>
  <dcterms:modified xsi:type="dcterms:W3CDTF">2017-03-13T16:41:00Z</dcterms:modified>
</cp:coreProperties>
</file>