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7FF2">
      <w:pPr>
        <w:widowControl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164.25pt">
            <v:imagedata r:id="rId6" o:title=""/>
          </v:shape>
        </w:pict>
      </w:r>
    </w:p>
    <w:p w:rsidR="00000000" w:rsidRDefault="00702E7F">
      <w:pPr>
        <w:pStyle w:val="Style1"/>
        <w:widowControl/>
        <w:shd w:val="clear" w:color="auto" w:fill="024B5B"/>
        <w:rPr>
          <w:rStyle w:val="FontStyle236"/>
          <w:color w:val="FFFFFF"/>
        </w:rPr>
      </w:pPr>
      <w:r>
        <w:rPr>
          <w:rStyle w:val="FontStyle236"/>
          <w:color w:val="FFFFFF"/>
        </w:rPr>
        <w:t>КЛАССЫ</w:t>
      </w:r>
    </w:p>
    <w:p w:rsidR="00000000" w:rsidRDefault="00702E7F">
      <w:pPr>
        <w:pStyle w:val="Style2"/>
        <w:widowControl/>
        <w:shd w:val="clear" w:color="auto" w:fill="024B5B"/>
        <w:rPr>
          <w:rStyle w:val="FontStyle196"/>
          <w:color w:val="FFFFFF"/>
        </w:rPr>
      </w:pPr>
      <w:r>
        <w:rPr>
          <w:rStyle w:val="FontStyle196"/>
          <w:color w:val="FFFFFF"/>
        </w:rPr>
        <w:t>ПРОФИЛЬНОЕ ОБУЧЕНИЕ</w:t>
      </w:r>
    </w:p>
    <w:p w:rsidR="00000000" w:rsidRDefault="00702E7F">
      <w:pPr>
        <w:pStyle w:val="Style2"/>
        <w:widowControl/>
        <w:shd w:val="clear" w:color="auto" w:fill="024B5B"/>
        <w:rPr>
          <w:rStyle w:val="FontStyle196"/>
          <w:color w:val="FFFFFF"/>
        </w:rPr>
        <w:sectPr w:rsidR="00000000">
          <w:type w:val="continuous"/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D57FF2">
      <w:pPr>
        <w:widowControl/>
      </w:pPr>
      <w:r>
        <w:lastRenderedPageBreak/>
        <w:pict>
          <v:shape id="_x0000_i1026" type="#_x0000_t75" style="width:357.75pt;height:584.25pt">
            <v:imagedata r:id="rId7" o:title=""/>
          </v:shape>
        </w:pict>
      </w:r>
    </w:p>
    <w:p w:rsidR="00000000" w:rsidRDefault="00D57FF2">
      <w:pPr>
        <w:widowControl/>
      </w:pPr>
      <w:r>
        <w:pict>
          <v:shape id="_x0000_i1027" type="#_x0000_t75" style="width:109.5pt;height:92.25pt">
            <v:imagedata r:id="rId8" o:title=""/>
          </v:shape>
        </w:pict>
      </w:r>
    </w:p>
    <w:p w:rsidR="00000000" w:rsidRDefault="00702E7F">
      <w:pPr>
        <w:pStyle w:val="Style3"/>
        <w:widowControl/>
        <w:rPr>
          <w:rStyle w:val="FontStyle197"/>
        </w:rPr>
      </w:pPr>
      <w:r>
        <w:rPr>
          <w:rStyle w:val="FontStyle197"/>
        </w:rPr>
        <w:t>Ю. Н. Гладкий, С Б. Лавров"</w:t>
      </w:r>
    </w:p>
    <w:p w:rsidR="00000000" w:rsidRDefault="00702E7F">
      <w:pPr>
        <w:pStyle w:val="Style4"/>
        <w:widowControl/>
        <w:rPr>
          <w:rStyle w:val="FontStyle198"/>
        </w:rPr>
      </w:pPr>
      <w:r>
        <w:rPr>
          <w:rStyle w:val="FontStyle198"/>
        </w:rPr>
        <w:lastRenderedPageBreak/>
        <w:t>Глобальна география</w:t>
      </w:r>
    </w:p>
    <w:p w:rsidR="00000000" w:rsidRDefault="00702E7F">
      <w:pPr>
        <w:pStyle w:val="Style5"/>
        <w:widowControl/>
        <w:rPr>
          <w:rStyle w:val="FontStyle199"/>
        </w:rPr>
      </w:pPr>
      <w:r>
        <w:rPr>
          <w:rStyle w:val="FontStyle199"/>
        </w:rPr>
        <w:t>ПРОФИЛЬНОЕ ОБУЧЕНИЕ</w:t>
      </w:r>
    </w:p>
    <w:p w:rsidR="00000000" w:rsidRDefault="00702E7F">
      <w:pPr>
        <w:pStyle w:val="Style6"/>
        <w:widowControl/>
        <w:rPr>
          <w:rStyle w:val="FontStyle200"/>
        </w:rPr>
      </w:pPr>
      <w:r>
        <w:rPr>
          <w:rStyle w:val="FontStyle200"/>
        </w:rPr>
        <w:t>10-11</w:t>
      </w:r>
    </w:p>
    <w:p w:rsidR="00000000" w:rsidRDefault="00702E7F">
      <w:pPr>
        <w:pStyle w:val="Style7"/>
        <w:widowControl/>
        <w:rPr>
          <w:rStyle w:val="FontStyle201"/>
          <w:spacing w:val="10"/>
        </w:rPr>
      </w:pPr>
      <w:r>
        <w:rPr>
          <w:rStyle w:val="FontStyle201"/>
          <w:spacing w:val="10"/>
        </w:rPr>
        <w:t>КЛАССЫ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04"/>
        </w:rPr>
        <w:t>УЧЕБНОЕ ПОСОБИЕ</w:t>
      </w:r>
    </w:p>
    <w:p w:rsidR="00000000" w:rsidRDefault="00702E7F">
      <w:pPr>
        <w:pStyle w:val="Style9"/>
        <w:widowControl/>
        <w:rPr>
          <w:rStyle w:val="FontStyle208"/>
        </w:rPr>
      </w:pPr>
      <w:r>
        <w:rPr>
          <w:rStyle w:val="FontStyle208"/>
        </w:rPr>
        <w:t>3</w:t>
      </w:r>
      <w:r>
        <w:rPr>
          <w:rStyle w:val="FontStyle208"/>
        </w:rPr>
        <w:t>-е издание,стереотипное</w:t>
      </w:r>
    </w:p>
    <w:p w:rsidR="00000000" w:rsidRDefault="00702E7F">
      <w:pPr>
        <w:pStyle w:val="Style10"/>
        <w:widowControl/>
        <w:rPr>
          <w:rStyle w:val="FontStyle202"/>
          <w:lang w:eastAsia="en-US"/>
        </w:rPr>
      </w:pPr>
      <w:r>
        <w:rPr>
          <w:rStyle w:val="FontStyle218"/>
          <w:lang w:val="en-US" w:eastAsia="en-US"/>
        </w:rPr>
        <w:t>d</w:t>
      </w:r>
      <w:r>
        <w:rPr>
          <w:rStyle w:val="FontStyle218"/>
          <w:lang w:eastAsia="en-US"/>
        </w:rPr>
        <w:t xml:space="preserve"> </w:t>
      </w:r>
      <w:r>
        <w:rPr>
          <w:rStyle w:val="FontStyle202"/>
          <w:lang w:eastAsia="en-US"/>
        </w:rPr>
        <w:t>р о ф а</w:t>
      </w:r>
    </w:p>
    <w:p w:rsidR="00000000" w:rsidRDefault="00702E7F">
      <w:pPr>
        <w:pStyle w:val="Style11"/>
        <w:widowControl/>
        <w:rPr>
          <w:rStyle w:val="FontStyle203"/>
        </w:rPr>
      </w:pPr>
      <w:r>
        <w:rPr>
          <w:rStyle w:val="FontStyle203"/>
        </w:rPr>
        <w:t>МОСКВА 2009</w:t>
      </w:r>
    </w:p>
    <w:p w:rsidR="00000000" w:rsidRDefault="00702E7F">
      <w:pPr>
        <w:pStyle w:val="Style11"/>
        <w:widowControl/>
        <w:rPr>
          <w:rStyle w:val="FontStyle203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Книга, которую вы держите в руках, — первая в на</w:t>
      </w:r>
      <w:r>
        <w:rPr>
          <w:rStyle w:val="FontStyle208"/>
        </w:rPr>
        <w:softHyphen/>
        <w:t>шей стране попытка создать учебное пособие по курсу, занимающему стабильное место в системах образования различных стран мира, что, в свою о</w:t>
      </w:r>
      <w:r>
        <w:rPr>
          <w:rStyle w:val="FontStyle208"/>
        </w:rPr>
        <w:t>чередь, связано с его большим познавательным, нравственным и воспитатель</w:t>
      </w:r>
      <w:r>
        <w:rPr>
          <w:rStyle w:val="FontStyle208"/>
        </w:rPr>
        <w:softHyphen/>
        <w:t>ным значением. Изучение курса «Глобальная география» поможет вам: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— овладеть системой знаний о глобальных проблемах современности, что исключительно важно для целостного осмысления пл</w:t>
      </w:r>
      <w:r>
        <w:rPr>
          <w:rStyle w:val="FontStyle208"/>
        </w:rPr>
        <w:t>анетарного сообщества людей, единства природы и общества;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— сформировать глобальное мышление;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— понять, что представляет собой географический взгляд на глобальные проблемы современности;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— самостоятельно находить информацию географи</w:t>
      </w:r>
      <w:r>
        <w:rPr>
          <w:rStyle w:val="FontStyle208"/>
        </w:rPr>
        <w:softHyphen/>
        <w:t>ческого характера;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— лу</w:t>
      </w:r>
      <w:r>
        <w:rPr>
          <w:rStyle w:val="FontStyle208"/>
        </w:rPr>
        <w:t>чше понять место и роль России в мире, специ</w:t>
      </w:r>
      <w:r>
        <w:rPr>
          <w:rStyle w:val="FontStyle208"/>
        </w:rPr>
        <w:softHyphen/>
        <w:t>фику проявления глобальных проблем как в нашей стра</w:t>
      </w:r>
      <w:r>
        <w:rPr>
          <w:rStyle w:val="FontStyle208"/>
        </w:rPr>
        <w:softHyphen/>
        <w:t>не, так и в других регионах и странах мира.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Изучая данный курс, помните, что глобальная гео</w:t>
      </w:r>
      <w:r>
        <w:rPr>
          <w:rStyle w:val="FontStyle208"/>
        </w:rPr>
        <w:softHyphen/>
        <w:t>графия — это всего лишь одна из граней глобалистики. На практике бы</w:t>
      </w:r>
      <w:r>
        <w:rPr>
          <w:rStyle w:val="FontStyle208"/>
        </w:rPr>
        <w:t>вает трудно разделить географические, экономические, социологические, экологические, тех</w:t>
      </w:r>
      <w:r>
        <w:rPr>
          <w:rStyle w:val="FontStyle208"/>
        </w:rPr>
        <w:softHyphen/>
        <w:t>нические и иные сюжеты, ибо наука представляет собой единое целое и ее деление на отдельные области можно объяснить лишь потребностями человека, так как его способност</w:t>
      </w:r>
      <w:r>
        <w:rPr>
          <w:rStyle w:val="FontStyle208"/>
        </w:rPr>
        <w:t>и познавать мир ограничены. Бояться смеше</w:t>
      </w:r>
      <w:r>
        <w:rPr>
          <w:rStyle w:val="FontStyle208"/>
        </w:rPr>
        <w:softHyphen/>
        <w:t>ния географических и не вполне географических сюже</w:t>
      </w:r>
      <w:r>
        <w:rPr>
          <w:rStyle w:val="FontStyle208"/>
        </w:rPr>
        <w:softHyphen/>
        <w:t>тов ни в коем случае не следует! Своеобразным показате</w:t>
      </w:r>
      <w:r>
        <w:rPr>
          <w:rStyle w:val="FontStyle208"/>
        </w:rPr>
        <w:softHyphen/>
        <w:t>лем географичности любого материала является терри</w:t>
      </w:r>
      <w:r>
        <w:rPr>
          <w:rStyle w:val="FontStyle208"/>
        </w:rPr>
        <w:softHyphen/>
        <w:t>ториальный (пространственный) подход к изучению конкретны</w:t>
      </w:r>
      <w:r>
        <w:rPr>
          <w:rStyle w:val="FontStyle208"/>
        </w:rPr>
        <w:t>х регионов, стран и народов, а также отдель</w:t>
      </w:r>
      <w:r>
        <w:rPr>
          <w:rStyle w:val="FontStyle208"/>
        </w:rPr>
        <w:softHyphen/>
        <w:t>ных геосфер (литосферы, гидросферы, атмосферы, био</w:t>
      </w:r>
      <w:r>
        <w:rPr>
          <w:rStyle w:val="FontStyle208"/>
        </w:rPr>
        <w:softHyphen/>
        <w:t>сферы, социосферы и др.).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04"/>
        </w:rPr>
        <w:t>Раздел!. СОВРЕМЕННЫЙ ЛИК ЗЕМЛИ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Глобализация, как программа пре</w:t>
      </w:r>
      <w:r>
        <w:rPr>
          <w:rStyle w:val="FontStyle209"/>
        </w:rPr>
        <w:softHyphen/>
        <w:t xml:space="preserve">одоления чрезмерной специализации, имеющая своей главной целью спасение </w:t>
      </w:r>
      <w:r>
        <w:rPr>
          <w:rStyle w:val="FontStyle209"/>
        </w:rPr>
        <w:t>человечества от гибели, должна полу</w:t>
      </w:r>
      <w:r>
        <w:rPr>
          <w:rStyle w:val="FontStyle209"/>
        </w:rPr>
        <w:softHyphen/>
        <w:t xml:space="preserve">чить приоритет в учебных заведениях. </w:t>
      </w:r>
      <w:r>
        <w:rPr>
          <w:rStyle w:val="FontStyle210"/>
        </w:rPr>
        <w:t xml:space="preserve">Станислав Лем, </w:t>
      </w:r>
      <w:r>
        <w:rPr>
          <w:rStyle w:val="FontStyle209"/>
        </w:rPr>
        <w:t>польский писатель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</w:t>
      </w:r>
      <w:r>
        <w:rPr>
          <w:rStyle w:val="FontStyle218"/>
          <w:spacing w:val="40"/>
        </w:rPr>
        <w:t>1</w:t>
      </w:r>
      <w:r>
        <w:rPr>
          <w:rStyle w:val="FontStyle204"/>
        </w:rPr>
        <w:t>.   Что изучает глобальная география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6"/>
        </w:rPr>
        <w:t xml:space="preserve">Глобализация как понятие. </w:t>
      </w:r>
      <w:r>
        <w:rPr>
          <w:rStyle w:val="FontStyle208"/>
        </w:rPr>
        <w:t>Глобальный взгляд на окру</w:t>
      </w:r>
      <w:r>
        <w:rPr>
          <w:rStyle w:val="FontStyle208"/>
        </w:rPr>
        <w:softHyphen/>
        <w:t xml:space="preserve">жающий мир не есть нечто совсем новое. Еще </w:t>
      </w:r>
      <w:r>
        <w:rPr>
          <w:rStyle w:val="FontStyle205"/>
        </w:rPr>
        <w:t>Б. Варе-пиус</w:t>
      </w:r>
      <w:r>
        <w:rPr>
          <w:rStyle w:val="FontStyle205"/>
        </w:rPr>
        <w:t xml:space="preserve">, </w:t>
      </w:r>
      <w:r>
        <w:rPr>
          <w:rStyle w:val="FontStyle208"/>
        </w:rPr>
        <w:t>чья книга «Всеобщая география» (1650) в течение столетий оставалась наиболее популярным учебником географии, так определял предмет этой науки: «Предме</w:t>
      </w:r>
      <w:r>
        <w:rPr>
          <w:rStyle w:val="FontStyle208"/>
        </w:rPr>
        <w:softHyphen/>
        <w:t xml:space="preserve">том географии... является Земля, в особенности земная поверхность и отдельные ее части». А в начале XX </w:t>
      </w:r>
      <w:r>
        <w:rPr>
          <w:rStyle w:val="FontStyle208"/>
        </w:rPr>
        <w:t xml:space="preserve">в. нидный немецкий географ </w:t>
      </w:r>
      <w:r>
        <w:rPr>
          <w:rStyle w:val="FontStyle205"/>
        </w:rPr>
        <w:t xml:space="preserve">Ф. Ратцелъ </w:t>
      </w:r>
      <w:r>
        <w:rPr>
          <w:rStyle w:val="FontStyle208"/>
        </w:rPr>
        <w:t>писал: «Для на</w:t>
      </w:r>
      <w:r>
        <w:rPr>
          <w:rStyle w:val="FontStyle208"/>
        </w:rPr>
        <w:softHyphen/>
        <w:t xml:space="preserve">стоящего Земли, для наших дней одинаково требуется </w:t>
      </w:r>
      <w:r>
        <w:rPr>
          <w:rStyle w:val="FontStyle205"/>
        </w:rPr>
        <w:t xml:space="preserve">взаимная связь со всем миром </w:t>
      </w:r>
      <w:r>
        <w:rPr>
          <w:rStyle w:val="FontStyle208"/>
        </w:rPr>
        <w:t>как для того, что бы</w:t>
      </w:r>
      <w:r>
        <w:rPr>
          <w:rStyle w:val="FontStyle208"/>
        </w:rPr>
        <w:softHyphen/>
        <w:t>ло вчера, так и для того, что будет завтра».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Предметом изучения географов прошлого и настоя</w:t>
      </w:r>
      <w:r>
        <w:rPr>
          <w:rStyle w:val="FontStyle208"/>
        </w:rPr>
        <w:softHyphen/>
        <w:t>щего являе</w:t>
      </w:r>
      <w:r>
        <w:rPr>
          <w:rStyle w:val="FontStyle208"/>
        </w:rPr>
        <w:t>тся географическая оболочка Земли, включая литосферу, гидросферу, атмосферу, биосферу и т. д.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Специфика глобальной географии в том, что она впер-иые стала изучать Землю с точки зрения выживания че</w:t>
      </w:r>
      <w:r>
        <w:rPr>
          <w:rStyle w:val="FontStyle208"/>
        </w:rPr>
        <w:softHyphen/>
        <w:t>ловечества, взаимозависимости биосферы и других эле</w:t>
      </w:r>
      <w:r>
        <w:rPr>
          <w:rStyle w:val="FontStyle208"/>
        </w:rPr>
        <w:softHyphen/>
        <w:t xml:space="preserve">ментов </w:t>
      </w:r>
      <w:r>
        <w:rPr>
          <w:rStyle w:val="FontStyle208"/>
        </w:rPr>
        <w:t>природы. Например, сегодня мало исследовать состояние климата за прошедшие тысячелетия, необхо</w:t>
      </w:r>
      <w:r>
        <w:rPr>
          <w:rStyle w:val="FontStyle208"/>
        </w:rPr>
        <w:softHyphen/>
        <w:t>димо установить те тенденции изменений климата, кото</w:t>
      </w:r>
      <w:r>
        <w:rPr>
          <w:rStyle w:val="FontStyle208"/>
        </w:rPr>
        <w:softHyphen/>
        <w:t>рые представляют реальную угрозу человечеству.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Не стоит больше отстраненно наблюдать за неконт</w:t>
      </w:r>
      <w:r>
        <w:rPr>
          <w:rStyle w:val="FontStyle208"/>
        </w:rPr>
        <w:softHyphen/>
        <w:t>ролируемым ро</w:t>
      </w:r>
      <w:r>
        <w:rPr>
          <w:rStyle w:val="FontStyle208"/>
        </w:rPr>
        <w:t>стом мирового населения, необходимы точные расчеты того, сможет ли Земля в ближайшие де</w:t>
      </w:r>
      <w:r>
        <w:rPr>
          <w:rStyle w:val="FontStyle208"/>
        </w:rPr>
        <w:softHyphen/>
        <w:t>сятилетия его прокормить и напоить, одеть и обуть, обес</w:t>
      </w:r>
      <w:r>
        <w:rPr>
          <w:rStyle w:val="FontStyle208"/>
        </w:rPr>
        <w:softHyphen/>
        <w:t>печить всем необходимым. Пришло время решать проб</w:t>
      </w:r>
      <w:r>
        <w:rPr>
          <w:rStyle w:val="FontStyle208"/>
        </w:rPr>
        <w:softHyphen/>
        <w:t>лему энергообеспечения хотя бы потому, что запасов неф</w:t>
      </w:r>
      <w:r>
        <w:rPr>
          <w:rStyle w:val="FontStyle208"/>
        </w:rPr>
        <w:softHyphen/>
        <w:t>ти и га</w:t>
      </w:r>
      <w:r>
        <w:rPr>
          <w:rStyle w:val="FontStyle208"/>
        </w:rPr>
        <w:t>за едва ли хватит до середины нынешнего столетия ИТ. д.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5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 xml:space="preserve">Таким образом, можно сказать, что </w:t>
      </w:r>
      <w:r>
        <w:rPr>
          <w:rStyle w:val="FontStyle205"/>
        </w:rPr>
        <w:t>глобальная гео</w:t>
      </w:r>
      <w:r>
        <w:rPr>
          <w:rStyle w:val="FontStyle205"/>
        </w:rPr>
        <w:softHyphen/>
        <w:t>графия изучает территориальные проявления явлений и процессов, имеющих судьбоносное зна</w:t>
      </w:r>
      <w:r>
        <w:rPr>
          <w:rStyle w:val="FontStyle205"/>
        </w:rPr>
        <w:softHyphen/>
        <w:t xml:space="preserve">чение для всего человечества. </w:t>
      </w:r>
      <w:r>
        <w:rPr>
          <w:rStyle w:val="FontStyle208"/>
        </w:rPr>
        <w:t>Тер</w:t>
      </w:r>
      <w:r>
        <w:rPr>
          <w:rStyle w:val="FontStyle208"/>
        </w:rPr>
        <w:t>мин «глобальный» (от лат.</w:t>
      </w:r>
      <w:r>
        <w:rPr>
          <w:rStyle w:val="FontStyle208"/>
          <w:lang w:val="en-US"/>
        </w:rPr>
        <w:t xml:space="preserve"> globus</w:t>
      </w:r>
      <w:r>
        <w:rPr>
          <w:rStyle w:val="FontStyle208"/>
        </w:rPr>
        <w:t xml:space="preserve"> — шар) означает «всеобщий», «универ</w:t>
      </w:r>
      <w:r>
        <w:rPr>
          <w:rStyle w:val="FontStyle208"/>
        </w:rPr>
        <w:softHyphen/>
        <w:t>сальный», «охватывающий весь земной шар». Учитывая широчайшее распространение в последние десятилетия процессов глобализации, значение курса «Глобальная география» повышается с каждым год</w:t>
      </w:r>
      <w:r>
        <w:rPr>
          <w:rStyle w:val="FontStyle208"/>
        </w:rPr>
        <w:t>ом.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Однако просим вас обратить внимание на следующее обстоятельство. В средствах массовой информации выра</w:t>
      </w:r>
      <w:r>
        <w:rPr>
          <w:rStyle w:val="FontStyle208"/>
        </w:rPr>
        <w:softHyphen/>
        <w:t>жение «глобализация» чаще всего связывается лишь с процессами резкого усиления и либерализации межго</w:t>
      </w:r>
      <w:r>
        <w:rPr>
          <w:rStyle w:val="FontStyle208"/>
        </w:rPr>
        <w:softHyphen/>
        <w:t>сударственных потоков товаров, капитала, технолог</w:t>
      </w:r>
      <w:r>
        <w:rPr>
          <w:rStyle w:val="FontStyle208"/>
        </w:rPr>
        <w:t>ий, услуг, информации, людей. Это хотя и популярная, но слишком узкая (сугубо гуманитарная) трактовка терми</w:t>
      </w:r>
      <w:r>
        <w:rPr>
          <w:rStyle w:val="FontStyle208"/>
        </w:rPr>
        <w:softHyphen/>
        <w:t>на, игнорирующая его естественнонаучный смысл. Про</w:t>
      </w:r>
      <w:r>
        <w:rPr>
          <w:rStyle w:val="FontStyle208"/>
        </w:rPr>
        <w:softHyphen/>
        <w:t>цесс глобализации экономики (производства, обмена и потребления) в последние десятилетия действит</w:t>
      </w:r>
      <w:r>
        <w:rPr>
          <w:rStyle w:val="FontStyle208"/>
        </w:rPr>
        <w:t>ельно резко ускорился под воздействием деятельности транс</w:t>
      </w:r>
      <w:r>
        <w:rPr>
          <w:rStyle w:val="FontStyle208"/>
        </w:rPr>
        <w:softHyphen/>
        <w:t>национальных корпораций (ТНК). На наших глазах про</w:t>
      </w:r>
      <w:r>
        <w:rPr>
          <w:rStyle w:val="FontStyle208"/>
        </w:rPr>
        <w:softHyphen/>
        <w:t>исходит стремительный рост взаимодействия и взаимо</w:t>
      </w:r>
      <w:r>
        <w:rPr>
          <w:rStyle w:val="FontStyle208"/>
        </w:rPr>
        <w:softHyphen/>
        <w:t>зависимости национальных экономик. А поскольку</w:t>
      </w:r>
      <w:r>
        <w:rPr>
          <w:rStyle w:val="FontStyle208"/>
          <w:lang w:val="en-US"/>
        </w:rPr>
        <w:t xml:space="preserve"> nor </w:t>
      </w:r>
      <w:r>
        <w:rPr>
          <w:rStyle w:val="FontStyle208"/>
        </w:rPr>
        <w:t>добная зависимость носит асимметричный характ</w:t>
      </w:r>
      <w:r>
        <w:rPr>
          <w:rStyle w:val="FontStyle208"/>
        </w:rPr>
        <w:t>ер (богатые богатеют, а бедные беднеют), глобализация эко</w:t>
      </w:r>
      <w:r>
        <w:rPr>
          <w:rStyle w:val="FontStyle208"/>
        </w:rPr>
        <w:softHyphen/>
        <w:t>номики находит своих яростных противников (антигло</w:t>
      </w:r>
      <w:r>
        <w:rPr>
          <w:rStyle w:val="FontStyle208"/>
        </w:rPr>
        <w:softHyphen/>
        <w:t>балистов) в различных странах мира.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Вместе с тем понятия «глобальный», «глобализация», «глобализм», «глобалистика» не ограничиваются эконо</w:t>
      </w:r>
      <w:r>
        <w:rPr>
          <w:rStyle w:val="FontStyle208"/>
        </w:rPr>
        <w:softHyphen/>
        <w:t>микой, а</w:t>
      </w:r>
      <w:r>
        <w:rPr>
          <w:rStyle w:val="FontStyle208"/>
        </w:rPr>
        <w:t xml:space="preserve"> охватывают практически все сферы природы, науки и человеческого бытия. Они не только отражают процессы растущей взаимосвязанности стран и народов, но и имеют отношение к не зависящим от человека при</w:t>
      </w:r>
      <w:r>
        <w:rPr>
          <w:rStyle w:val="FontStyle208"/>
        </w:rPr>
        <w:softHyphen/>
        <w:t>родным явлениям — глобальной циркуляции атмосфе</w:t>
      </w:r>
      <w:r>
        <w:rPr>
          <w:rStyle w:val="FontStyle208"/>
        </w:rPr>
        <w:softHyphen/>
        <w:t>ры, глоб</w:t>
      </w:r>
      <w:r>
        <w:rPr>
          <w:rStyle w:val="FontStyle208"/>
        </w:rPr>
        <w:t>альному потеплению климата, глобальному био</w:t>
      </w:r>
      <w:r>
        <w:rPr>
          <w:rStyle w:val="FontStyle208"/>
        </w:rPr>
        <w:softHyphen/>
        <w:t>геохимическому круговороту веществ и энергии и т. п.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6"/>
        </w:rPr>
        <w:t xml:space="preserve">Как связаны между собой глобальная география и глобалистика? </w:t>
      </w:r>
      <w:r>
        <w:rPr>
          <w:rStyle w:val="FontStyle205"/>
        </w:rPr>
        <w:t xml:space="preserve">Глобалистика </w:t>
      </w:r>
      <w:r>
        <w:rPr>
          <w:rStyle w:val="FontStyle208"/>
        </w:rPr>
        <w:t>— это учение о глобаль</w:t>
      </w:r>
      <w:r>
        <w:rPr>
          <w:rStyle w:val="FontStyle208"/>
        </w:rPr>
        <w:softHyphen/>
        <w:t>ных проблемах современности — экологической, демо</w:t>
      </w:r>
      <w:r>
        <w:rPr>
          <w:rStyle w:val="FontStyle208"/>
        </w:rPr>
        <w:softHyphen/>
        <w:t>графической,</w:t>
      </w:r>
      <w:r>
        <w:rPr>
          <w:rStyle w:val="FontStyle208"/>
        </w:rPr>
        <w:t xml:space="preserve"> энергетической, сырьевой, продовольст</w:t>
      </w:r>
      <w:r>
        <w:rPr>
          <w:rStyle w:val="FontStyle208"/>
        </w:rPr>
        <w:softHyphen/>
        <w:t>венной, проблемах отсталости, стихийных природных бедствий и многих других. Однако глобальные проблемы</w:t>
      </w:r>
    </w:p>
    <w:p w:rsidR="00000000" w:rsidRDefault="00702E7F">
      <w:pPr>
        <w:pStyle w:val="Style19"/>
        <w:widowControl/>
        <w:rPr>
          <w:rStyle w:val="FontStyle208"/>
        </w:rPr>
      </w:pPr>
      <w:r>
        <w:rPr>
          <w:rStyle w:val="FontStyle208"/>
        </w:rPr>
        <w:fldChar w:fldCharType="begin"/>
      </w:r>
      <w:r>
        <w:rPr>
          <w:rStyle w:val="FontStyle208"/>
        </w:rPr>
        <w:instrText>PAGE</w:instrText>
      </w:r>
      <w:r>
        <w:rPr>
          <w:rStyle w:val="FontStyle208"/>
        </w:rPr>
        <w:fldChar w:fldCharType="separate"/>
      </w:r>
      <w:r>
        <w:rPr>
          <w:rStyle w:val="FontStyle208"/>
        </w:rPr>
        <w:t>6</w:t>
      </w:r>
      <w:r>
        <w:rPr>
          <w:rStyle w:val="FontStyle208"/>
        </w:rPr>
        <w:fldChar w:fldCharType="end"/>
      </w:r>
    </w:p>
    <w:p w:rsidR="00000000" w:rsidRDefault="00702E7F">
      <w:pPr>
        <w:pStyle w:val="Style21"/>
        <w:widowControl/>
        <w:rPr>
          <w:rStyle w:val="FontStyle205"/>
        </w:rPr>
      </w:pPr>
      <w:r>
        <w:rPr>
          <w:rStyle w:val="FontStyle207"/>
        </w:rPr>
        <w:t xml:space="preserve">Другое </w:t>
      </w:r>
      <w:r>
        <w:rPr>
          <w:rStyle w:val="FontStyle205"/>
        </w:rPr>
        <w:t>V</w:t>
      </w:r>
    </w:p>
    <w:p w:rsidR="00000000" w:rsidRDefault="00702E7F">
      <w:pPr>
        <w:pStyle w:val="Style21"/>
        <w:widowControl/>
        <w:rPr>
          <w:rStyle w:val="FontStyle207"/>
        </w:rPr>
      </w:pPr>
      <w:r>
        <w:rPr>
          <w:rStyle w:val="FontStyle207"/>
        </w:rPr>
        <w:t>Век авиации 3%</w:t>
      </w:r>
    </w:p>
    <w:p w:rsidR="00000000" w:rsidRDefault="00702E7F">
      <w:pPr>
        <w:pStyle w:val="Style21"/>
        <w:widowControl/>
        <w:rPr>
          <w:rStyle w:val="FontStyle207"/>
        </w:rPr>
      </w:pPr>
      <w:r>
        <w:rPr>
          <w:rStyle w:val="FontStyle207"/>
        </w:rPr>
        <w:t>Век пластмасс 1% Век антибиотиков 3%</w:t>
      </w:r>
    </w:p>
    <w:p w:rsidR="00000000" w:rsidRDefault="00702E7F">
      <w:pPr>
        <w:pStyle w:val="Style21"/>
        <w:widowControl/>
        <w:rPr>
          <w:rStyle w:val="FontStyle207"/>
        </w:rPr>
      </w:pPr>
      <w:r>
        <w:rPr>
          <w:rStyle w:val="FontStyle207"/>
        </w:rPr>
        <w:t>Век автомобиля 5%</w:t>
      </w:r>
    </w:p>
    <w:p w:rsidR="00000000" w:rsidRDefault="00702E7F">
      <w:pPr>
        <w:pStyle w:val="Style21"/>
        <w:widowControl/>
        <w:rPr>
          <w:rStyle w:val="FontStyle207"/>
        </w:rPr>
      </w:pPr>
      <w:r>
        <w:rPr>
          <w:rStyle w:val="FontStyle207"/>
        </w:rPr>
        <w:t>Век телевидения 7%</w:t>
      </w:r>
    </w:p>
    <w:p w:rsidR="00000000" w:rsidRDefault="00D57FF2">
      <w:pPr>
        <w:widowControl/>
      </w:pPr>
      <w:r>
        <w:pict>
          <v:shape id="_x0000_i1028" type="#_x0000_t75" style="width:135pt;height:122.25pt">
            <v:imagedata r:id="rId9" o:title=""/>
          </v:shape>
        </w:pic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Век компью</w:t>
      </w:r>
      <w:r>
        <w:rPr>
          <w:rStyle w:val="FontStyle207"/>
        </w:rPr>
        <w:softHyphen/>
        <w:t>теров 19%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Век мировых войн 18%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Век покорения космоса 18%</w:t>
      </w:r>
    </w:p>
    <w:p w:rsidR="00000000" w:rsidRDefault="00702E7F">
      <w:pPr>
        <w:pStyle w:val="Style23"/>
        <w:widowControl/>
        <w:rPr>
          <w:rStyle w:val="FontStyle207"/>
        </w:rPr>
      </w:pPr>
      <w:r>
        <w:rPr>
          <w:rStyle w:val="FontStyle215"/>
        </w:rPr>
        <w:t>I</w:t>
      </w:r>
      <w:r>
        <w:rPr>
          <w:rStyle w:val="FontStyle207"/>
        </w:rPr>
        <w:t>_      Век атомной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энергии 13%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Век электро</w:t>
      </w:r>
      <w:r>
        <w:rPr>
          <w:rStyle w:val="FontStyle207"/>
        </w:rPr>
        <w:softHyphen/>
        <w:t>ники 12%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8"/>
        </w:rPr>
        <w:t xml:space="preserve">Рис. 1. </w:t>
      </w:r>
      <w:r>
        <w:rPr>
          <w:rStyle w:val="FontStyle209"/>
        </w:rPr>
        <w:t>Данные социологического опроса на тему «Веком чего вы назвали бы двадцатый век?»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Результаты данно</w:t>
      </w:r>
      <w:r>
        <w:rPr>
          <w:rStyle w:val="FontStyle209"/>
        </w:rPr>
        <w:t>го опроса во многом субъективны. Не исключе</w:t>
      </w:r>
      <w:r>
        <w:rPr>
          <w:rStyle w:val="FontStyle209"/>
        </w:rPr>
        <w:softHyphen/>
        <w:t>но, что ваше мнение будет совсем другим. Кстати, какой ответ на этот вопрос дали бы вы и, главное, как бы вы его обосновали?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lastRenderedPageBreak/>
        <w:t>изучают не только географы, но и биологи, физики, хи</w:t>
      </w:r>
      <w:r>
        <w:rPr>
          <w:rStyle w:val="FontStyle208"/>
        </w:rPr>
        <w:softHyphen/>
        <w:t>мики, экономисты, социологи, истор</w:t>
      </w:r>
      <w:r>
        <w:rPr>
          <w:rStyle w:val="FontStyle208"/>
        </w:rPr>
        <w:t>ики, философы, по</w:t>
      </w:r>
      <w:r>
        <w:rPr>
          <w:rStyle w:val="FontStyle208"/>
        </w:rPr>
        <w:softHyphen/>
        <w:t>литологи, культорологи и представители многих других специальностей. Иначе говоря, глобалистика — это меж</w:t>
      </w:r>
      <w:r>
        <w:rPr>
          <w:rStyle w:val="FontStyle208"/>
        </w:rPr>
        <w:softHyphen/>
        <w:t>дисциплинарная отрасль знания, требующая творческих усилий всего научного сообщества. Географический взгляд на глобальные проблемы м</w:t>
      </w:r>
      <w:r>
        <w:rPr>
          <w:rStyle w:val="FontStyle208"/>
        </w:rPr>
        <w:t>ожет быть особенно продук</w:t>
      </w:r>
      <w:r>
        <w:rPr>
          <w:rStyle w:val="FontStyle208"/>
        </w:rPr>
        <w:softHyphen/>
        <w:t>тивным, так как география — особая наука, и естествен</w:t>
      </w:r>
      <w:r>
        <w:rPr>
          <w:rStyle w:val="FontStyle208"/>
        </w:rPr>
        <w:softHyphen/>
        <w:t>ная, и общественная, и природная, и социальная. Этот, казалось бы, противоречивый характер географии — ее большое преимущество в эпоху расцвета междисципли</w:t>
      </w:r>
      <w:r>
        <w:rPr>
          <w:rStyle w:val="FontStyle208"/>
        </w:rPr>
        <w:softHyphen/>
        <w:t>нарных исследований.</w:t>
      </w:r>
      <w:r>
        <w:rPr>
          <w:rStyle w:val="FontStyle208"/>
        </w:rPr>
        <w:t xml:space="preserve"> (Не зря наш великий соотечествен</w:t>
      </w:r>
      <w:r>
        <w:rPr>
          <w:rStyle w:val="FontStyle208"/>
        </w:rPr>
        <w:softHyphen/>
        <w:t xml:space="preserve">ник </w:t>
      </w:r>
      <w:r>
        <w:rPr>
          <w:rStyle w:val="FontStyle205"/>
        </w:rPr>
        <w:t xml:space="preserve">В. Вернадский </w:t>
      </w:r>
      <w:r>
        <w:rPr>
          <w:rStyle w:val="FontStyle208"/>
        </w:rPr>
        <w:t>еще в начале XX в. говорил, что «мы все больше специализируемся не по наукам, а по пробле</w:t>
      </w:r>
      <w:r>
        <w:rPr>
          <w:rStyle w:val="FontStyle208"/>
        </w:rPr>
        <w:softHyphen/>
        <w:t>мам».)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Большое значение географического взгляда на мир подтверждается и таким частным примером: капиталь</w:t>
      </w:r>
      <w:r>
        <w:rPr>
          <w:rStyle w:val="FontStyle208"/>
        </w:rPr>
        <w:softHyphen/>
        <w:t>ная работ</w:t>
      </w:r>
      <w:r>
        <w:rPr>
          <w:rStyle w:val="FontStyle208"/>
        </w:rPr>
        <w:t>а американских ученых «Мир в 2000 году», представленная как доклад президенту США, была по</w:t>
      </w:r>
      <w:r>
        <w:rPr>
          <w:rStyle w:val="FontStyle208"/>
        </w:rPr>
        <w:softHyphen/>
        <w:t>строена «по сферам»: климат, океан, леса, внутренние воды и т. д., иными словами, была насквозь геогра-фична.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Глобализация и регионализация мира. Процессы глобализац</w:t>
      </w:r>
      <w:r>
        <w:rPr>
          <w:rStyle w:val="FontStyle208"/>
        </w:rPr>
        <w:t>ии подразумевают целостность, взаимосвя</w:t>
      </w:r>
      <w:r>
        <w:rPr>
          <w:rStyle w:val="FontStyle208"/>
        </w:rPr>
        <w:softHyphen/>
      </w:r>
    </w:p>
    <w:p w:rsidR="00000000" w:rsidRDefault="00702E7F">
      <w:pPr>
        <w:pStyle w:val="Style19"/>
        <w:widowControl/>
        <w:rPr>
          <w:rStyle w:val="FontStyle208"/>
        </w:rPr>
      </w:pPr>
      <w:r>
        <w:rPr>
          <w:rStyle w:val="FontStyle208"/>
        </w:rPr>
        <w:t>7</w:t>
      </w:r>
    </w:p>
    <w:p w:rsidR="00000000" w:rsidRDefault="00702E7F">
      <w:pPr>
        <w:pStyle w:val="Style19"/>
        <w:widowControl/>
        <w:rPr>
          <w:rStyle w:val="FontStyle208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занность и взаимообусловленность мира, в то время как процессы регионализации — его разобщенность, «дроб</w:t>
      </w:r>
      <w:r>
        <w:rPr>
          <w:rStyle w:val="FontStyle208"/>
        </w:rPr>
        <w:softHyphen/>
        <w:t>ление», т. е. увеличение количества государств, возведе</w:t>
      </w:r>
      <w:r>
        <w:rPr>
          <w:rStyle w:val="FontStyle208"/>
        </w:rPr>
        <w:softHyphen/>
        <w:t>ние барьеров между странами и н</w:t>
      </w:r>
      <w:r>
        <w:rPr>
          <w:rStyle w:val="FontStyle208"/>
        </w:rPr>
        <w:t>ародами.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Сегодня мир значительно изменился. Во-первых, он «уменьшился»: так, в XVI в. первое кругосветное путе</w:t>
      </w:r>
      <w:r>
        <w:rPr>
          <w:rStyle w:val="FontStyle208"/>
        </w:rPr>
        <w:softHyphen/>
        <w:t xml:space="preserve">шествие португальского мореплавателя Ф. </w:t>
      </w:r>
      <w:r>
        <w:rPr>
          <w:rStyle w:val="FontStyle215"/>
        </w:rPr>
        <w:t xml:space="preserve">Магеллана </w:t>
      </w:r>
      <w:r>
        <w:rPr>
          <w:rStyle w:val="FontStyle208"/>
        </w:rPr>
        <w:t xml:space="preserve">длилось около трех лет; в 1927 г. </w:t>
      </w:r>
      <w:r>
        <w:rPr>
          <w:rStyle w:val="FontStyle205"/>
        </w:rPr>
        <w:t xml:space="preserve">К. Линдберг </w:t>
      </w:r>
      <w:r>
        <w:rPr>
          <w:rStyle w:val="FontStyle208"/>
        </w:rPr>
        <w:t>совершил перелет из Нью-Йорка в Париж за 33,5 час</w:t>
      </w:r>
      <w:r>
        <w:rPr>
          <w:rStyle w:val="FontStyle208"/>
        </w:rPr>
        <w:t>а, а уже в кон</w:t>
      </w:r>
      <w:r>
        <w:rPr>
          <w:rStyle w:val="FontStyle208"/>
        </w:rPr>
        <w:softHyphen/>
        <w:t>це XX в. сверхзвуковой лайнер «Конкорд» преодолевал это расстояние в десять раз быстрее — за 3,3 часа; ныне космический корабль совершает облет Земли за полтора часа, и это никому не кажется фантастикой. Во-вторых, установились устойчивые эк</w:t>
      </w:r>
      <w:r>
        <w:rPr>
          <w:rStyle w:val="FontStyle208"/>
        </w:rPr>
        <w:t>ономические и культурные связи между самыми отдаленными странами мира, сфор</w:t>
      </w:r>
      <w:r>
        <w:rPr>
          <w:rStyle w:val="FontStyle208"/>
        </w:rPr>
        <w:softHyphen/>
        <w:t>мировалась система мировой (глобальной) экономики, в которой существуют два «поля» — международное и транснациональное. «Международное поле» — это про</w:t>
      </w:r>
      <w:r>
        <w:rPr>
          <w:rStyle w:val="FontStyle208"/>
        </w:rPr>
        <w:softHyphen/>
        <w:t>странства государств с их охр</w:t>
      </w:r>
      <w:r>
        <w:rPr>
          <w:rStyle w:val="FontStyle208"/>
        </w:rPr>
        <w:t>аняемыми национальными границами, а также четко регулируемыми потоками то</w:t>
      </w:r>
      <w:r>
        <w:rPr>
          <w:rStyle w:val="FontStyle208"/>
        </w:rPr>
        <w:softHyphen/>
        <w:t>варов и населения, пересекающими эти границы. На «транснациональном поле» происхо-дит деятельность фирм, промышленных и финансовых групп, для кото</w:t>
      </w:r>
      <w:r>
        <w:rPr>
          <w:rStyle w:val="FontStyle208"/>
        </w:rPr>
        <w:softHyphen/>
        <w:t>рых национальных границ не существу</w:t>
      </w:r>
      <w:r>
        <w:rPr>
          <w:rStyle w:val="FontStyle208"/>
        </w:rPr>
        <w:t>ет (так функци</w:t>
      </w:r>
      <w:r>
        <w:rPr>
          <w:rStyle w:val="FontStyle208"/>
        </w:rPr>
        <w:softHyphen/>
        <w:t>онируют крупнейшие концерны США и стран Западной Европы со своими многочисленными филиалами и цент</w:t>
      </w:r>
      <w:r>
        <w:rPr>
          <w:rStyle w:val="FontStyle208"/>
        </w:rPr>
        <w:softHyphen/>
        <w:t>рами сбыта по всему миру). В-третьих, современный мир сплетен воедино такой разветвленной системой комму</w:t>
      </w:r>
      <w:r>
        <w:rPr>
          <w:rStyle w:val="FontStyle208"/>
        </w:rPr>
        <w:softHyphen/>
        <w:t>никаций, какой не знали еще 30—40 лет</w:t>
      </w:r>
      <w:r>
        <w:rPr>
          <w:rStyle w:val="FontStyle208"/>
        </w:rPr>
        <w:t xml:space="preserve"> тому назад. Для того чтобы убедиться в этом, надо попытаться мыс</w:t>
      </w:r>
      <w:r>
        <w:rPr>
          <w:rStyle w:val="FontStyle208"/>
        </w:rPr>
        <w:softHyphen/>
        <w:t>ленно совместить на одной географической карте все су</w:t>
      </w:r>
      <w:r>
        <w:rPr>
          <w:rStyle w:val="FontStyle208"/>
        </w:rPr>
        <w:softHyphen/>
        <w:t>ществующие сети железнодорожных, шоссейных, воз</w:t>
      </w:r>
      <w:r>
        <w:rPr>
          <w:rStyle w:val="FontStyle208"/>
        </w:rPr>
        <w:softHyphen/>
        <w:t>душных и водных путей, нефте- и газопроводов, радио</w:t>
      </w:r>
      <w:r>
        <w:rPr>
          <w:rStyle w:val="FontStyle208"/>
        </w:rPr>
        <w:softHyphen/>
        <w:t>релейных и телекоммуникационных лини</w:t>
      </w:r>
      <w:r>
        <w:rPr>
          <w:rStyle w:val="FontStyle208"/>
        </w:rPr>
        <w:t>й. Самой динамичной сферой мировой экономики стала информа</w:t>
      </w:r>
      <w:r>
        <w:rPr>
          <w:rStyle w:val="FontStyle208"/>
        </w:rPr>
        <w:softHyphen/>
        <w:t>ционная сфера, которая по объему производства обогна</w:t>
      </w:r>
      <w:r>
        <w:rPr>
          <w:rStyle w:val="FontStyle208"/>
        </w:rPr>
        <w:softHyphen/>
        <w:t>ла таких лидеров, как военная индустрия и автомоби</w:t>
      </w:r>
      <w:r>
        <w:rPr>
          <w:rStyle w:val="FontStyle208"/>
        </w:rPr>
        <w:softHyphen/>
        <w:t>лестроение.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Процессы регионализации также отчетливо проявля</w:t>
      </w:r>
      <w:r>
        <w:rPr>
          <w:rStyle w:val="FontStyle208"/>
        </w:rPr>
        <w:softHyphen/>
        <w:t>ются в современном мире. Красноре</w:t>
      </w:r>
      <w:r>
        <w:rPr>
          <w:rStyle w:val="FontStyle208"/>
        </w:rPr>
        <w:t>чивым их подтверж</w:t>
      </w:r>
      <w:r>
        <w:rPr>
          <w:rStyle w:val="FontStyle208"/>
        </w:rPr>
        <w:softHyphen/>
        <w:t xml:space="preserve">дением является образование 15 новых государств на месте бывшего </w:t>
      </w:r>
      <w:r>
        <w:rPr>
          <w:rStyle w:val="FontStyle215"/>
        </w:rPr>
        <w:t xml:space="preserve">СССР, </w:t>
      </w:r>
      <w:r>
        <w:rPr>
          <w:rStyle w:val="FontStyle208"/>
        </w:rPr>
        <w:t xml:space="preserve">распад </w:t>
      </w:r>
      <w:r>
        <w:rPr>
          <w:rStyle w:val="FontStyle215"/>
        </w:rPr>
        <w:t xml:space="preserve">Югославии </w:t>
      </w:r>
      <w:r>
        <w:rPr>
          <w:rStyle w:val="FontStyle208"/>
        </w:rPr>
        <w:t>на несколько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8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самостоятельных республик, </w:t>
      </w:r>
      <w:r>
        <w:rPr>
          <w:rStyle w:val="FontStyle215"/>
        </w:rPr>
        <w:t xml:space="preserve">Чехословакии </w:t>
      </w:r>
      <w:r>
        <w:rPr>
          <w:rStyle w:val="FontStyle208"/>
        </w:rPr>
        <w:t xml:space="preserve">на </w:t>
      </w:r>
      <w:r>
        <w:rPr>
          <w:rStyle w:val="FontStyle215"/>
        </w:rPr>
        <w:t xml:space="preserve">Чехию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Словакию. </w:t>
      </w:r>
      <w:r>
        <w:rPr>
          <w:rStyle w:val="FontStyle208"/>
        </w:rPr>
        <w:t>Эти процессы существуют и на внутригосу</w:t>
      </w:r>
      <w:r>
        <w:rPr>
          <w:rStyle w:val="FontStyle208"/>
        </w:rPr>
        <w:softHyphen/>
        <w:t xml:space="preserve">дарственном уровне — при развитии </w:t>
      </w:r>
      <w:r>
        <w:rPr>
          <w:rStyle w:val="FontStyle208"/>
        </w:rPr>
        <w:t>сепаратизма и авто-номизма, межэтнических столкновениях и т. д. В тексте учебного пособия вы найдете немало конкретных приме</w:t>
      </w:r>
      <w:r>
        <w:rPr>
          <w:rStyle w:val="FontStyle208"/>
        </w:rPr>
        <w:softHyphen/>
        <w:t>ров таких процессов.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1. Какие весомые аргументы вы могли бы привести в пользу ак</w:t>
      </w:r>
      <w:r>
        <w:rPr>
          <w:rStyle w:val="FontStyle209"/>
        </w:rPr>
        <w:softHyphen/>
        <w:t>туальности следующего тезиса: «В</w:t>
      </w:r>
      <w:r>
        <w:rPr>
          <w:rStyle w:val="FontStyle209"/>
        </w:rPr>
        <w:t xml:space="preserve"> XX столетии человечество вплотную столкнулось с проблемой выживания»?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2. Какой вклад в изучение глобальных проблем могут внести экономисты, биологи, социологи, экологи, юристы, физики, астрономы, географы, философы?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3. Почему географический взгляд на глоб</w:t>
      </w:r>
      <w:r>
        <w:rPr>
          <w:rStyle w:val="FontStyle209"/>
        </w:rPr>
        <w:t>альные проблемы осо</w:t>
      </w:r>
      <w:r>
        <w:rPr>
          <w:rStyle w:val="FontStyle209"/>
        </w:rPr>
        <w:softHyphen/>
        <w:t>бенно продуктивен? В чем состоят его преимущества?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4. Что вы знаете о движении антиглобалистов? Его целях?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10"/>
        </w:rPr>
        <w:t xml:space="preserve">Иноземцев В. Л. </w:t>
      </w:r>
      <w:r>
        <w:rPr>
          <w:rStyle w:val="FontStyle209"/>
        </w:rPr>
        <w:t xml:space="preserve">Расколотая цивилизация. — М., 1999. </w:t>
      </w:r>
      <w:r>
        <w:rPr>
          <w:rStyle w:val="FontStyle210"/>
        </w:rPr>
        <w:t xml:space="preserve">Гдалин Д. А., Гладкий И. Ю. </w:t>
      </w:r>
      <w:r>
        <w:rPr>
          <w:rStyle w:val="FontStyle209"/>
        </w:rPr>
        <w:t xml:space="preserve">Практикум по глобальной </w:t>
      </w:r>
      <w:r>
        <w:rPr>
          <w:rStyle w:val="FontStyle209"/>
        </w:rPr>
        <w:t>географии. — М., 2002.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Моисеев Н. Н. </w:t>
      </w:r>
      <w:r>
        <w:rPr>
          <w:rStyle w:val="FontStyle209"/>
        </w:rPr>
        <w:t>Быть или не быть ... человечеству? — М., 1999.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</w:t>
      </w:r>
      <w:r>
        <w:rPr>
          <w:rStyle w:val="FontStyle209"/>
        </w:rPr>
        <w:t xml:space="preserve">2.   </w:t>
      </w:r>
      <w:r>
        <w:rPr>
          <w:rStyle w:val="FontStyle204"/>
        </w:rPr>
        <w:t>Глобалистика и география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6"/>
        </w:rPr>
        <w:t xml:space="preserve">Глобалистика: термин и содержание. </w:t>
      </w:r>
      <w:r>
        <w:rPr>
          <w:rStyle w:val="FontStyle208"/>
        </w:rPr>
        <w:t>Широко вошедшее в научный обиход во второй половине XX в. выражение «глобалистика» давно обрело все пр</w:t>
      </w:r>
      <w:r>
        <w:rPr>
          <w:rStyle w:val="FontStyle208"/>
        </w:rPr>
        <w:t>ава «гражданства» и ныне трактуется как учение о глобальных проблемах сов</w:t>
      </w:r>
      <w:r>
        <w:rPr>
          <w:rStyle w:val="FontStyle208"/>
        </w:rPr>
        <w:softHyphen/>
        <w:t>ременности — естественнонаучных и общественных. Спе</w:t>
      </w:r>
      <w:r>
        <w:rPr>
          <w:rStyle w:val="FontStyle208"/>
        </w:rPr>
        <w:softHyphen/>
        <w:t>циалисты по-разному определяют состав «пакета» таких проблем, однако главные из них — демографическая, экологическая, энергетическ</w:t>
      </w:r>
      <w:r>
        <w:rPr>
          <w:rStyle w:val="FontStyle208"/>
        </w:rPr>
        <w:t>ая, сырьевая, продовольст</w:t>
      </w:r>
      <w:r>
        <w:rPr>
          <w:rStyle w:val="FontStyle208"/>
        </w:rPr>
        <w:softHyphen/>
        <w:t>венная и некоторые другие — общепризнаны и уже ни</w:t>
      </w:r>
      <w:r>
        <w:rPr>
          <w:rStyle w:val="FontStyle208"/>
        </w:rPr>
        <w:softHyphen/>
        <w:t>кем не оспариваются. На детальное изучение именно этих проблем, на поиски путей их эффективного реше</w:t>
      </w:r>
      <w:r>
        <w:rPr>
          <w:rStyle w:val="FontStyle208"/>
        </w:rPr>
        <w:softHyphen/>
        <w:t xml:space="preserve">ния и были до сих пор направлены усилия </w:t>
      </w:r>
      <w:r>
        <w:rPr>
          <w:rStyle w:val="FontStyle208"/>
        </w:rPr>
        <w:lastRenderedPageBreak/>
        <w:t>исследовате</w:t>
      </w:r>
      <w:r>
        <w:rPr>
          <w:rStyle w:val="FontStyle208"/>
        </w:rPr>
        <w:softHyphen/>
        <w:t>лей. Что же касается других</w:t>
      </w:r>
      <w:r>
        <w:rPr>
          <w:rStyle w:val="FontStyle208"/>
        </w:rPr>
        <w:t xml:space="preserve"> проблем, то им уделяется несравненно меньше внимания, равно как и глобалисти</w:t>
      </w:r>
      <w:r>
        <w:rPr>
          <w:rStyle w:val="FontStyle208"/>
        </w:rPr>
        <w:softHyphen/>
        <w:t>ке в целом. В тени остается также анализ взаимосвязей и взаимозависимостей глобальных проблем.</w:t>
      </w:r>
    </w:p>
    <w:p w:rsidR="00000000" w:rsidRDefault="00702E7F">
      <w:pPr>
        <w:pStyle w:val="Style14"/>
        <w:widowControl/>
        <w:rPr>
          <w:rStyle w:val="FontStyle209"/>
          <w:spacing w:val="50"/>
        </w:rPr>
      </w:pPr>
      <w:r>
        <w:rPr>
          <w:rStyle w:val="FontStyle209"/>
          <w:spacing w:val="50"/>
        </w:rPr>
        <w:t>,</w:t>
      </w:r>
      <w:r>
        <w:rPr>
          <w:rStyle w:val="FontStyle209"/>
          <w:spacing w:val="50"/>
        </w:rPr>
        <w:fldChar w:fldCharType="begin"/>
      </w:r>
      <w:r>
        <w:rPr>
          <w:rStyle w:val="FontStyle209"/>
          <w:spacing w:val="50"/>
        </w:rPr>
        <w:instrText>PAGE</w:instrText>
      </w:r>
      <w:r>
        <w:rPr>
          <w:rStyle w:val="FontStyle209"/>
          <w:spacing w:val="50"/>
        </w:rPr>
        <w:fldChar w:fldCharType="separate"/>
      </w:r>
      <w:r>
        <w:rPr>
          <w:rStyle w:val="FontStyle209"/>
          <w:spacing w:val="50"/>
        </w:rPr>
        <w:t>9</w:t>
      </w:r>
      <w:r>
        <w:rPr>
          <w:rStyle w:val="FontStyle209"/>
          <w:spacing w:val="50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  <w:spacing w:val="50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Специфическим фактором, явно не способствующим прогр</w:t>
      </w:r>
      <w:r>
        <w:rPr>
          <w:rStyle w:val="FontStyle208"/>
        </w:rPr>
        <w:t>ессу в развитии глобалистики, является ярко выра</w:t>
      </w:r>
      <w:r>
        <w:rPr>
          <w:rStyle w:val="FontStyle208"/>
        </w:rPr>
        <w:softHyphen/>
        <w:t>женный междисциплинарный характер этой науки, поро</w:t>
      </w:r>
      <w:r>
        <w:rPr>
          <w:rStyle w:val="FontStyle208"/>
        </w:rPr>
        <w:softHyphen/>
        <w:t>дивший несколько основных направлений, а именно: эко</w:t>
      </w:r>
      <w:r>
        <w:rPr>
          <w:rStyle w:val="FontStyle208"/>
        </w:rPr>
        <w:softHyphen/>
        <w:t>номическое, социальное, политическое, философское, ес</w:t>
      </w:r>
      <w:r>
        <w:rPr>
          <w:rStyle w:val="FontStyle208"/>
        </w:rPr>
        <w:softHyphen/>
        <w:t>тественнонаучное, научно-техническое, географичес</w:t>
      </w:r>
      <w:r>
        <w:rPr>
          <w:rStyle w:val="FontStyle208"/>
        </w:rPr>
        <w:t>кое, прогностическое и т. д. Это обстоятельство требует сегод</w:t>
      </w:r>
      <w:r>
        <w:rPr>
          <w:rStyle w:val="FontStyle208"/>
        </w:rPr>
        <w:softHyphen/>
        <w:t>ня мобилизации совместных усилий экологов, социоло</w:t>
      </w:r>
      <w:r>
        <w:rPr>
          <w:rStyle w:val="FontStyle208"/>
        </w:rPr>
        <w:softHyphen/>
        <w:t>гов, экономистов, философов, географов, врачей, юристов и других специалистов.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Большинство авторов к глобальным относят пробле</w:t>
      </w:r>
      <w:r>
        <w:rPr>
          <w:rStyle w:val="FontStyle208"/>
        </w:rPr>
        <w:softHyphen/>
        <w:t xml:space="preserve">мы, возникающие </w:t>
      </w:r>
      <w:r>
        <w:rPr>
          <w:rStyle w:val="FontStyle208"/>
        </w:rPr>
        <w:t>в результате объективного развития общества, создающие угрозу всему человечеству и тре</w:t>
      </w:r>
      <w:r>
        <w:rPr>
          <w:rStyle w:val="FontStyle208"/>
        </w:rPr>
        <w:softHyphen/>
        <w:t>бующие для своего решения объединенных усилий всего мирового сообщества. Ставшее уже стандартным, вы</w:t>
      </w:r>
      <w:r>
        <w:rPr>
          <w:rStyle w:val="FontStyle208"/>
        </w:rPr>
        <w:softHyphen/>
        <w:t>шеприведенное определение, к сожалению, проливает слишком мало света</w:t>
      </w:r>
      <w:r>
        <w:rPr>
          <w:rStyle w:val="FontStyle208"/>
        </w:rPr>
        <w:t xml:space="preserve"> на контуры глобалистики. Попробу</w:t>
      </w:r>
      <w:r>
        <w:rPr>
          <w:rStyle w:val="FontStyle208"/>
        </w:rPr>
        <w:softHyphen/>
        <w:t>ем осмыслить данное определение, предварительно рас</w:t>
      </w:r>
      <w:r>
        <w:rPr>
          <w:rStyle w:val="FontStyle208"/>
        </w:rPr>
        <w:softHyphen/>
        <w:t>членив его на три самостоятельных блока: 1) глобальные проблемы есть результат объективного развития общест</w:t>
      </w:r>
      <w:r>
        <w:rPr>
          <w:rStyle w:val="FontStyle208"/>
        </w:rPr>
        <w:softHyphen/>
        <w:t>ва; 2) они создают угрозу человечеству; 3) они требуют для сво</w:t>
      </w:r>
      <w:r>
        <w:rPr>
          <w:rStyle w:val="FontStyle208"/>
        </w:rPr>
        <w:t>его решения консолидации усилий мирового со</w:t>
      </w:r>
      <w:r>
        <w:rPr>
          <w:rStyle w:val="FontStyle208"/>
        </w:rPr>
        <w:softHyphen/>
        <w:t>общества.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Совершенно очевидно, что абсолютное большинство глобальных проблем носит ярко выраженный историче</w:t>
      </w:r>
      <w:r>
        <w:rPr>
          <w:rStyle w:val="FontStyle208"/>
        </w:rPr>
        <w:softHyphen/>
        <w:t>ский характер и теснейшим образом связано с поступа</w:t>
      </w:r>
      <w:r>
        <w:rPr>
          <w:rStyle w:val="FontStyle208"/>
        </w:rPr>
        <w:softHyphen/>
        <w:t>тельным развитием общества. Если в прошлом кризисы у</w:t>
      </w:r>
      <w:r>
        <w:rPr>
          <w:rStyle w:val="FontStyle208"/>
        </w:rPr>
        <w:t>грожали отдельным культурам и географически огра</w:t>
      </w:r>
      <w:r>
        <w:rPr>
          <w:rStyle w:val="FontStyle208"/>
        </w:rPr>
        <w:softHyphen/>
        <w:t>ниченным сферам (одна культура могла быть обречена, а другая сохраняться и развиваться: гибель античного ми</w:t>
      </w:r>
      <w:r>
        <w:rPr>
          <w:rStyle w:val="FontStyle208"/>
        </w:rPr>
        <w:softHyphen/>
        <w:t>ра едва ли оказала влияние на Китай), то современный мегакризис пространственно охватывает мир, а с</w:t>
      </w:r>
      <w:r>
        <w:rPr>
          <w:rStyle w:val="FontStyle208"/>
        </w:rPr>
        <w:t>трук</w:t>
      </w:r>
      <w:r>
        <w:rPr>
          <w:rStyle w:val="FontStyle208"/>
        </w:rPr>
        <w:softHyphen/>
        <w:t>турно — все решающие сферы жизни человека.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Есть различные точки зрения на существо глобаль</w:t>
      </w:r>
      <w:r>
        <w:rPr>
          <w:rStyle w:val="FontStyle208"/>
        </w:rPr>
        <w:softHyphen/>
        <w:t>ных проблем и их связь с эволюцией человеческого об</w:t>
      </w:r>
      <w:r>
        <w:rPr>
          <w:rStyle w:val="FontStyle208"/>
        </w:rPr>
        <w:softHyphen/>
        <w:t>щества. Некоторые авторы к глобальным относят только антропогенные и отчасти природно-антропогенные явле</w:t>
      </w:r>
      <w:r>
        <w:rPr>
          <w:rStyle w:val="FontStyle208"/>
        </w:rPr>
        <w:softHyphen/>
        <w:t>ния</w:t>
      </w:r>
      <w:r>
        <w:rPr>
          <w:rStyle w:val="FontStyle208"/>
        </w:rPr>
        <w:t>, затрагивающие мир в целом. Другие полагают, что наряду с перечисленными к глобальным проблемам сле</w:t>
      </w:r>
      <w:r>
        <w:rPr>
          <w:rStyle w:val="FontStyle208"/>
        </w:rPr>
        <w:softHyphen/>
        <w:t>дует относить и природные явления. Например, извер</w:t>
      </w:r>
      <w:r>
        <w:rPr>
          <w:rStyle w:val="FontStyle208"/>
        </w:rPr>
        <w:softHyphen/>
        <w:t>жение вулкана не зависит от воли человека. Иначе гово</w:t>
      </w:r>
      <w:r>
        <w:rPr>
          <w:rStyle w:val="FontStyle208"/>
        </w:rPr>
        <w:softHyphen/>
        <w:t xml:space="preserve">ря, различие в подходах касается только природных </w:t>
      </w:r>
      <w:r>
        <w:rPr>
          <w:rStyle w:val="FontStyle208"/>
        </w:rPr>
        <w:t>явле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10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ний глобального характера, представляющих серьезную угрозу для сотен миллионов людей во многих регионах мира: неблагоприятных циклических изменений клима</w:t>
      </w:r>
      <w:r>
        <w:rPr>
          <w:rStyle w:val="FontStyle208"/>
        </w:rPr>
        <w:softHyphen/>
        <w:t xml:space="preserve">та, разрушительных землетрясений, цунами и других стихийных бедствий. Многие полагают, что с </w:t>
      </w:r>
      <w:r>
        <w:rPr>
          <w:rStyle w:val="FontStyle208"/>
        </w:rPr>
        <w:t>логиче</w:t>
      </w:r>
      <w:r>
        <w:rPr>
          <w:rStyle w:val="FontStyle208"/>
        </w:rPr>
        <w:softHyphen/>
        <w:t>ской и семантической точек зрения нет оснований иск</w:t>
      </w:r>
      <w:r>
        <w:rPr>
          <w:rStyle w:val="FontStyle208"/>
        </w:rPr>
        <w:softHyphen/>
        <w:t>лючать явления подобного рода из состава «пакета» гло</w:t>
      </w:r>
      <w:r>
        <w:rPr>
          <w:rStyle w:val="FontStyle208"/>
        </w:rPr>
        <w:softHyphen/>
        <w:t>бальных проблем человечества. Но если согласиться с этим, то вышеупомянутый тезис о том, что глобальные проблемы есть результат лишь объективно</w:t>
      </w:r>
      <w:r>
        <w:rPr>
          <w:rStyle w:val="FontStyle208"/>
        </w:rPr>
        <w:t>го развития общества, как минимум нуждается в уточнении.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Все ли глобальные проблемы создают непосредствен</w:t>
      </w:r>
      <w:r>
        <w:rPr>
          <w:rStyle w:val="FontStyle208"/>
        </w:rPr>
        <w:softHyphen/>
        <w:t>ную угрозу человечеству и каковы ее количественные параметры? Можно ли, например, всерьез считать, что попрание прав человека в странах, где наблюдает</w:t>
      </w:r>
      <w:r>
        <w:rPr>
          <w:rStyle w:val="FontStyle208"/>
        </w:rPr>
        <w:t>ся де</w:t>
      </w:r>
      <w:r>
        <w:rPr>
          <w:rStyle w:val="FontStyle208"/>
        </w:rPr>
        <w:softHyphen/>
        <w:t>фицит демократии, таит в себе реальную угрозу для су</w:t>
      </w:r>
      <w:r>
        <w:rPr>
          <w:rStyle w:val="FontStyle208"/>
        </w:rPr>
        <w:softHyphen/>
        <w:t>ществования человеческого рода? Если о степени данной угрозы еще можно дискутировать, то нерешенность та</w:t>
      </w:r>
      <w:r>
        <w:rPr>
          <w:rStyle w:val="FontStyle208"/>
        </w:rPr>
        <w:softHyphen/>
        <w:t>ких проблем общего планетарного характера, как освое</w:t>
      </w:r>
      <w:r>
        <w:rPr>
          <w:rStyle w:val="FontStyle208"/>
        </w:rPr>
        <w:softHyphen/>
        <w:t>ние космоса, исследование внутреннего с</w:t>
      </w:r>
      <w:r>
        <w:rPr>
          <w:rStyle w:val="FontStyle208"/>
        </w:rPr>
        <w:t>троения Земли, долгосрочное прогнозирование погоды и климата, явно не создает опасности (по крайней мере в рамках нынеш</w:t>
      </w:r>
      <w:r>
        <w:rPr>
          <w:rStyle w:val="FontStyle208"/>
        </w:rPr>
        <w:softHyphen/>
        <w:t>них представлений о них) для будущего человечества. Становится вполне очевидным некая двусмысленность тезиса о том, что все без исключен</w:t>
      </w:r>
      <w:r>
        <w:rPr>
          <w:rStyle w:val="FontStyle208"/>
        </w:rPr>
        <w:t>ия глобальные пробле</w:t>
      </w:r>
      <w:r>
        <w:rPr>
          <w:rStyle w:val="FontStyle208"/>
        </w:rPr>
        <w:softHyphen/>
        <w:t>мы создают угрозу цивилизации.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Строго говоря, нельзя считать безупречным в логиче</w:t>
      </w:r>
      <w:r>
        <w:rPr>
          <w:rStyle w:val="FontStyle208"/>
        </w:rPr>
        <w:softHyphen/>
        <w:t>ском отношении и последний тезис о том, что глобаль</w:t>
      </w:r>
      <w:r>
        <w:rPr>
          <w:rStyle w:val="FontStyle208"/>
        </w:rPr>
        <w:softHyphen/>
        <w:t>ные проблемы требуют для своего решения консолида</w:t>
      </w:r>
      <w:r>
        <w:rPr>
          <w:rStyle w:val="FontStyle208"/>
        </w:rPr>
        <w:softHyphen/>
        <w:t>ции усилий всего мирового сообщества (хотя, разумее</w:t>
      </w:r>
      <w:r>
        <w:rPr>
          <w:rStyle w:val="FontStyle208"/>
        </w:rPr>
        <w:t>т</w:t>
      </w:r>
      <w:r>
        <w:rPr>
          <w:rStyle w:val="FontStyle208"/>
        </w:rPr>
        <w:softHyphen/>
        <w:t xml:space="preserve">ся, он гораздо более убедителен в </w:t>
      </w:r>
      <w:r>
        <w:rPr>
          <w:rStyle w:val="FontStyle208"/>
        </w:rPr>
        <w:lastRenderedPageBreak/>
        <w:t>сравнении с двумя предыдущими). Так, если признать в качестве «малой» глобальной проблемы существование в околоземном про</w:t>
      </w:r>
      <w:r>
        <w:rPr>
          <w:rStyle w:val="FontStyle208"/>
        </w:rPr>
        <w:softHyphen/>
        <w:t>странстве космического мусора — многочисленных ос</w:t>
      </w:r>
      <w:r>
        <w:rPr>
          <w:rStyle w:val="FontStyle208"/>
        </w:rPr>
        <w:softHyphen/>
        <w:t>татков спутников и ракет-носителей, якобы предст</w:t>
      </w:r>
      <w:r>
        <w:rPr>
          <w:rStyle w:val="FontStyle208"/>
        </w:rPr>
        <w:t>ав</w:t>
      </w:r>
      <w:r>
        <w:rPr>
          <w:rStyle w:val="FontStyle208"/>
        </w:rPr>
        <w:softHyphen/>
        <w:t>ляющих угрозу для земной цивилизации, то очевидно, что для устранения возможной опасности необходимы усилия лишь нескольких государств — тех, которые ре</w:t>
      </w:r>
      <w:r>
        <w:rPr>
          <w:rStyle w:val="FontStyle208"/>
        </w:rPr>
        <w:softHyphen/>
        <w:t>ализуют свои космические программы.</w:t>
      </w:r>
    </w:p>
    <w:p w:rsidR="00000000" w:rsidRDefault="00702E7F">
      <w:pPr>
        <w:pStyle w:val="Style37"/>
        <w:widowControl/>
        <w:rPr>
          <w:rStyle w:val="FontStyle205"/>
        </w:rPr>
      </w:pPr>
      <w:r>
        <w:rPr>
          <w:rStyle w:val="FontStyle208"/>
        </w:rPr>
        <w:t xml:space="preserve">Итак, приведем уточненное определение глобальных проблем. </w:t>
      </w:r>
      <w:r>
        <w:rPr>
          <w:rStyle w:val="FontStyle205"/>
        </w:rPr>
        <w:t>К глоб</w:t>
      </w:r>
      <w:r>
        <w:rPr>
          <w:rStyle w:val="FontStyle205"/>
        </w:rPr>
        <w:t>альным логично отнести природ</w:t>
      </w:r>
      <w:r>
        <w:rPr>
          <w:rStyle w:val="FontStyle205"/>
        </w:rPr>
        <w:softHyphen/>
        <w:t>ные, природно-антропогенные, антропогенные,</w:t>
      </w:r>
    </w:p>
    <w:p w:rsidR="00000000" w:rsidRDefault="00702E7F">
      <w:pPr>
        <w:pStyle w:val="Style38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11</w:t>
      </w:r>
      <w:r>
        <w:rPr>
          <w:rStyle w:val="FontStyle209"/>
        </w:rPr>
        <w:fldChar w:fldCharType="end"/>
      </w:r>
    </w:p>
    <w:p w:rsidR="00000000" w:rsidRDefault="00702E7F">
      <w:pPr>
        <w:pStyle w:val="Style38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37"/>
        <w:widowControl/>
        <w:rPr>
          <w:rStyle w:val="FontStyle205"/>
        </w:rPr>
      </w:pPr>
      <w:r>
        <w:rPr>
          <w:rStyle w:val="FontStyle205"/>
        </w:rPr>
        <w:lastRenderedPageBreak/>
        <w:t>психологические и аутоэкологические (т. е. ох</w:t>
      </w:r>
      <w:r>
        <w:rPr>
          <w:rStyle w:val="FontStyle205"/>
        </w:rPr>
        <w:softHyphen/>
        <w:t>ватывающие биологическую суть человека) про</w:t>
      </w:r>
      <w:r>
        <w:rPr>
          <w:rStyle w:val="FontStyle205"/>
        </w:rPr>
        <w:softHyphen/>
        <w:t>блемы современности, которые либо создают реальную угрозу сущ</w:t>
      </w:r>
      <w:r>
        <w:rPr>
          <w:rStyle w:val="FontStyle205"/>
        </w:rPr>
        <w:t>ествования цивилизации, либо служат лимитирующими факторами ее нынешнего экономического, социального или ду</w:t>
      </w:r>
      <w:r>
        <w:rPr>
          <w:rStyle w:val="FontStyle205"/>
        </w:rPr>
        <w:softHyphen/>
        <w:t>ховного развития.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И еще: наивно думать, что когда-нибудь на планете будут полностью решены все глобальные проблемы -это не более чем мечта. Логичнее</w:t>
      </w:r>
      <w:r>
        <w:rPr>
          <w:rStyle w:val="FontStyle208"/>
        </w:rPr>
        <w:t xml:space="preserve"> говорить не столько о решении глобальных проблем, сколько о смягчении их остроты.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6"/>
        </w:rPr>
        <w:t xml:space="preserve">Классификация глобальных проблем. </w:t>
      </w:r>
      <w:r>
        <w:rPr>
          <w:rStyle w:val="FontStyle208"/>
        </w:rPr>
        <w:t>Она представ</w:t>
      </w:r>
      <w:r>
        <w:rPr>
          <w:rStyle w:val="FontStyle208"/>
        </w:rPr>
        <w:softHyphen/>
        <w:t>ляется во многом полезной, поскольку позволяет соста</w:t>
      </w:r>
      <w:r>
        <w:rPr>
          <w:rStyle w:val="FontStyle208"/>
        </w:rPr>
        <w:softHyphen/>
        <w:t>вить более наглядное представление об анализируемых проблемах, четче зафи</w:t>
      </w:r>
      <w:r>
        <w:rPr>
          <w:rStyle w:val="FontStyle208"/>
        </w:rPr>
        <w:t>ксировать существующие связи между различными их группами. Классификация гло</w:t>
      </w:r>
      <w:r>
        <w:rPr>
          <w:rStyle w:val="FontStyle208"/>
        </w:rPr>
        <w:softHyphen/>
        <w:t>бальных проблем может иметь различный вид, все зави</w:t>
      </w:r>
      <w:r>
        <w:rPr>
          <w:rStyle w:val="FontStyle208"/>
        </w:rPr>
        <w:softHyphen/>
        <w:t>сит от того, какие критерии положить в ее основу: остро</w:t>
      </w:r>
      <w:r>
        <w:rPr>
          <w:rStyle w:val="FontStyle208"/>
        </w:rPr>
        <w:softHyphen/>
        <w:t>ту, характер, генетический признак и т. д. (рис. 2).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Естественно, что п</w:t>
      </w:r>
      <w:r>
        <w:rPr>
          <w:rStyle w:val="FontStyle208"/>
        </w:rPr>
        <w:t>еречень наиболее универсальных проблем в первой группе начинается с проблем предот</w:t>
      </w:r>
      <w:r>
        <w:rPr>
          <w:rStyle w:val="FontStyle208"/>
        </w:rPr>
        <w:softHyphen/>
        <w:t>вращения ядерной войны и сохранения мира на планете, этой «сверхпроблемы», «метапроблемы» и т.д. Речь идет о том, чтобы исключить войну как способ решения международных проб</w:t>
      </w:r>
      <w:r>
        <w:rPr>
          <w:rStyle w:val="FontStyle208"/>
        </w:rPr>
        <w:t>лем, несущий в себе массовые раз</w:t>
      </w:r>
      <w:r>
        <w:rPr>
          <w:rStyle w:val="FontStyle208"/>
        </w:rPr>
        <w:softHyphen/>
        <w:t xml:space="preserve">рушения и гибель людей, порождающий стремление к насилию и агрессию. </w:t>
      </w:r>
      <w:r>
        <w:rPr>
          <w:rStyle w:val="FontStyle215"/>
        </w:rPr>
        <w:t xml:space="preserve">И. Кант </w:t>
      </w:r>
      <w:r>
        <w:rPr>
          <w:rStyle w:val="FontStyle208"/>
        </w:rPr>
        <w:t>утверждал, что мир с не</w:t>
      </w:r>
      <w:r>
        <w:rPr>
          <w:rStyle w:val="FontStyle208"/>
        </w:rPr>
        <w:softHyphen/>
        <w:t>избежностью проложит себе дорогу, так как приходит осознание неприемлемости войны. Похоже, что лишь с накоплением немыслим</w:t>
      </w:r>
      <w:r>
        <w:rPr>
          <w:rStyle w:val="FontStyle208"/>
        </w:rPr>
        <w:t>ых арсеналов ядерного оружия такое осознание наконец приходит.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 первой группе логично также отнести глобальную проблему устойчивого развития мира, ассоциирующую</w:t>
      </w:r>
      <w:r>
        <w:rPr>
          <w:rStyle w:val="FontStyle208"/>
        </w:rPr>
        <w:softHyphen/>
        <w:t>ся не столько с экономическим ростом государств и с обеспечением расширенного воспроизводства,</w:t>
      </w:r>
      <w:r>
        <w:rPr>
          <w:rStyle w:val="FontStyle208"/>
        </w:rPr>
        <w:t xml:space="preserve"> сколько с социально-экономическим прогрессом человечества, по</w:t>
      </w:r>
      <w:r>
        <w:rPr>
          <w:rStyle w:val="FontStyle208"/>
        </w:rPr>
        <w:softHyphen/>
        <w:t xml:space="preserve">нимаемого как достижение оптимальных результатов развития с минимальным ущербом для среды. Образно выражаясь, устойчивое развитие в равной мере нужно и первым отрядам «человеческого каравана», </w:t>
      </w:r>
      <w:r>
        <w:rPr>
          <w:rStyle w:val="FontStyle208"/>
        </w:rPr>
        <w:t>уже входя</w:t>
      </w:r>
      <w:r>
        <w:rPr>
          <w:rStyle w:val="FontStyle208"/>
        </w:rPr>
        <w:softHyphen/>
        <w:t>щим в компьютерную цивилизацию, и последним, чьи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12</w:t>
      </w:r>
    </w:p>
    <w:p w:rsidR="00000000" w:rsidRDefault="00702E7F">
      <w:pPr>
        <w:pStyle w:val="Style42"/>
        <w:widowControl/>
        <w:rPr>
          <w:rStyle w:val="FontStyle211"/>
        </w:rPr>
      </w:pPr>
      <w:r>
        <w:rPr>
          <w:rStyle w:val="FontStyle211"/>
        </w:rPr>
        <w:t>наиболее «универ-</w:t>
      </w:r>
      <w:r>
        <w:rPr>
          <w:rStyle w:val="FontStyle211"/>
          <w:lang w:val="en-US"/>
        </w:rPr>
        <w:t>uaJiDHbio-</w:t>
      </w:r>
      <w:r>
        <w:rPr>
          <w:rStyle w:val="FontStyle211"/>
        </w:rPr>
        <w:t xml:space="preserve"> проблемы</w:t>
      </w:r>
    </w:p>
    <w:p w:rsidR="00000000" w:rsidRDefault="00702E7F">
      <w:pPr>
        <w:pStyle w:val="Style43"/>
        <w:widowControl/>
        <w:rPr>
          <w:rStyle w:val="FontStyle211"/>
        </w:rPr>
      </w:pPr>
      <w:r>
        <w:rPr>
          <w:rStyle w:val="FontStyle211"/>
        </w:rPr>
        <w:t>политического и социапьно-экрно-</w:t>
      </w:r>
    </w:p>
    <w:p w:rsidR="00000000" w:rsidRDefault="00702E7F">
      <w:pPr>
        <w:pStyle w:val="Style45"/>
        <w:widowControl/>
        <w:rPr>
          <w:rStyle w:val="FontStyle211"/>
        </w:rPr>
      </w:pPr>
      <w:r>
        <w:rPr>
          <w:rStyle w:val="FontStyle211"/>
        </w:rPr>
        <w:t>мйческогр.</w:t>
      </w:r>
    </w:p>
    <w:p w:rsidR="00000000" w:rsidRDefault="00702E7F">
      <w:pPr>
        <w:pStyle w:val="Style45"/>
        <w:widowControl/>
        <w:rPr>
          <w:rStyle w:val="FontStyle211"/>
        </w:rPr>
      </w:pPr>
      <w:r>
        <w:rPr>
          <w:rStyle w:val="FontStyle211"/>
        </w:rPr>
        <w:t>характера:</w:t>
      </w:r>
    </w:p>
    <w:p w:rsidR="00000000" w:rsidRDefault="00702E7F">
      <w:pPr>
        <w:pStyle w:val="Style12"/>
        <w:widowControl/>
        <w:rPr>
          <w:rStyle w:val="FontStyle207"/>
        </w:rPr>
      </w:pPr>
      <w:r>
        <w:rPr>
          <w:rStyle w:val="FontStyle207"/>
        </w:rPr>
        <w:t>предотвращения ядерной войны и сохранения мира на Земле</w:t>
      </w:r>
    </w:p>
    <w:p w:rsidR="00000000" w:rsidRDefault="00D57FF2">
      <w:pPr>
        <w:widowControl/>
      </w:pPr>
      <w:r>
        <w:pict>
          <v:shape id="_x0000_i1029" type="#_x0000_t75" style="width:129pt;height:114pt">
            <v:imagedata r:id="rId10" o:title=""/>
          </v:shape>
        </w:pict>
      </w:r>
    </w:p>
    <w:p w:rsidR="00000000" w:rsidRDefault="00702E7F">
      <w:pPr>
        <w:pStyle w:val="Style47"/>
        <w:widowControl/>
        <w:rPr>
          <w:rStyle w:val="FontStyle207"/>
        </w:rPr>
      </w:pPr>
      <w:r>
        <w:rPr>
          <w:rStyle w:val="FontStyle207"/>
        </w:rPr>
        <w:t>устойчивого развития мира</w:t>
      </w:r>
    </w:p>
    <w:p w:rsidR="00000000" w:rsidRDefault="00702E7F">
      <w:pPr>
        <w:pStyle w:val="Style46"/>
        <w:widowControl/>
        <w:rPr>
          <w:rStyle w:val="FontStyle207"/>
        </w:rPr>
      </w:pPr>
      <w:r>
        <w:rPr>
          <w:rStyle w:val="FontStyle207"/>
        </w:rPr>
        <w:t>преодоления отсталости слаборазвитыми странами</w:t>
      </w:r>
    </w:p>
    <w:p w:rsidR="00000000" w:rsidRDefault="00702E7F">
      <w:pPr>
        <w:pStyle w:val="Style46"/>
        <w:widowControl/>
        <w:rPr>
          <w:rStyle w:val="FontStyle207"/>
        </w:rPr>
      </w:pPr>
      <w:r>
        <w:rPr>
          <w:rStyle w:val="FontStyle207"/>
        </w:rPr>
        <w:t>управляемости</w:t>
      </w:r>
    </w:p>
    <w:p w:rsidR="00000000" w:rsidRDefault="00702E7F">
      <w:pPr>
        <w:pStyle w:val="Style49"/>
        <w:widowControl/>
        <w:rPr>
          <w:rStyle w:val="FontStyle207"/>
        </w:rPr>
      </w:pPr>
      <w:r>
        <w:rPr>
          <w:rStyle w:val="FontStyle207"/>
        </w:rPr>
        <w:t>мировым сообществом</w:t>
      </w:r>
    </w:p>
    <w:p w:rsidR="00000000" w:rsidRDefault="00702E7F">
      <w:pPr>
        <w:pStyle w:val="Style50"/>
        <w:widowControl/>
        <w:rPr>
          <w:rStyle w:val="FontStyle211"/>
        </w:rPr>
      </w:pPr>
      <w:r>
        <w:rPr>
          <w:rStyle w:val="FontStyle211"/>
        </w:rPr>
        <w:t>Проблемы смешан ногр Характера^ нерешенность которых нередко приводит к массовой гибели л!бАей:</w:t>
      </w:r>
    </w:p>
    <w:p w:rsidR="00000000" w:rsidRDefault="00702E7F">
      <w:pPr>
        <w:pStyle w:val="Style51"/>
        <w:widowControl/>
        <w:rPr>
          <w:rStyle w:val="FontStyle207"/>
        </w:rPr>
      </w:pPr>
      <w:r>
        <w:rPr>
          <w:rStyle w:val="FontStyle207"/>
        </w:rPr>
        <w:t>региональных конф</w:t>
      </w:r>
      <w:r>
        <w:rPr>
          <w:rStyle w:val="FontStyle207"/>
        </w:rPr>
        <w:t>ликтов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терроризма, преступности</w:t>
      </w:r>
    </w:p>
    <w:p w:rsidR="00000000" w:rsidRDefault="00702E7F">
      <w:pPr>
        <w:pStyle w:val="Style50"/>
        <w:widowControl/>
        <w:rPr>
          <w:rStyle w:val="FontStyle211"/>
        </w:rPr>
      </w:pPr>
      <w:r>
        <w:rPr>
          <w:rStyle w:val="FontStyle211"/>
        </w:rPr>
        <w:t>Проблемы, преимущественно природно- . экономического характера:</w:t>
      </w:r>
    </w:p>
    <w:p w:rsidR="00000000" w:rsidRDefault="00D57FF2">
      <w:pPr>
        <w:widowControl/>
      </w:pPr>
      <w:r>
        <w:lastRenderedPageBreak/>
        <w:pict>
          <v:shape id="_x0000_i1030" type="#_x0000_t75" style="width:131.25pt;height:186.75pt">
            <v:imagedata r:id="rId11" o:title=""/>
          </v:shape>
        </w:pict>
      </w:r>
    </w:p>
    <w:p w:rsidR="00000000" w:rsidRDefault="00702E7F">
      <w:pPr>
        <w:pStyle w:val="Style50"/>
        <w:widowControl/>
        <w:rPr>
          <w:rStyle w:val="FontStyle211"/>
        </w:rPr>
      </w:pPr>
      <w:r>
        <w:rPr>
          <w:rStyle w:val="FontStyle211"/>
        </w:rPr>
        <w:t>Проблемы преимущественно социального характера:</w:t>
      </w:r>
    </w:p>
    <w:p w:rsidR="00000000" w:rsidRDefault="00702E7F">
      <w:pPr>
        <w:pStyle w:val="Style46"/>
        <w:widowControl/>
        <w:rPr>
          <w:rStyle w:val="FontStyle207"/>
        </w:rPr>
      </w:pPr>
      <w:r>
        <w:rPr>
          <w:rStyle w:val="FontStyle207"/>
        </w:rPr>
        <w:t>демографическая</w:t>
      </w:r>
    </w:p>
    <w:p w:rsidR="00000000" w:rsidRDefault="00702E7F">
      <w:pPr>
        <w:pStyle w:val="Style46"/>
        <w:widowControl/>
        <w:rPr>
          <w:rStyle w:val="FontStyle207"/>
        </w:rPr>
      </w:pPr>
      <w:r>
        <w:rPr>
          <w:rStyle w:val="FontStyle207"/>
        </w:rPr>
        <w:t>межнациональных отношений</w:t>
      </w:r>
    </w:p>
    <w:p w:rsidR="00000000" w:rsidRDefault="00702E7F">
      <w:pPr>
        <w:pStyle w:val="Style46"/>
        <w:widowControl/>
        <w:rPr>
          <w:rStyle w:val="FontStyle207"/>
        </w:rPr>
      </w:pPr>
      <w:r>
        <w:rPr>
          <w:rStyle w:val="FontStyle207"/>
        </w:rPr>
        <w:t>кризиса культуры, нравственности (</w:t>
      </w:r>
      <w:r>
        <w:rPr>
          <w:rStyle w:val="FontStyle207"/>
        </w:rPr>
        <w:t>«экологии души»)</w:t>
      </w:r>
    </w:p>
    <w:p w:rsidR="00000000" w:rsidRDefault="00702E7F">
      <w:pPr>
        <w:pStyle w:val="Style47"/>
        <w:widowControl/>
        <w:rPr>
          <w:rStyle w:val="FontStyle207"/>
        </w:rPr>
      </w:pPr>
      <w:r>
        <w:rPr>
          <w:rStyle w:val="FontStyle207"/>
        </w:rPr>
        <w:t>дефицита демократии</w:t>
      </w:r>
    </w:p>
    <w:p w:rsidR="00000000" w:rsidRDefault="00702E7F">
      <w:pPr>
        <w:pStyle w:val="Style46"/>
        <w:widowControl/>
        <w:rPr>
          <w:rStyle w:val="FontStyle207"/>
        </w:rPr>
      </w:pPr>
      <w:r>
        <w:rPr>
          <w:rStyle w:val="FontStyle207"/>
        </w:rPr>
        <w:t>урбанизации</w:t>
      </w:r>
    </w:p>
    <w:p w:rsidR="00000000" w:rsidRDefault="00702E7F">
      <w:pPr>
        <w:pStyle w:val="Style55"/>
        <w:widowControl/>
        <w:rPr>
          <w:rStyle w:val="FontStyle207"/>
        </w:rPr>
      </w:pPr>
      <w:r>
        <w:rPr>
          <w:rStyle w:val="FontStyle207"/>
        </w:rPr>
        <w:t>охраны здоровья</w:t>
      </w:r>
    </w:p>
    <w:p w:rsidR="00000000" w:rsidRDefault="00702E7F">
      <w:pPr>
        <w:pStyle w:val="Style50"/>
        <w:widowControl/>
        <w:rPr>
          <w:rStyle w:val="FontStyle211"/>
        </w:rPr>
      </w:pPr>
      <w:r>
        <w:rPr>
          <w:rStyle w:val="FontStyle211"/>
        </w:rPr>
        <w:t>«Малые» глобальные проблемы смешанного характера:</w:t>
      </w:r>
    </w:p>
    <w:p w:rsidR="00000000" w:rsidRDefault="00702E7F">
      <w:pPr>
        <w:pStyle w:val="Style44"/>
        <w:widowControl/>
        <w:rPr>
          <w:rStyle w:val="FontStyle207"/>
        </w:rPr>
      </w:pPr>
      <w:r>
        <w:rPr>
          <w:rStyle w:val="FontStyle207"/>
        </w:rPr>
        <w:t>технологических аварий</w:t>
      </w:r>
    </w:p>
    <w:p w:rsidR="00000000" w:rsidRDefault="00702E7F">
      <w:pPr>
        <w:pStyle w:val="Style46"/>
        <w:widowControl/>
        <w:rPr>
          <w:rStyle w:val="FontStyle207"/>
        </w:rPr>
      </w:pPr>
      <w:r>
        <w:rPr>
          <w:rStyle w:val="FontStyle207"/>
        </w:rPr>
        <w:t>стихийных бедствий</w:t>
      </w:r>
    </w:p>
    <w:p w:rsidR="00000000" w:rsidRDefault="00702E7F">
      <w:pPr>
        <w:pStyle w:val="Style54"/>
        <w:widowControl/>
        <w:rPr>
          <w:rStyle w:val="FontStyle207"/>
        </w:rPr>
      </w:pPr>
      <w:r>
        <w:rPr>
          <w:rStyle w:val="FontStyle207"/>
        </w:rPr>
        <w:t>суицида (самоубийств)</w:t>
      </w:r>
    </w:p>
    <w:p w:rsidR="00000000" w:rsidRDefault="00702E7F">
      <w:pPr>
        <w:pStyle w:val="Style46"/>
        <w:widowControl/>
        <w:rPr>
          <w:rStyle w:val="FontStyle207"/>
        </w:rPr>
      </w:pPr>
      <w:r>
        <w:rPr>
          <w:rStyle w:val="FontStyle207"/>
        </w:rPr>
        <w:t>бюрократизма</w:t>
      </w:r>
    </w:p>
    <w:p w:rsidR="00000000" w:rsidRDefault="00702E7F">
      <w:pPr>
        <w:pStyle w:val="Style46"/>
        <w:widowControl/>
        <w:rPr>
          <w:rStyle w:val="FontStyle207"/>
        </w:rPr>
      </w:pPr>
      <w:r>
        <w:rPr>
          <w:rStyle w:val="FontStyle207"/>
        </w:rPr>
        <w:t>индивидуализма, эгоизма и др.</w:t>
      </w:r>
    </w:p>
    <w:p w:rsidR="00000000" w:rsidRDefault="00702E7F">
      <w:pPr>
        <w:pStyle w:val="Style50"/>
        <w:widowControl/>
        <w:rPr>
          <w:rStyle w:val="FontStyle211"/>
        </w:rPr>
      </w:pPr>
      <w:r>
        <w:rPr>
          <w:rStyle w:val="FontStyle211"/>
        </w:rPr>
        <w:t>Проблемы научного характере, нереш</w:t>
      </w:r>
      <w:r>
        <w:rPr>
          <w:rStyle w:val="FontStyle211"/>
        </w:rPr>
        <w:t>ен</w:t>
      </w:r>
      <w:r>
        <w:rPr>
          <w:rStyle w:val="FontStyle211"/>
        </w:rPr>
        <w:softHyphen/>
        <w:t>ность 1ооТЬрых не создает непосредственную угрозу для будущего - человечества: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освоения космоса</w:t>
      </w:r>
    </w:p>
    <w:p w:rsidR="00000000" w:rsidRDefault="00702E7F">
      <w:pPr>
        <w:pStyle w:val="Style46"/>
        <w:widowControl/>
        <w:rPr>
          <w:rStyle w:val="FontStyle207"/>
        </w:rPr>
      </w:pPr>
      <w:r>
        <w:rPr>
          <w:rStyle w:val="FontStyle207"/>
        </w:rPr>
        <w:t>организации досуга</w:t>
      </w:r>
    </w:p>
    <w:p w:rsidR="00000000" w:rsidRDefault="00702E7F">
      <w:pPr>
        <w:pStyle w:val="Style46"/>
        <w:widowControl/>
        <w:rPr>
          <w:rStyle w:val="FontStyle207"/>
        </w:rPr>
      </w:pPr>
      <w:r>
        <w:rPr>
          <w:rStyle w:val="FontStyle207"/>
        </w:rPr>
        <w:t>исследования внутреннего строения Земли</w:t>
      </w:r>
    </w:p>
    <w:p w:rsidR="00000000" w:rsidRDefault="00702E7F">
      <w:pPr>
        <w:pStyle w:val="Style47"/>
        <w:widowControl/>
        <w:rPr>
          <w:rStyle w:val="FontStyle207"/>
        </w:rPr>
      </w:pPr>
      <w:r>
        <w:rPr>
          <w:rStyle w:val="FontStyle207"/>
        </w:rPr>
        <w:t>долгосрочного прогнозирования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8"/>
        </w:rPr>
        <w:t xml:space="preserve">Рис. 2. </w:t>
      </w:r>
      <w:r>
        <w:rPr>
          <w:rStyle w:val="FontStyle209"/>
        </w:rPr>
        <w:t>Пример классификации глобальных проблем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13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4"/>
        <w:widowControl/>
        <w:rPr>
          <w:rStyle w:val="FontStyle208"/>
        </w:rPr>
      </w:pPr>
      <w:r>
        <w:rPr>
          <w:rStyle w:val="FontStyle208"/>
        </w:rPr>
        <w:lastRenderedPageBreak/>
        <w:t>«верблюды» только выходят из ворот средневековья. Данную проблему не следует смешивать с проблемой преодоления отсталости слаборазвитыми странами, яв</w:t>
      </w:r>
      <w:r>
        <w:rPr>
          <w:rStyle w:val="FontStyle208"/>
        </w:rPr>
        <w:softHyphen/>
        <w:t>ляющейся одной из самых животрепещущих, ее реше</w:t>
      </w:r>
      <w:r>
        <w:rPr>
          <w:rStyle w:val="FontStyle208"/>
        </w:rPr>
        <w:softHyphen/>
        <w:t>ние возможно лишь на основе глобально</w:t>
      </w:r>
      <w:r>
        <w:rPr>
          <w:rStyle w:val="FontStyle208"/>
        </w:rPr>
        <w:t>го партнерства всех государств мира.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 числу наиболее «универсальных» проблем отно</w:t>
      </w:r>
      <w:r>
        <w:rPr>
          <w:rStyle w:val="FontStyle208"/>
        </w:rPr>
        <w:softHyphen/>
        <w:t>сится также повышение уровня организованности и уп</w:t>
      </w:r>
      <w:r>
        <w:rPr>
          <w:rStyle w:val="FontStyle208"/>
        </w:rPr>
        <w:softHyphen/>
        <w:t>равляемости мировым сообществом.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Вторую группу составляют проблемы преимущест</w:t>
      </w:r>
      <w:r>
        <w:rPr>
          <w:rStyle w:val="FontStyle208"/>
        </w:rPr>
        <w:softHyphen/>
        <w:t>венно природно-экономического характера, кот</w:t>
      </w:r>
      <w:r>
        <w:rPr>
          <w:rStyle w:val="FontStyle208"/>
        </w:rPr>
        <w:t>орые, по</w:t>
      </w:r>
      <w:r>
        <w:rPr>
          <w:rStyle w:val="FontStyle208"/>
        </w:rPr>
        <w:softHyphen/>
        <w:t>жалуй, наиболее часто ассоциируются с глобалистикой. Каждая из них — экологическая, энергетическая, сырье</w:t>
      </w:r>
      <w:r>
        <w:rPr>
          <w:rStyle w:val="FontStyle208"/>
        </w:rPr>
        <w:softHyphen/>
        <w:t>вая, продовольственная, Мирового океана — напрямую связана с природными основами жизни на Земле и таит в себе угрозу цивилизации.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Продолжающи</w:t>
      </w:r>
      <w:r>
        <w:rPr>
          <w:rStyle w:val="FontStyle208"/>
        </w:rPr>
        <w:t>йся в мировой науке акцент на беспре</w:t>
      </w:r>
      <w:r>
        <w:rPr>
          <w:rStyle w:val="FontStyle208"/>
        </w:rPr>
        <w:softHyphen/>
        <w:t>цедентное по интенсивности антропогенное воздействие на биосферу Земли, разрушительное для экосистем ми</w:t>
      </w:r>
      <w:r>
        <w:rPr>
          <w:rStyle w:val="FontStyle208"/>
        </w:rPr>
        <w:softHyphen/>
        <w:t>ра, стал, по существу, обычным явлением. Никто из чис</w:t>
      </w:r>
      <w:r>
        <w:rPr>
          <w:rStyle w:val="FontStyle208"/>
        </w:rPr>
        <w:softHyphen/>
        <w:t>ла здравомыслящих ученых давно уже не ставит под сомнение нал</w:t>
      </w:r>
      <w:r>
        <w:rPr>
          <w:rStyle w:val="FontStyle208"/>
        </w:rPr>
        <w:t>ичие экологических проблем глобального значения, равно как и бесперспективность продолжения прежнего «технократического» пути развития общества.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Стержень глобальной энергетической проблемы со</w:t>
      </w:r>
      <w:r>
        <w:rPr>
          <w:rStyle w:val="FontStyle208"/>
        </w:rPr>
        <w:softHyphen/>
        <w:t>ставляет ограниченность природных запасов углеводо</w:t>
      </w:r>
      <w:r>
        <w:rPr>
          <w:rStyle w:val="FontStyle208"/>
        </w:rPr>
        <w:softHyphen/>
        <w:t>родного, сырь</w:t>
      </w:r>
      <w:r>
        <w:rPr>
          <w:rStyle w:val="FontStyle208"/>
        </w:rPr>
        <w:t>я, прежде всего нефти и газа, в то время как бурно развивающаяся экономика требует все больших и больших энергетических затрат. В этих условиях чело</w:t>
      </w:r>
      <w:r>
        <w:rPr>
          <w:rStyle w:val="FontStyle208"/>
        </w:rPr>
        <w:softHyphen/>
        <w:t>вечество вынуждено вступить в некий переходный пери</w:t>
      </w:r>
      <w:r>
        <w:rPr>
          <w:rStyle w:val="FontStyle208"/>
        </w:rPr>
        <w:softHyphen/>
        <w:t>од — от энергетики, базирующейся на природных ресур</w:t>
      </w:r>
      <w:r>
        <w:rPr>
          <w:rStyle w:val="FontStyle208"/>
        </w:rPr>
        <w:softHyphen/>
        <w:t>сах</w:t>
      </w:r>
      <w:r>
        <w:rPr>
          <w:rStyle w:val="FontStyle208"/>
        </w:rPr>
        <w:t>, которые ограничены, к энергетике на практически неисчерпаемой основе (ядерная энергия, солнечная ра</w:t>
      </w:r>
      <w:r>
        <w:rPr>
          <w:rStyle w:val="FontStyle208"/>
        </w:rPr>
        <w:softHyphen/>
        <w:t>диация и т. д.). Подобный период характеризуется так</w:t>
      </w:r>
      <w:r>
        <w:rPr>
          <w:rStyle w:val="FontStyle208"/>
        </w:rPr>
        <w:softHyphen/>
        <w:t>же развитием энергосберегающей технологии и всемер</w:t>
      </w:r>
      <w:r>
        <w:rPr>
          <w:rStyle w:val="FontStyle208"/>
        </w:rPr>
        <w:softHyphen/>
        <w:t>ной экономии энергии во всех сферах человеческой д</w:t>
      </w:r>
      <w:r>
        <w:rPr>
          <w:rStyle w:val="FontStyle208"/>
        </w:rPr>
        <w:t>е</w:t>
      </w:r>
      <w:r>
        <w:rPr>
          <w:rStyle w:val="FontStyle208"/>
        </w:rPr>
        <w:softHyphen/>
        <w:t>ятельности.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 энергетической тесно примыкает глобальная сырьевая проблема, связанная с постоянно растущим спросом на минеральное сырье и истощением многих его видов. Канули в прошлое идеалистические представле</w:t>
      </w:r>
      <w:r>
        <w:rPr>
          <w:rStyle w:val="FontStyle208"/>
        </w:rPr>
        <w:softHyphen/>
        <w:t>ния о том, что минеральные ресурсы — исходна</w:t>
      </w:r>
      <w:r>
        <w:rPr>
          <w:rStyle w:val="FontStyle208"/>
        </w:rPr>
        <w:t>я основа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14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человеческой цивилизации на всех фазах ее развития — практически вечны. Они ограничены, практически не</w:t>
      </w:r>
      <w:r>
        <w:rPr>
          <w:rStyle w:val="FontStyle208"/>
        </w:rPr>
        <w:softHyphen/>
        <w:t>восполнимы при сохранении постоянно растущего их по</w:t>
      </w:r>
      <w:r>
        <w:rPr>
          <w:rStyle w:val="FontStyle208"/>
        </w:rPr>
        <w:softHyphen/>
        <w:t>требления и в обозримом будущем будут исчерпаны, что поставит человечество в крайне трудн</w:t>
      </w:r>
      <w:r>
        <w:rPr>
          <w:rStyle w:val="FontStyle208"/>
        </w:rPr>
        <w:t>ое положение. Раз</w:t>
      </w:r>
      <w:r>
        <w:rPr>
          <w:rStyle w:val="FontStyle208"/>
        </w:rPr>
        <w:softHyphen/>
        <w:t>умеется, последнему не грозит близкое исчерпание фак</w:t>
      </w:r>
      <w:r>
        <w:rPr>
          <w:rStyle w:val="FontStyle208"/>
        </w:rPr>
        <w:softHyphen/>
        <w:t>тически имеющихся в недрах минеральных ресурсов, весьма ограниченной является та часть мно-гих важных нидов полезных ископаемых, которая в настоящее время технически доступна и экономич</w:t>
      </w:r>
      <w:r>
        <w:rPr>
          <w:rStyle w:val="FontStyle208"/>
        </w:rPr>
        <w:t>ески эффективна (по ус</w:t>
      </w:r>
      <w:r>
        <w:rPr>
          <w:rStyle w:val="FontStyle208"/>
        </w:rPr>
        <w:softHyphen/>
        <w:t>ловиям залегания и качеству).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Реальна и остра глобальная продовольственная про</w:t>
      </w:r>
      <w:r>
        <w:rPr>
          <w:rStyle w:val="FontStyle208"/>
        </w:rPr>
        <w:softHyphen/>
        <w:t>блема, мрачным свидетельством которой остается массо</w:t>
      </w:r>
      <w:r>
        <w:rPr>
          <w:rStyle w:val="FontStyle208"/>
        </w:rPr>
        <w:softHyphen/>
        <w:t>вый голод, недоедание и неполноценное питание огром</w:t>
      </w:r>
      <w:r>
        <w:rPr>
          <w:rStyle w:val="FontStyle208"/>
        </w:rPr>
        <w:softHyphen/>
        <w:t>ного контингента населения планеты, насчитывающег</w:t>
      </w:r>
      <w:r>
        <w:rPr>
          <w:rStyle w:val="FontStyle208"/>
        </w:rPr>
        <w:t>о, но различным оценкам, от 0,8 до 1,2 млрд человек, по</w:t>
      </w:r>
      <w:r>
        <w:rPr>
          <w:rStyle w:val="FontStyle208"/>
        </w:rPr>
        <w:softHyphen/>
        <w:t>давляющее число которых проживает в слаборазвитых странах. Учитывая, что главные причины голода и недо</w:t>
      </w:r>
      <w:r>
        <w:rPr>
          <w:rStyle w:val="FontStyle208"/>
        </w:rPr>
        <w:softHyphen/>
        <w:t>едания следует искать в состоянии экономики и том тех</w:t>
      </w:r>
      <w:r>
        <w:rPr>
          <w:rStyle w:val="FontStyle208"/>
        </w:rPr>
        <w:softHyphen/>
        <w:t>ническом уровне сельского хозяйства, которы</w:t>
      </w:r>
      <w:r>
        <w:rPr>
          <w:rStyle w:val="FontStyle208"/>
        </w:rPr>
        <w:t>е сложи</w:t>
      </w:r>
      <w:r>
        <w:rPr>
          <w:rStyle w:val="FontStyle208"/>
        </w:rPr>
        <w:softHyphen/>
        <w:t>лись к настоящему времени в слаборазвитых странах, мы условно относим эту проблему ко второй группе, хотя она имеет и ярко выраженный социальный аспект.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постановке проблемы Мирового океана есть некая «искусственность», вытекающая из противопостав</w:t>
      </w:r>
      <w:r>
        <w:rPr>
          <w:rStyle w:val="FontStyle208"/>
        </w:rPr>
        <w:t>ления территории суши акватории океана. Однако значение океана для всего живого на Земле столь велико, что про</w:t>
      </w:r>
      <w:r>
        <w:rPr>
          <w:rStyle w:val="FontStyle208"/>
        </w:rPr>
        <w:softHyphen/>
        <w:t>блема приобрела известную самостоятельность.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В третью группу объединены проблемы преимущест</w:t>
      </w:r>
      <w:r>
        <w:rPr>
          <w:rStyle w:val="FontStyle208"/>
        </w:rPr>
        <w:softHyphen/>
        <w:t>венно социального характера, те, которые нередко отож</w:t>
      </w:r>
      <w:r>
        <w:rPr>
          <w:rStyle w:val="FontStyle208"/>
        </w:rPr>
        <w:softHyphen/>
        <w:t>дествляются с «социальной бомбой», заложенной под на</w:t>
      </w:r>
      <w:r>
        <w:rPr>
          <w:rStyle w:val="FontStyle208"/>
        </w:rPr>
        <w:softHyphen/>
        <w:t>стоящее и будущее человечества, — демографическая, проблема межнациональных отношений, «экологии ду</w:t>
      </w:r>
      <w:r>
        <w:rPr>
          <w:rStyle w:val="FontStyle208"/>
        </w:rPr>
        <w:softHyphen/>
        <w:t>ши» (т. е. кризиса культуры, нравственности, семьи), де</w:t>
      </w:r>
      <w:r>
        <w:rPr>
          <w:rStyle w:val="FontStyle208"/>
        </w:rPr>
        <w:softHyphen/>
        <w:t>фицита демократии, охраны здоровья и т. п.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Уче</w:t>
      </w:r>
      <w:r>
        <w:rPr>
          <w:rStyle w:val="FontStyle208"/>
        </w:rPr>
        <w:t>ные единодушно полагают, что центральная сре</w:t>
      </w:r>
      <w:r>
        <w:rPr>
          <w:rStyle w:val="FontStyle208"/>
        </w:rPr>
        <w:softHyphen/>
        <w:t>ди проблем социального характера — демографическая, связанная с угрожающим ростом населения слаборазви</w:t>
      </w:r>
      <w:r>
        <w:rPr>
          <w:rStyle w:val="FontStyle208"/>
        </w:rPr>
        <w:softHyphen/>
        <w:t>тых стран, где проживает большая часть человечества. Высказываются серьезные сомнения, что биосфера Зем</w:t>
      </w:r>
      <w:r>
        <w:rPr>
          <w:rStyle w:val="FontStyle208"/>
        </w:rPr>
        <w:softHyphen/>
        <w:t>ли с</w:t>
      </w:r>
      <w:r>
        <w:rPr>
          <w:rStyle w:val="FontStyle208"/>
        </w:rPr>
        <w:t>может выдержать усиливающуюся с каждым годом демографическую нагрузку.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15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Далее следует четвертая группа — проблемы смешан</w:t>
      </w:r>
      <w:r>
        <w:rPr>
          <w:rStyle w:val="FontStyle208"/>
        </w:rPr>
        <w:softHyphen/>
        <w:t xml:space="preserve">ного характера, связанные с массовой гибелью людей в мирное время: региональные конфликты, преступность, </w:t>
      </w:r>
      <w:r>
        <w:rPr>
          <w:rStyle w:val="FontStyle208"/>
        </w:rPr>
        <w:t>технологические аварии, стихийные бедствия и т. д.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пятой группе оказались так называемые «малые» проблемы социально-психологического характера (явле</w:t>
      </w:r>
      <w:r>
        <w:rPr>
          <w:rStyle w:val="FontStyle208"/>
        </w:rPr>
        <w:softHyphen/>
        <w:t>ния бюрократизма, эгоизма и др.)» представляющие со</w:t>
      </w:r>
      <w:r>
        <w:rPr>
          <w:rStyle w:val="FontStyle208"/>
        </w:rPr>
        <w:softHyphen/>
        <w:t>бой серьезные ограничивающие факторы на пути разви</w:t>
      </w:r>
      <w:r>
        <w:rPr>
          <w:rStyle w:val="FontStyle208"/>
        </w:rPr>
        <w:softHyphen/>
        <w:t>ти</w:t>
      </w:r>
      <w:r>
        <w:rPr>
          <w:rStyle w:val="FontStyle208"/>
        </w:rPr>
        <w:t>я человечества.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Наконец, к шестой группе отнесены проблемы сугубо научного характера — освоения космоса, исследования внутреннего строения Земли, долгосрочного прогнозиро</w:t>
      </w:r>
      <w:r>
        <w:rPr>
          <w:rStyle w:val="FontStyle208"/>
        </w:rPr>
        <w:softHyphen/>
        <w:t>вания климата и др., нерешенность которых не грозит человечеству никакими катаклизмам</w:t>
      </w:r>
      <w:r>
        <w:rPr>
          <w:rStyle w:val="FontStyle208"/>
        </w:rPr>
        <w:t>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Разумеется, в основу такой систематизации глобаль</w:t>
      </w:r>
      <w:r>
        <w:rPr>
          <w:rStyle w:val="FontStyle208"/>
        </w:rPr>
        <w:softHyphen/>
        <w:t>ных проблем положены скорее эмпирические, чем теоре</w:t>
      </w:r>
      <w:r>
        <w:rPr>
          <w:rStyle w:val="FontStyle208"/>
        </w:rPr>
        <w:softHyphen/>
        <w:t>тические основания, что может быть частично оправдано недолгим еще развитием глобалистики и сохранившими</w:t>
      </w:r>
      <w:r>
        <w:rPr>
          <w:rStyle w:val="FontStyle208"/>
        </w:rPr>
        <w:softHyphen/>
        <w:t>ся до последнего времени шаткостью ее теоретич</w:t>
      </w:r>
      <w:r>
        <w:rPr>
          <w:rStyle w:val="FontStyle208"/>
        </w:rPr>
        <w:t>еского фундамента, несовершенством методического и термино</w:t>
      </w:r>
      <w:r>
        <w:rPr>
          <w:rStyle w:val="FontStyle208"/>
        </w:rPr>
        <w:softHyphen/>
        <w:t>логического аппаратов. Исследование теоретических ос</w:t>
      </w:r>
      <w:r>
        <w:rPr>
          <w:rStyle w:val="FontStyle208"/>
        </w:rPr>
        <w:softHyphen/>
        <w:t>нований классификаций, особенно в содержательном от</w:t>
      </w:r>
      <w:r>
        <w:rPr>
          <w:rStyle w:val="FontStyle208"/>
        </w:rPr>
        <w:softHyphen/>
        <w:t xml:space="preserve">ношении, еще только предстоит провести. Возможно, наиболее фундаментальной задачей окажется </w:t>
      </w:r>
      <w:r>
        <w:rPr>
          <w:rStyle w:val="FontStyle208"/>
        </w:rPr>
        <w:t>системати</w:t>
      </w:r>
      <w:r>
        <w:rPr>
          <w:rStyle w:val="FontStyle208"/>
        </w:rPr>
        <w:softHyphen/>
        <w:t>зация социальных проблем в силу сложности различия определяющих и определяемых параметров при наличии множественных обратных связей между ними.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6"/>
        </w:rPr>
        <w:t xml:space="preserve">Глобальное моделирование. </w:t>
      </w:r>
      <w:r>
        <w:rPr>
          <w:rStyle w:val="FontStyle208"/>
        </w:rPr>
        <w:t>В 70-х гг. XX в. челове</w:t>
      </w:r>
      <w:r>
        <w:rPr>
          <w:rStyle w:val="FontStyle208"/>
        </w:rPr>
        <w:softHyphen/>
        <w:t>чество начало приходить к осознанию экологического и</w:t>
      </w:r>
      <w:r>
        <w:rPr>
          <w:rStyle w:val="FontStyle208"/>
        </w:rPr>
        <w:t>мператива</w:t>
      </w:r>
      <w:r>
        <w:rPr>
          <w:rStyle w:val="FontStyle208"/>
          <w:vertAlign w:val="superscript"/>
        </w:rPr>
        <w:t>1</w:t>
      </w:r>
      <w:r>
        <w:rPr>
          <w:rStyle w:val="FontStyle208"/>
        </w:rPr>
        <w:t xml:space="preserve"> — необходимости принятия неотложных мер по оздоровлению экологической обстановки на Земле, неприемлемости того пути, по которому шел Запад, — «золотой миллиард».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Сигналом к пониманию экологического императива послужили первые модели глобального </w:t>
      </w:r>
      <w:r>
        <w:rPr>
          <w:rStyle w:val="FontStyle208"/>
        </w:rPr>
        <w:t>развития, в част</w:t>
      </w:r>
      <w:r>
        <w:rPr>
          <w:rStyle w:val="FontStyle208"/>
        </w:rPr>
        <w:softHyphen/>
        <w:t>ности «алармистская» (т. е. вызывающая тревогу) мо</w:t>
      </w:r>
      <w:r>
        <w:rPr>
          <w:rStyle w:val="FontStyle208"/>
        </w:rPr>
        <w:softHyphen/>
        <w:t xml:space="preserve">дель Д. </w:t>
      </w:r>
      <w:r>
        <w:rPr>
          <w:rStyle w:val="FontStyle205"/>
        </w:rPr>
        <w:t xml:space="preserve">Медоуза </w:t>
      </w:r>
      <w:r>
        <w:rPr>
          <w:rStyle w:val="FontStyle208"/>
        </w:rPr>
        <w:t>и его соавторов «Пределы роста» (1972). Вывод гласил: необходимо остановить рост народонасе</w:t>
      </w:r>
      <w:r>
        <w:rPr>
          <w:rStyle w:val="FontStyle208"/>
        </w:rPr>
        <w:softHyphen/>
        <w:t>ления и экономический рост, иначе уже в начале XXI в. мир ждут глобальные катаст</w:t>
      </w:r>
      <w:r>
        <w:rPr>
          <w:rStyle w:val="FontStyle208"/>
        </w:rPr>
        <w:t>рофы (рис. 3).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10"/>
          <w:vertAlign w:val="superscript"/>
        </w:rPr>
        <w:t>1</w:t>
      </w:r>
      <w:r>
        <w:rPr>
          <w:rStyle w:val="FontStyle210"/>
        </w:rPr>
        <w:t xml:space="preserve"> Императив </w:t>
      </w:r>
      <w:r>
        <w:rPr>
          <w:rStyle w:val="FontStyle209"/>
        </w:rPr>
        <w:t>(от лат.</w:t>
      </w:r>
      <w:r>
        <w:rPr>
          <w:rStyle w:val="FontStyle209"/>
          <w:lang w:val="en-US"/>
        </w:rPr>
        <w:t xml:space="preserve"> imperativus</w:t>
      </w:r>
      <w:r>
        <w:rPr>
          <w:rStyle w:val="FontStyle209"/>
        </w:rPr>
        <w:t xml:space="preserve"> — повелительный) — тре</w:t>
      </w:r>
      <w:r>
        <w:rPr>
          <w:rStyle w:val="FontStyle209"/>
        </w:rPr>
        <w:softHyphen/>
        <w:t>бование, приказ, закон.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16</w:t>
      </w:r>
    </w:p>
    <w:p w:rsidR="00000000" w:rsidRDefault="00D57FF2">
      <w:pPr>
        <w:widowControl/>
      </w:pPr>
      <w:r>
        <w:pict>
          <v:shape id="_x0000_i1031" type="#_x0000_t75" style="width:225pt;height:149.25pt">
            <v:imagedata r:id="rId12" o:title=""/>
          </v:shape>
        </w:pic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  <w:vertAlign w:val="subscript"/>
        </w:rPr>
        <w:t>1900</w:t>
      </w:r>
      <w:r>
        <w:rPr>
          <w:rStyle w:val="FontStyle209"/>
        </w:rPr>
        <w:t xml:space="preserve"> 2000 2100 год</w:t>
      </w:r>
    </w:p>
    <w:p w:rsidR="00000000" w:rsidRDefault="00702E7F">
      <w:pPr>
        <w:pStyle w:val="Style14"/>
        <w:widowControl/>
        <w:rPr>
          <w:rStyle w:val="FontStyle215"/>
        </w:rPr>
      </w:pPr>
      <w:r>
        <w:rPr>
          <w:rStyle w:val="FontStyle208"/>
        </w:rPr>
        <w:t xml:space="preserve">Рис. 3. </w:t>
      </w:r>
      <w:r>
        <w:rPr>
          <w:rStyle w:val="FontStyle209"/>
        </w:rPr>
        <w:t xml:space="preserve">Основная модель глобального развития но Д. </w:t>
      </w:r>
      <w:r>
        <w:rPr>
          <w:rStyle w:val="FontStyle215"/>
        </w:rPr>
        <w:t>Медоузу</w:t>
      </w:r>
    </w:p>
    <w:p w:rsidR="00000000" w:rsidRDefault="00702E7F">
      <w:pPr>
        <w:pStyle w:val="Style15"/>
        <w:widowControl/>
        <w:rPr>
          <w:rStyle w:val="FontStyle212"/>
          <w:lang w:val="en-US"/>
        </w:rPr>
      </w:pPr>
      <w:r>
        <w:rPr>
          <w:rStyle w:val="FontStyle208"/>
        </w:rPr>
        <w:t xml:space="preserve">Кттточевым </w:t>
      </w:r>
      <w:r>
        <w:rPr>
          <w:rStyle w:val="FontStyle209"/>
        </w:rPr>
        <w:t xml:space="preserve">в этой модели был рост населения </w:t>
      </w:r>
      <w:r>
        <w:rPr>
          <w:rStyle w:val="FontStyle209"/>
        </w:rPr>
        <w:t xml:space="preserve">(рекорд-ног^ </w:t>
      </w:r>
      <w:r>
        <w:rPr>
          <w:rStyle w:val="FontStyle208"/>
        </w:rPr>
        <w:t>по</w:t>
      </w:r>
      <w:r>
        <w:rPr>
          <w:rStyle w:val="FontStyle209"/>
        </w:rPr>
        <w:t xml:space="preserve">^у прироста населения - демографического взоыва) и^он!безусловно, сыграл свою роль в осознании !!ппогического императива. </w:t>
      </w:r>
      <w:r>
        <w:rPr>
          <w:rStyle w:val="FontStyle208"/>
        </w:rPr>
        <w:t xml:space="preserve">Затем </w:t>
      </w:r>
      <w:r>
        <w:rPr>
          <w:rStyle w:val="FontStyle209"/>
        </w:rPr>
        <w:t>последовал целый ряд друш*Моделей</w:t>
      </w:r>
      <w:r>
        <w:rPr>
          <w:rStyle w:val="FontStyle208"/>
        </w:rPr>
        <w:t xml:space="preserve">Тягального </w:t>
      </w:r>
      <w:r>
        <w:rPr>
          <w:rStyle w:val="FontStyle209"/>
        </w:rPr>
        <w:t>развития, создаваемых как Ким клубом - международной</w:t>
      </w:r>
      <w:r>
        <w:rPr>
          <w:rStyle w:val="FontStyle208"/>
        </w:rPr>
        <w:t xml:space="preserve">^Рогнознои </w:t>
      </w:r>
      <w:r>
        <w:rPr>
          <w:rStyle w:val="FontStyle209"/>
        </w:rPr>
        <w:t>органи</w:t>
      </w:r>
      <w:r>
        <w:rPr>
          <w:rStyle w:val="FontStyle209"/>
        </w:rPr>
        <w:softHyphen/>
        <w:t>зацией, так и учеными отдельных стран</w:t>
      </w:r>
      <w:r>
        <w:rPr>
          <w:rStyle w:val="FontStyle209"/>
          <w:lang w:val="en-US"/>
        </w:rPr>
        <w:t xml:space="preserve"> </w:t>
      </w:r>
      <w:r>
        <w:rPr>
          <w:rStyle w:val="FontStyle212"/>
          <w:lang w:val="en-US"/>
        </w:rPr>
        <w:t>awj^J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 xml:space="preserve">ГоГвХЗи^ели «нормального» развития климата ной воин </w:t>
      </w:r>
      <w:r>
        <w:rPr>
          <w:rStyle w:val="FontStyle209"/>
          <w:spacing w:val="50"/>
        </w:rPr>
        <w:t>ь,</w:t>
      </w:r>
      <w:r>
        <w:rPr>
          <w:rStyle w:val="FontStyle209"/>
        </w:rPr>
        <w:t xml:space="preserve">       д </w:t>
      </w:r>
      <w:r>
        <w:rPr>
          <w:rStyle w:val="FontStyle209"/>
          <w:vertAlign w:val="subscript"/>
        </w:rPr>
        <w:t>стало</w:t>
      </w:r>
      <w:r>
        <w:rPr>
          <w:rStyle w:val="FontStyle209"/>
        </w:rPr>
        <w:t xml:space="preserve"> </w:t>
      </w:r>
      <w:r>
        <w:rPr>
          <w:rStyle w:val="FontStyle209"/>
          <w:vertAlign w:val="subscript"/>
        </w:rPr>
        <w:t>совершенно</w:t>
      </w:r>
      <w:r>
        <w:rPr>
          <w:rStyle w:val="FontStyle209"/>
        </w:rPr>
        <w:t xml:space="preserve"> </w:t>
      </w:r>
      <w:r>
        <w:rPr>
          <w:rStyle w:val="FontStyle209"/>
          <w:vertAlign w:val="subscript"/>
        </w:rPr>
        <w:t>ЯС</w:t>
      </w:r>
      <w:r>
        <w:rPr>
          <w:rStyle w:val="FontStyle209"/>
        </w:rPr>
        <w:t>но, что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9"/>
        </w:rPr>
        <w:t>Г^Гач~™еп</w:t>
      </w:r>
      <w:r>
        <w:rPr>
          <w:rStyle w:val="FontStyle209"/>
          <w:vertAlign w:val="subscript"/>
        </w:rPr>
        <w:t>И</w:t>
      </w:r>
      <w:r>
        <w:rPr>
          <w:rStyle w:val="FontStyle209"/>
        </w:rPr>
        <w:t>ия едино™ мира, который Гп^спективе должен против™^^</w:t>
      </w:r>
      <w:r>
        <w:rPr>
          <w:rStyle w:val="FontStyle209"/>
        </w:rPr>
        <w:t>£</w:t>
      </w:r>
      <w:r>
        <w:rPr>
          <w:rStyle w:val="FontStyle209"/>
        </w:rPr>
        <w:t>^0-вышению потребления природных ресурсов, введение глобал</w:t>
      </w:r>
      <w:r>
        <w:rPr>
          <w:rStyle w:val="FontStyle209"/>
        </w:rPr>
        <w:t>мые модели комплекса экономических, Демогра-фот^ких и социальных факторов стало очевидным.</w:t>
      </w:r>
    </w:p>
    <w:p w:rsidR="00000000" w:rsidRDefault="00702E7F">
      <w:pPr>
        <w:pStyle w:val="Style31"/>
        <w:widowControl/>
        <w:rPr>
          <w:rStyle w:val="FontStyle213"/>
        </w:rPr>
      </w:pPr>
      <w:r>
        <w:rPr>
          <w:rStyle w:val="FontStyle199"/>
        </w:rPr>
        <w:lastRenderedPageBreak/>
        <w:t>Ф</w:t>
      </w:r>
      <w:r>
        <w:rPr>
          <w:rStyle w:val="FontStyle218"/>
          <w:spacing w:val="-20"/>
        </w:rPr>
        <w:t>ил^о</w:t>
      </w:r>
      <w:r>
        <w:rPr>
          <w:rStyle w:val="FontStyle213"/>
        </w:rPr>
        <w:t>Г</w:t>
      </w:r>
      <w:r>
        <w:rPr>
          <w:rStyle w:val="FontStyle218"/>
          <w:spacing w:val="-20"/>
        </w:rPr>
        <w:t>р^</w:t>
      </w:r>
      <w:r>
        <w:rPr>
          <w:rStyle w:val="FontStyle213"/>
        </w:rPr>
        <w:t>Ж^"»»</w:t>
      </w:r>
    </w:p>
    <w:p w:rsidR="00000000" w:rsidRDefault="00702E7F">
      <w:pPr>
        <w:pStyle w:val="Style22"/>
        <w:widowControl/>
        <w:rPr>
          <w:rStyle w:val="FontStyle208"/>
        </w:rPr>
      </w:pPr>
      <w:r>
        <w:rPr>
          <w:rStyle w:val="FontStyle208"/>
        </w:rPr>
        <w:t xml:space="preserve">и </w:t>
      </w:r>
      <w:r>
        <w:rPr>
          <w:rStyle w:val="FontStyle205"/>
        </w:rPr>
        <w:t xml:space="preserve">Э Петель </w:t>
      </w:r>
      <w:r>
        <w:rPr>
          <w:rStyle w:val="FontStyle208"/>
        </w:rPr>
        <w:t xml:space="preserve">1974) </w:t>
      </w:r>
      <w:r>
        <w:rPr>
          <w:rStyle w:val="FontStyle209"/>
        </w:rPr>
        <w:t xml:space="preserve">такой целью стало «выживание </w:t>
      </w:r>
      <w:r>
        <w:rPr>
          <w:rStyle w:val="FontStyle208"/>
        </w:rPr>
        <w:t>че-</w:t>
      </w:r>
      <w:r>
        <w:rPr>
          <w:rStyle w:val="FontStyle209"/>
          <w:spacing w:val="-20"/>
        </w:rPr>
        <w:t>ловеч"</w:t>
      </w:r>
      <w:r>
        <w:rPr>
          <w:rStyle w:val="FontStyle209"/>
        </w:rPr>
        <w:t xml:space="preserve"> в 'последующих - «достойное.человека су</w:t>
      </w:r>
      <w:r>
        <w:rPr>
          <w:rStyle w:val="FontStyle209"/>
        </w:rPr>
        <w:softHyphen/>
      </w:r>
      <w:r>
        <w:rPr>
          <w:rStyle w:val="FontStyle208"/>
        </w:rPr>
        <w:t xml:space="preserve">ществование», </w:t>
      </w:r>
      <w:r>
        <w:rPr>
          <w:rStyle w:val="FontStyle209"/>
        </w:rPr>
        <w:t xml:space="preserve">«благосостояние и достоинство» </w:t>
      </w:r>
      <w:r>
        <w:rPr>
          <w:rStyle w:val="FontStyle208"/>
        </w:rPr>
        <w:t xml:space="preserve">(Я. </w:t>
      </w:r>
      <w:r>
        <w:rPr>
          <w:rStyle w:val="FontStyle205"/>
        </w:rPr>
        <w:t>Тин бе</w:t>
      </w:r>
      <w:r>
        <w:rPr>
          <w:rStyle w:val="FontStyle205"/>
        </w:rPr>
        <w:t xml:space="preserve">рген, </w:t>
      </w:r>
      <w:r>
        <w:rPr>
          <w:rStyle w:val="FontStyle208"/>
        </w:rPr>
        <w:t>1974).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17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Соответственно менялись и подходы — для первых моделей Римского клуба</w:t>
      </w:r>
      <w:r>
        <w:rPr>
          <w:rStyle w:val="FontStyle208"/>
          <w:vertAlign w:val="superscript"/>
        </w:rPr>
        <w:t>1</w:t>
      </w:r>
      <w:r>
        <w:rPr>
          <w:rStyle w:val="FontStyle208"/>
        </w:rPr>
        <w:t xml:space="preserve"> был характерен прогнозный подход (что будет с миром в начале XXI в., если не оста</w:t>
      </w:r>
      <w:r>
        <w:rPr>
          <w:rStyle w:val="FontStyle208"/>
        </w:rPr>
        <w:softHyphen/>
        <w:t xml:space="preserve">новить экономический рост), в модели </w:t>
      </w:r>
      <w:r>
        <w:rPr>
          <w:rStyle w:val="FontStyle205"/>
        </w:rPr>
        <w:t xml:space="preserve">В. </w:t>
      </w:r>
      <w:r>
        <w:rPr>
          <w:rStyle w:val="FontStyle215"/>
        </w:rPr>
        <w:t xml:space="preserve">Леонтьева </w:t>
      </w:r>
      <w:r>
        <w:rPr>
          <w:rStyle w:val="FontStyle208"/>
        </w:rPr>
        <w:t>(США) — н</w:t>
      </w:r>
      <w:r>
        <w:rPr>
          <w:rStyle w:val="FontStyle208"/>
        </w:rPr>
        <w:t>ормативный подход (какие меры надо при</w:t>
      </w:r>
      <w:r>
        <w:rPr>
          <w:rStyle w:val="FontStyle208"/>
        </w:rPr>
        <w:softHyphen/>
        <w:t>нять, какую долю ВНП тратить на экологические цели и т. п.), в последних моделях — комплексный проблем</w:t>
      </w:r>
      <w:r>
        <w:rPr>
          <w:rStyle w:val="FontStyle208"/>
        </w:rPr>
        <w:softHyphen/>
        <w:t>но-прогнозный подход (выделение приоритетных проб</w:t>
      </w:r>
      <w:r>
        <w:rPr>
          <w:rStyle w:val="FontStyle208"/>
        </w:rPr>
        <w:softHyphen/>
        <w:t>лем, прогноз развития).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На рубеже XX—XXI вв., особенно после Меж</w:t>
      </w:r>
      <w:r>
        <w:rPr>
          <w:rStyle w:val="FontStyle208"/>
        </w:rPr>
        <w:t>дународ</w:t>
      </w:r>
      <w:r>
        <w:rPr>
          <w:rStyle w:val="FontStyle208"/>
        </w:rPr>
        <w:softHyphen/>
        <w:t>ной конференции ООН по окружающей среде и развитию (Рио-де-Жанейро, 1992), более или менее общепринятой стала концепция устойчивого развития. Первоисточни</w:t>
      </w:r>
      <w:r>
        <w:rPr>
          <w:rStyle w:val="FontStyle208"/>
        </w:rPr>
        <w:softHyphen/>
        <w:t>ком ее послужил доклад Международной комиссии по окружающей среде «Наше общее будущее». В нем</w:t>
      </w:r>
      <w:r>
        <w:rPr>
          <w:rStyle w:val="FontStyle208"/>
        </w:rPr>
        <w:t xml:space="preserve"> дано такое определение устойчивого развития: «Устойчивое развитие — это такое развитие, которое удовлетворяет потребности настоящего времени, но не ставит под угро</w:t>
      </w:r>
      <w:r>
        <w:rPr>
          <w:rStyle w:val="FontStyle208"/>
        </w:rPr>
        <w:softHyphen/>
        <w:t>зу способность будущих поколений удовлетворять свои собственные потребности. Оно включает д</w:t>
      </w:r>
      <w:r>
        <w:rPr>
          <w:rStyle w:val="FontStyle208"/>
        </w:rPr>
        <w:t>ва ключевых понятия: потребностей, в частности потребностей, необхо</w:t>
      </w:r>
      <w:r>
        <w:rPr>
          <w:rStyle w:val="FontStyle208"/>
        </w:rPr>
        <w:softHyphen/>
        <w:t>димых для существования беднейших слоев населения, которые должны быть предметом первостепенного, приори</w:t>
      </w:r>
      <w:r>
        <w:rPr>
          <w:rStyle w:val="FontStyle208"/>
        </w:rPr>
        <w:softHyphen/>
        <w:t>тета; ограничений, обусловленных состоянием технологии и организацией общества, нак</w:t>
      </w:r>
      <w:r>
        <w:rPr>
          <w:rStyle w:val="FontStyle208"/>
        </w:rPr>
        <w:t>ладываемых на способность окружающей среды удовлетворять нынешние и будущие потребности». Проще говоря, в устойчивом обществе рож</w:t>
      </w:r>
      <w:r>
        <w:rPr>
          <w:rStyle w:val="FontStyle208"/>
        </w:rPr>
        <w:softHyphen/>
        <w:t>даемость должна быть примерно равна смертности; темпы инвестирования должны примерно равняться темпам амортизации капитала; те</w:t>
      </w:r>
      <w:r>
        <w:rPr>
          <w:rStyle w:val="FontStyle208"/>
        </w:rPr>
        <w:t>мпы потребления невозобнови-мых ресурсов не должны быть выше темпов разработки их устойчивой возобновимой замены; интенсивность вы</w:t>
      </w:r>
      <w:r>
        <w:rPr>
          <w:rStyle w:val="FontStyle208"/>
        </w:rPr>
        <w:softHyphen/>
        <w:t>бросов не должна быть больше возможностей окружаю</w:t>
      </w:r>
      <w:r>
        <w:rPr>
          <w:rStyle w:val="FontStyle208"/>
        </w:rPr>
        <w:softHyphen/>
        <w:t>щей среды поглощать их.</w:t>
      </w:r>
    </w:p>
    <w:p w:rsidR="00000000" w:rsidRDefault="00702E7F">
      <w:pPr>
        <w:pStyle w:val="Style39"/>
        <w:widowControl/>
        <w:rPr>
          <w:rStyle w:val="FontStyle205"/>
        </w:rPr>
      </w:pPr>
      <w:r>
        <w:rPr>
          <w:rStyle w:val="FontStyle205"/>
        </w:rPr>
        <w:t>Информация для размышления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Было ли глобальное модел</w:t>
      </w:r>
      <w:r>
        <w:rPr>
          <w:rStyle w:val="FontStyle209"/>
        </w:rPr>
        <w:t xml:space="preserve">ирование в СССР? В 1983 г. американский ученый </w:t>
      </w:r>
      <w:r>
        <w:rPr>
          <w:rStyle w:val="FontStyle210"/>
        </w:rPr>
        <w:t xml:space="preserve">К. Саган </w:t>
      </w:r>
      <w:r>
        <w:rPr>
          <w:rStyle w:val="FontStyle209"/>
        </w:rPr>
        <w:t>предложил сцена</w:t>
      </w:r>
      <w:r>
        <w:rPr>
          <w:rStyle w:val="FontStyle209"/>
        </w:rPr>
        <w:softHyphen/>
        <w:t>рий возможной ядерной войны. И в этот момент мы оказались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10"/>
          <w:vertAlign w:val="superscript"/>
        </w:rPr>
        <w:t>1</w:t>
      </w:r>
      <w:r>
        <w:rPr>
          <w:rStyle w:val="FontStyle210"/>
        </w:rPr>
        <w:t xml:space="preserve"> Римский клуб </w:t>
      </w:r>
      <w:r>
        <w:rPr>
          <w:rStyle w:val="FontStyle209"/>
        </w:rPr>
        <w:t>— международная неправительственная научная организация, объединяющая ученых, политических и общественных деяте</w:t>
      </w:r>
      <w:r>
        <w:rPr>
          <w:rStyle w:val="FontStyle209"/>
        </w:rPr>
        <w:t>лей многих стран.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18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единственными, кто мог сделать расчеты конкретных ее последст</w:t>
      </w:r>
      <w:r>
        <w:rPr>
          <w:rStyle w:val="FontStyle209"/>
        </w:rPr>
        <w:softHyphen/>
        <w:t>вий для биосферы. Впрочем, у нас была тогда только модель, супер</w:t>
      </w:r>
      <w:r>
        <w:rPr>
          <w:rStyle w:val="FontStyle209"/>
        </w:rPr>
        <w:softHyphen/>
        <w:t>мощный же компьютер был у американцев. Они позволили провес</w:t>
      </w:r>
      <w:r>
        <w:rPr>
          <w:rStyle w:val="FontStyle209"/>
        </w:rPr>
        <w:softHyphen/>
        <w:t>ти в своей стране восемь месяцев нашему сотрудни</w:t>
      </w:r>
      <w:r>
        <w:rPr>
          <w:rStyle w:val="FontStyle209"/>
        </w:rPr>
        <w:t xml:space="preserve">ку </w:t>
      </w:r>
      <w:r>
        <w:rPr>
          <w:rStyle w:val="FontStyle210"/>
        </w:rPr>
        <w:t>В. Александ</w:t>
      </w:r>
      <w:r>
        <w:rPr>
          <w:rStyle w:val="FontStyle210"/>
        </w:rPr>
        <w:softHyphen/>
        <w:t xml:space="preserve">рову. </w:t>
      </w:r>
      <w:r>
        <w:rPr>
          <w:rStyle w:val="FontStyle209"/>
        </w:rPr>
        <w:t>Он довел расчеты до нужной кондиции.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В конце октября 1983 г. нас пригласили в Вашингтон на кон</w:t>
      </w:r>
      <w:r>
        <w:rPr>
          <w:rStyle w:val="FontStyle209"/>
        </w:rPr>
        <w:softHyphen/>
        <w:t>ференцию, посвященную последствиям крупномасштабной ядер</w:t>
      </w:r>
      <w:r>
        <w:rPr>
          <w:rStyle w:val="FontStyle209"/>
        </w:rPr>
        <w:softHyphen/>
        <w:t>ной войны. Выступление на ней В. Александрова произвело фу</w:t>
      </w:r>
      <w:r>
        <w:rPr>
          <w:rStyle w:val="FontStyle209"/>
        </w:rPr>
        <w:softHyphen/>
        <w:t>рор... Талантливый челов</w:t>
      </w:r>
      <w:r>
        <w:rPr>
          <w:rStyle w:val="FontStyle209"/>
        </w:rPr>
        <w:t>ек, кстати, талантливый во всем... Потом нас пригласили выступать на заседании сената США, потом — перед римским папой и так далее. Увы, Александрова вскоре пос</w:t>
      </w:r>
      <w:r>
        <w:rPr>
          <w:rStyle w:val="FontStyle209"/>
        </w:rPr>
        <w:softHyphen/>
        <w:t>тигла трагическая и непонятная судьба. Десять лет прошло с тех пор, как он исчез в Испании. Ком</w:t>
      </w:r>
      <w:r>
        <w:rPr>
          <w:rStyle w:val="FontStyle209"/>
        </w:rPr>
        <w:t>у и зачем нужно было это исчез</w:t>
      </w:r>
      <w:r>
        <w:rPr>
          <w:rStyle w:val="FontStyle209"/>
        </w:rPr>
        <w:softHyphen/>
        <w:t>новение?</w:t>
      </w:r>
    </w:p>
    <w:p w:rsidR="00000000" w:rsidRDefault="00702E7F">
      <w:pPr>
        <w:pStyle w:val="Style38"/>
        <w:widowControl/>
        <w:rPr>
          <w:rStyle w:val="FontStyle209"/>
        </w:rPr>
      </w:pPr>
      <w:r>
        <w:rPr>
          <w:rStyle w:val="FontStyle210"/>
        </w:rPr>
        <w:t xml:space="preserve">Н. Моисеев, </w:t>
      </w:r>
      <w:r>
        <w:rPr>
          <w:rStyle w:val="FontStyle209"/>
        </w:rPr>
        <w:t xml:space="preserve">академик РАН (Общая газета. </w:t>
      </w:r>
      <w:r>
        <w:rPr>
          <w:rStyle w:val="FontStyle229"/>
        </w:rPr>
        <w:t xml:space="preserve">— </w:t>
      </w:r>
      <w:r>
        <w:rPr>
          <w:rStyle w:val="FontStyle209"/>
        </w:rPr>
        <w:t>1995. — № 32)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Взаимосвязь глобальных проблем. Все общеплане</w:t>
      </w:r>
      <w:r>
        <w:rPr>
          <w:rStyle w:val="FontStyle208"/>
        </w:rPr>
        <w:softHyphen/>
        <w:t>тарные проблемы теснейшим образом взаимосвязаны (рис. 4). При этом проблему сохранения мира на Земле, предотвращен</w:t>
      </w:r>
      <w:r>
        <w:rPr>
          <w:rStyle w:val="FontStyle208"/>
        </w:rPr>
        <w:t>ия ядерной войны обычно называют про</w:t>
      </w:r>
      <w:r>
        <w:rPr>
          <w:rStyle w:val="FontStyle208"/>
        </w:rPr>
        <w:softHyphen/>
        <w:t>блемой номер один, так как от нее зависит само сущест</w:t>
      </w:r>
      <w:r>
        <w:rPr>
          <w:rStyle w:val="FontStyle208"/>
        </w:rPr>
        <w:softHyphen/>
        <w:t>вование цивилизации, жизни на планете. Общепринятая универсальность этой «метапроблемы» иногда служит причиной того, что ее выносят как бы за скобки. Между тем она я</w:t>
      </w:r>
      <w:r>
        <w:rPr>
          <w:rStyle w:val="FontStyle208"/>
        </w:rPr>
        <w:t>вляется приоритетной не только вследствие своей «фатальности», но и потому, что высвобождение гигантских средств, идущих на гонку вооружений, даст условия и средства для успешного решения других проб</w:t>
      </w:r>
      <w:r>
        <w:rPr>
          <w:rStyle w:val="FontStyle208"/>
        </w:rPr>
        <w:softHyphen/>
        <w:t>лем, может создать принципиально новую обстановку широко</w:t>
      </w:r>
      <w:r>
        <w:rPr>
          <w:rStyle w:val="FontStyle208"/>
        </w:rPr>
        <w:t>го международного сотрудничества в самых раз</w:t>
      </w:r>
      <w:r>
        <w:rPr>
          <w:rStyle w:val="FontStyle208"/>
        </w:rPr>
        <w:softHyphen/>
        <w:t>личных областях. По мнению многих экспертов, для достижения, например, самообеспеченности слаборазви</w:t>
      </w:r>
      <w:r>
        <w:rPr>
          <w:rStyle w:val="FontStyle208"/>
        </w:rPr>
        <w:softHyphen/>
        <w:t>тых стран продовольствием им необходима целевая внешняя помощь порядка 5 млрд долл. в год, что сос</w:t>
      </w:r>
      <w:r>
        <w:rPr>
          <w:rStyle w:val="FontStyle208"/>
        </w:rPr>
        <w:softHyphen/>
        <w:t>тавляет мен</w:t>
      </w:r>
      <w:r>
        <w:rPr>
          <w:rStyle w:val="FontStyle208"/>
        </w:rPr>
        <w:t>ьше 1% сегодняшних расходов на вооруже</w:t>
      </w:r>
      <w:r>
        <w:rPr>
          <w:rStyle w:val="FontStyle208"/>
        </w:rPr>
        <w:softHyphen/>
        <w:t xml:space="preserve">ние. Думается, это слишком </w:t>
      </w:r>
      <w:r>
        <w:rPr>
          <w:rStyle w:val="FontStyle208"/>
        </w:rPr>
        <w:lastRenderedPageBreak/>
        <w:t>оптимистичная точка зре</w:t>
      </w:r>
      <w:r>
        <w:rPr>
          <w:rStyle w:val="FontStyle208"/>
        </w:rPr>
        <w:softHyphen/>
        <w:t>ния на решение продовольственной проблемы, однако она подтверждает жизненно важное значение демилита</w:t>
      </w:r>
      <w:r>
        <w:rPr>
          <w:rStyle w:val="FontStyle208"/>
        </w:rPr>
        <w:softHyphen/>
        <w:t>ризации.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Экологическую проблему условно можно поставить на второе</w:t>
      </w:r>
      <w:r>
        <w:rPr>
          <w:rStyle w:val="FontStyle208"/>
        </w:rPr>
        <w:t xml:space="preserve"> место. Остальные проблемы могут решаться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19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8"/>
        </w:rPr>
        <w:lastRenderedPageBreak/>
        <w:t xml:space="preserve">Рис. 4. </w:t>
      </w:r>
      <w:r>
        <w:rPr>
          <w:rStyle w:val="FontStyle209"/>
        </w:rPr>
        <w:t>Взаимосвязь основных глобальных проблем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хуже или лучше, от этого будет зависеть, например, бо</w:t>
      </w:r>
      <w:r>
        <w:rPr>
          <w:rStyle w:val="FontStyle208"/>
        </w:rPr>
        <w:softHyphen/>
        <w:t>лее или менее полное обеспечение продовольствием, энергией и ресурсами, но состоя</w:t>
      </w:r>
      <w:r>
        <w:rPr>
          <w:rStyle w:val="FontStyle208"/>
        </w:rPr>
        <w:t>ние окружающей среды в наибольшей степени определяют сами условия жизни людей. При этом экологическая проблема теснейшим об</w:t>
      </w:r>
      <w:r>
        <w:rPr>
          <w:rStyle w:val="FontStyle208"/>
        </w:rPr>
        <w:softHyphen/>
        <w:t>разом связана с разоружением, о чем свидетельствует, кстати, то обстоятельство, что массовое экологическое движение на Западе (парти</w:t>
      </w:r>
      <w:r>
        <w:rPr>
          <w:rStyle w:val="FontStyle208"/>
        </w:rPr>
        <w:t>и «зеленых» и другие движе</w:t>
      </w:r>
      <w:r>
        <w:rPr>
          <w:rStyle w:val="FontStyle208"/>
        </w:rPr>
        <w:softHyphen/>
        <w:t>ния), начавшееся с проблем окружающей среды, неми</w:t>
      </w:r>
      <w:r>
        <w:rPr>
          <w:rStyle w:val="FontStyle208"/>
        </w:rPr>
        <w:softHyphen/>
        <w:t>нуемо вышло на антивоенные, антиядерные цели и ло</w:t>
      </w:r>
      <w:r>
        <w:rPr>
          <w:rStyle w:val="FontStyle208"/>
        </w:rPr>
        <w:softHyphen/>
        <w:t>зунги.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Приведем другие примеры связи глобальных проб</w:t>
      </w:r>
      <w:r>
        <w:rPr>
          <w:rStyle w:val="FontStyle208"/>
        </w:rPr>
        <w:softHyphen/>
        <w:t>лем. Так, демографическая и продовольственная пробле-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20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мы ассоциируются ка</w:t>
      </w:r>
      <w:r>
        <w:rPr>
          <w:rStyle w:val="FontStyle208"/>
        </w:rPr>
        <w:t>к друг с другом, так и с охраной природной среды. Ведь «планирование семьи» в разви</w:t>
      </w:r>
      <w:r>
        <w:rPr>
          <w:rStyle w:val="FontStyle208"/>
        </w:rPr>
        <w:softHyphen/>
        <w:t>вающихся странах позволит быстрее освободиться от го</w:t>
      </w:r>
      <w:r>
        <w:rPr>
          <w:rStyle w:val="FontStyle208"/>
        </w:rPr>
        <w:softHyphen/>
        <w:t>лода и недоедания, а прогресс сельского хозяйства, его современная организация ослабят давление на окружаю</w:t>
      </w:r>
      <w:r>
        <w:rPr>
          <w:rStyle w:val="FontStyle208"/>
        </w:rPr>
        <w:softHyphen/>
        <w:t>щую среду. П</w:t>
      </w:r>
      <w:r>
        <w:rPr>
          <w:rStyle w:val="FontStyle208"/>
        </w:rPr>
        <w:t>росматриваются глубокие связи продоволь</w:t>
      </w:r>
      <w:r>
        <w:rPr>
          <w:rStyle w:val="FontStyle208"/>
        </w:rPr>
        <w:softHyphen/>
        <w:t>ственной и ресурсной проблем с преодолением отсталости многими странами и с экологией. Так, улучшение пита</w:t>
      </w:r>
      <w:r>
        <w:rPr>
          <w:rStyle w:val="FontStyle208"/>
        </w:rPr>
        <w:softHyphen/>
        <w:t>ния и более разумное использование ресурсного, и в част</w:t>
      </w:r>
      <w:r>
        <w:rPr>
          <w:rStyle w:val="FontStyle208"/>
        </w:rPr>
        <w:softHyphen/>
        <w:t>ности минерально-сырьевого, потенциала — главный путь</w:t>
      </w:r>
      <w:r>
        <w:rPr>
          <w:rStyle w:val="FontStyle208"/>
        </w:rPr>
        <w:t xml:space="preserve"> повышения жизненного уровня населения слаборазви</w:t>
      </w:r>
      <w:r>
        <w:rPr>
          <w:rStyle w:val="FontStyle208"/>
        </w:rPr>
        <w:softHyphen/>
        <w:t>тых государств. В то же время сырьевая ориентация их хозяйства, преобладание «первых этажей» обработки сырья и монокультуры в сельском хозяйстве усугубля</w:t>
      </w:r>
      <w:r>
        <w:rPr>
          <w:rStyle w:val="FontStyle208"/>
        </w:rPr>
        <w:softHyphen/>
        <w:t>ются экологическими трудностями. Широкие разнооб</w:t>
      </w:r>
      <w:r>
        <w:rPr>
          <w:rStyle w:val="FontStyle208"/>
        </w:rPr>
        <w:softHyphen/>
        <w:t>раз</w:t>
      </w:r>
      <w:r>
        <w:rPr>
          <w:rStyle w:val="FontStyle208"/>
        </w:rPr>
        <w:t>ные связи с другими проблемами обнаруживает и ос</w:t>
      </w:r>
      <w:r>
        <w:rPr>
          <w:rStyle w:val="FontStyle208"/>
        </w:rPr>
        <w:softHyphen/>
        <w:t>воение Мирового океана. Использование его ресурсов по</w:t>
      </w:r>
      <w:r>
        <w:rPr>
          <w:rStyle w:val="FontStyle208"/>
        </w:rPr>
        <w:softHyphen/>
        <w:t>может решить (или смягчить) такие проблемы, как сырьевая, энергетическая, продовольственная.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Обширными каналами взаимопроникновения харак</w:t>
      </w:r>
      <w:r>
        <w:rPr>
          <w:rStyle w:val="FontStyle208"/>
        </w:rPr>
        <w:softHyphen/>
        <w:t>теризуются такж</w:t>
      </w:r>
      <w:r>
        <w:rPr>
          <w:rStyle w:val="FontStyle208"/>
        </w:rPr>
        <w:t>е глобальные проблемы социального и культурного плана (межнациональных отношений, кри</w:t>
      </w:r>
      <w:r>
        <w:rPr>
          <w:rStyle w:val="FontStyle208"/>
        </w:rPr>
        <w:softHyphen/>
        <w:t>зиса культуры и нравственности, дефицита демократии и т. п.). В свою очередь, они тесно связаны с проблемами политического, экономического и научного характера.</w:t>
      </w:r>
    </w:p>
    <w:p w:rsidR="00000000" w:rsidRDefault="00702E7F">
      <w:pPr>
        <w:pStyle w:val="Style80"/>
        <w:widowControl/>
        <w:rPr>
          <w:rStyle w:val="FontStyle208"/>
        </w:rPr>
      </w:pPr>
      <w:r>
        <w:rPr>
          <w:rStyle w:val="FontStyle208"/>
        </w:rPr>
        <w:t>"</w:t>
      </w:r>
      <w:r>
        <w:rPr>
          <w:rStyle w:val="FontStyle208"/>
          <w:vertAlign w:val="superscript"/>
        </w:rPr>
        <w:t>к</w:t>
      </w:r>
      <w:r>
        <w:rPr>
          <w:rStyle w:val="FontStyle208"/>
        </w:rPr>
        <w:t xml:space="preserve"> Подыто</w:t>
      </w:r>
      <w:r>
        <w:rPr>
          <w:rStyle w:val="FontStyle208"/>
        </w:rPr>
        <w:t>живая сказанное, отметим, что в решении глобальных проблем человечества главную роль призва</w:t>
      </w:r>
      <w:r>
        <w:rPr>
          <w:rStyle w:val="FontStyle208"/>
        </w:rPr>
        <w:softHyphen/>
        <w:t>ны сыграть социальные преобразования во всех странах мира, переоценка ранее устоявшихся экономических, политических, культурных и идеологических ценнос</w:t>
      </w:r>
      <w:r>
        <w:rPr>
          <w:rStyle w:val="FontStyle208"/>
        </w:rPr>
        <w:softHyphen/>
        <w:t xml:space="preserve">тей. Многое </w:t>
      </w:r>
      <w:r>
        <w:rPr>
          <w:rStyle w:val="FontStyle208"/>
        </w:rPr>
        <w:t xml:space="preserve">будет зависеть от изменения человеческих качеств, жизненных целей, сознания и морали, умения заимствовать лучший опыт. «Если все население Земли будет обладать производительностью труда </w:t>
      </w:r>
      <w:r>
        <w:rPr>
          <w:rStyle w:val="FontStyle215"/>
        </w:rPr>
        <w:t>Швейца</w:t>
      </w:r>
      <w:r>
        <w:rPr>
          <w:rStyle w:val="FontStyle215"/>
        </w:rPr>
        <w:softHyphen/>
        <w:t xml:space="preserve">рии, </w:t>
      </w:r>
      <w:r>
        <w:rPr>
          <w:rStyle w:val="FontStyle208"/>
        </w:rPr>
        <w:t xml:space="preserve">стандартом потребления </w:t>
      </w:r>
      <w:r>
        <w:rPr>
          <w:rStyle w:val="FontStyle215"/>
        </w:rPr>
        <w:t xml:space="preserve">Китая, </w:t>
      </w:r>
      <w:r>
        <w:rPr>
          <w:rStyle w:val="FontStyle208"/>
        </w:rPr>
        <w:t>социальным вы</w:t>
      </w:r>
      <w:r>
        <w:rPr>
          <w:rStyle w:val="FontStyle208"/>
        </w:rPr>
        <w:softHyphen/>
        <w:t xml:space="preserve">равниванием </w:t>
      </w:r>
      <w:r>
        <w:rPr>
          <w:rStyle w:val="FontStyle215"/>
        </w:rPr>
        <w:t>Шв</w:t>
      </w:r>
      <w:r>
        <w:rPr>
          <w:rStyle w:val="FontStyle215"/>
        </w:rPr>
        <w:t xml:space="preserve">еции </w:t>
      </w:r>
      <w:r>
        <w:rPr>
          <w:rStyle w:val="FontStyle208"/>
        </w:rPr>
        <w:t xml:space="preserve">и дисциплиной </w:t>
      </w:r>
      <w:r>
        <w:rPr>
          <w:rStyle w:val="FontStyle215"/>
        </w:rPr>
        <w:t xml:space="preserve">Японии, </w:t>
      </w:r>
      <w:r>
        <w:rPr>
          <w:rStyle w:val="FontStyle208"/>
        </w:rPr>
        <w:t>то пла</w:t>
      </w:r>
      <w:r>
        <w:rPr>
          <w:rStyle w:val="FontStyle208"/>
        </w:rPr>
        <w:softHyphen/>
        <w:t xml:space="preserve">нета сможет выдержать во много раз большее количество населения, чем сегодня», — утверждает профессор Мас-сачусетского технологического института </w:t>
      </w:r>
      <w:r>
        <w:rPr>
          <w:rStyle w:val="FontStyle215"/>
        </w:rPr>
        <w:t xml:space="preserve">Л. Туроу </w:t>
      </w:r>
      <w:r>
        <w:rPr>
          <w:rStyle w:val="FontStyle208"/>
        </w:rPr>
        <w:t>(правда, он тут же высказывает и альтернативный тезис: «Если произв</w:t>
      </w:r>
      <w:r>
        <w:rPr>
          <w:rStyle w:val="FontStyle208"/>
        </w:rPr>
        <w:t xml:space="preserve">одительность везде будет такой же, как в </w:t>
      </w:r>
      <w:r>
        <w:rPr>
          <w:rStyle w:val="FontStyle215"/>
        </w:rPr>
        <w:t xml:space="preserve">Чаде, </w:t>
      </w:r>
      <w:r>
        <w:rPr>
          <w:rStyle w:val="FontStyle208"/>
        </w:rPr>
        <w:t xml:space="preserve">а стандарты потребления, как в </w:t>
      </w:r>
      <w:r>
        <w:rPr>
          <w:rStyle w:val="FontStyle215"/>
        </w:rPr>
        <w:t xml:space="preserve">США, </w:t>
      </w:r>
      <w:r>
        <w:rPr>
          <w:rStyle w:val="FontStyle208"/>
        </w:rPr>
        <w:t>социальное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21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80"/>
        <w:widowControl/>
        <w:rPr>
          <w:rStyle w:val="FontStyle208"/>
        </w:rPr>
      </w:pPr>
      <w:r>
        <w:rPr>
          <w:rStyle w:val="FontStyle208"/>
        </w:rPr>
        <w:lastRenderedPageBreak/>
        <w:t xml:space="preserve">и классовое сознание, как в </w:t>
      </w:r>
      <w:r>
        <w:rPr>
          <w:rStyle w:val="FontStyle215"/>
        </w:rPr>
        <w:t xml:space="preserve">Индии, </w:t>
      </w:r>
      <w:r>
        <w:rPr>
          <w:rStyle w:val="FontStyle208"/>
        </w:rPr>
        <w:t>и общественная дис</w:t>
      </w:r>
      <w:r>
        <w:rPr>
          <w:rStyle w:val="FontStyle208"/>
        </w:rPr>
        <w:softHyphen/>
        <w:t xml:space="preserve">циплина, как в </w:t>
      </w:r>
      <w:r>
        <w:rPr>
          <w:rStyle w:val="FontStyle215"/>
        </w:rPr>
        <w:t xml:space="preserve">Аргентине, </w:t>
      </w:r>
      <w:r>
        <w:rPr>
          <w:rStyle w:val="FontStyle208"/>
        </w:rPr>
        <w:t>трудно будет выдержать и современную численность на</w:t>
      </w:r>
      <w:r>
        <w:rPr>
          <w:rStyle w:val="FontStyle208"/>
        </w:rPr>
        <w:t>селения»).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том случае, если продлится мир на Земле, творче</w:t>
      </w:r>
      <w:r>
        <w:rPr>
          <w:rStyle w:val="FontStyle208"/>
        </w:rPr>
        <w:softHyphen/>
        <w:t>ская энергия народов, опираясь на достижения науки и техники, наверняка решит многие вопросы, которые сейчас волнуют человечество. Однако тогда перед наши</w:t>
      </w:r>
      <w:r>
        <w:rPr>
          <w:rStyle w:val="FontStyle208"/>
        </w:rPr>
        <w:softHyphen/>
        <w:t>ми потомками возникнут новые, неизвестны</w:t>
      </w:r>
      <w:r>
        <w:rPr>
          <w:rStyle w:val="FontStyle208"/>
        </w:rPr>
        <w:t>е проблемы. Что ж, такова диалектика жизни.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1. Попытайтесь, хотя бы схематично, определить задачи от</w:t>
      </w:r>
      <w:r>
        <w:rPr>
          <w:rStyle w:val="FontStyle209"/>
        </w:rPr>
        <w:softHyphen/>
        <w:t>дельных направлений глобалистики: 1) философского; 2) эко</w:t>
      </w:r>
      <w:r>
        <w:rPr>
          <w:rStyle w:val="FontStyle209"/>
        </w:rPr>
        <w:softHyphen/>
        <w:t>номического; 3) политического; 4) прогностического; 5) гео</w:t>
      </w:r>
      <w:r>
        <w:rPr>
          <w:rStyle w:val="FontStyle209"/>
        </w:rPr>
        <w:softHyphen/>
        <w:t>графического.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2. Мог</w:t>
      </w:r>
      <w:r>
        <w:rPr>
          <w:rStyle w:val="FontStyle209"/>
        </w:rPr>
        <w:t>ли бы вы назвать какие-то явления или процессы в при</w:t>
      </w:r>
      <w:r>
        <w:rPr>
          <w:rStyle w:val="FontStyle209"/>
        </w:rPr>
        <w:softHyphen/>
        <w:t>роде или обществе, которые дали (или дают) импульсы для развития научных исследований в области глобалистики?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3. Известно, что в основе любой классификационной схемы ле</w:t>
      </w:r>
      <w:r>
        <w:rPr>
          <w:rStyle w:val="FontStyle209"/>
        </w:rPr>
        <w:softHyphen/>
        <w:t>жит логическая точка отсчета, т. е</w:t>
      </w:r>
      <w:r>
        <w:rPr>
          <w:rStyle w:val="FontStyle209"/>
        </w:rPr>
        <w:t>. критерий. Попытайтесь классифицировать глобальные проблемы по следующим кри</w:t>
      </w:r>
      <w:r>
        <w:rPr>
          <w:rStyle w:val="FontStyle209"/>
        </w:rPr>
        <w:softHyphen/>
        <w:t>териям: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а) острота проявления;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б) время (очередность) возникновения;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в) возможность позитивного решения (смягчения).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4. Какие из глобальных проблем затрагивают ваши личные ин</w:t>
      </w:r>
      <w:r>
        <w:rPr>
          <w:rStyle w:val="FontStyle209"/>
        </w:rPr>
        <w:softHyphen/>
        <w:t>тер</w:t>
      </w:r>
      <w:r>
        <w:rPr>
          <w:rStyle w:val="FontStyle209"/>
        </w:rPr>
        <w:t>есы?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5. В чем состоит практическая сила глобальной географии как научного направления? Разработки в какой области глобаль</w:t>
      </w:r>
      <w:r>
        <w:rPr>
          <w:rStyle w:val="FontStyle209"/>
        </w:rPr>
        <w:softHyphen/>
        <w:t>ной географии вам кажутся наиболее перспективными?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6. Какова польза глобального моделирования? Чем объяснить трудности с подбором соци</w:t>
      </w:r>
      <w:r>
        <w:rPr>
          <w:rStyle w:val="FontStyle209"/>
        </w:rPr>
        <w:t>альных индикаторов при глобаль</w:t>
      </w:r>
      <w:r>
        <w:rPr>
          <w:rStyle w:val="FontStyle209"/>
        </w:rPr>
        <w:softHyphen/>
        <w:t>ном моделировании (особенно при попытках формализации человеческих качеств и нужд)?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7. Проверьте, как вы усвоили значение следующих терминов и понятий: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9"/>
        </w:rPr>
        <w:t>глобалистика; географическая глобалистика; глобальная гео</w:t>
      </w:r>
      <w:r>
        <w:rPr>
          <w:rStyle w:val="FontStyle209"/>
        </w:rPr>
        <w:softHyphen/>
        <w:t>графия; геосфер</w:t>
      </w:r>
      <w:r>
        <w:rPr>
          <w:rStyle w:val="FontStyle209"/>
        </w:rPr>
        <w:t>но-биосферные модели; алармистские моде</w:t>
      </w:r>
      <w:r>
        <w:rPr>
          <w:rStyle w:val="FontStyle209"/>
        </w:rPr>
        <w:softHyphen/>
        <w:t>ли; социальные индикаторы в глобальных моделях.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10"/>
        </w:rPr>
        <w:t xml:space="preserve">Иноземцев В. Л. </w:t>
      </w:r>
      <w:r>
        <w:rPr>
          <w:rStyle w:val="FontStyle209"/>
        </w:rPr>
        <w:t xml:space="preserve">Расколотая цивилизация. — М., 1999. </w:t>
      </w:r>
      <w:r>
        <w:rPr>
          <w:rStyle w:val="FontStyle210"/>
        </w:rPr>
        <w:t xml:space="preserve">Кинг А., Шнейдер Б. </w:t>
      </w:r>
      <w:r>
        <w:rPr>
          <w:rStyle w:val="FontStyle209"/>
        </w:rPr>
        <w:t>Первая глобальная революция: до</w:t>
      </w:r>
      <w:r>
        <w:rPr>
          <w:rStyle w:val="FontStyle209"/>
        </w:rPr>
        <w:softHyphen/>
        <w:t>клад Римского клуба. — М., 1991.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22</w:t>
      </w:r>
      <w:r>
        <w:rPr>
          <w:rStyle w:val="FontStyle209"/>
        </w:rPr>
        <w:fldChar w:fldCharType="end"/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10"/>
        </w:rPr>
        <w:t xml:space="preserve">Кондратьев К. Я. </w:t>
      </w:r>
      <w:r>
        <w:rPr>
          <w:rStyle w:val="FontStyle209"/>
        </w:rPr>
        <w:t>Экодинамика и геополитика. Т. 1: Гло</w:t>
      </w:r>
      <w:r>
        <w:rPr>
          <w:rStyle w:val="FontStyle209"/>
        </w:rPr>
        <w:softHyphen/>
        <w:t xml:space="preserve">бальные проблемы. — СПб., 1999. </w:t>
      </w:r>
      <w:r>
        <w:rPr>
          <w:rStyle w:val="FontStyle210"/>
        </w:rPr>
        <w:t xml:space="preserve">Медоуз Д. </w:t>
      </w:r>
      <w:r>
        <w:rPr>
          <w:rStyle w:val="FontStyle209"/>
        </w:rPr>
        <w:t xml:space="preserve">Пределы роста. — М., 1991. </w:t>
      </w:r>
      <w:r>
        <w:rPr>
          <w:rStyle w:val="FontStyle210"/>
        </w:rPr>
        <w:t xml:space="preserve">Медоуз Д. </w:t>
      </w:r>
      <w:r>
        <w:rPr>
          <w:rStyle w:val="FontStyle209"/>
        </w:rPr>
        <w:t xml:space="preserve">За пределами роста. — М., 1994. </w:t>
      </w:r>
      <w:r>
        <w:rPr>
          <w:rStyle w:val="FontStyle210"/>
        </w:rPr>
        <w:t xml:space="preserve">Моисеев Н. Н. </w:t>
      </w:r>
      <w:r>
        <w:rPr>
          <w:rStyle w:val="FontStyle209"/>
        </w:rPr>
        <w:t>Быть или не быть... человечеству? — М., 1999.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</w:t>
      </w:r>
      <w:r>
        <w:rPr>
          <w:rStyle w:val="FontStyle204"/>
        </w:rPr>
        <w:t>з.   Меняющийся лик Зе</w:t>
      </w:r>
      <w:r>
        <w:rPr>
          <w:rStyle w:val="FontStyle204"/>
        </w:rPr>
        <w:t>мли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Планета Земля — место обитания человека. Итак, насе</w:t>
      </w:r>
      <w:r>
        <w:rPr>
          <w:rStyle w:val="FontStyle208"/>
        </w:rPr>
        <w:softHyphen/>
        <w:t>ленная человеком Земля является главным объектом ис</w:t>
      </w:r>
      <w:r>
        <w:rPr>
          <w:rStyle w:val="FontStyle208"/>
        </w:rPr>
        <w:softHyphen/>
        <w:t>следования глобальной географии. Это планета средних размеров, обращающаяся вокруг средних размеров кос</w:t>
      </w:r>
      <w:r>
        <w:rPr>
          <w:rStyle w:val="FontStyle208"/>
        </w:rPr>
        <w:softHyphen/>
        <w:t>мического «атомного реактора», называемого С</w:t>
      </w:r>
      <w:r>
        <w:rPr>
          <w:rStyle w:val="FontStyle208"/>
        </w:rPr>
        <w:t>олнцем. Если «поиграть в масштабы»» то Солнце и Землю можно представить размерами соответственно с апельсин и була</w:t>
      </w:r>
      <w:r>
        <w:rPr>
          <w:rStyle w:val="FontStyle208"/>
        </w:rPr>
        <w:softHyphen/>
        <w:t>вочную головку. Последняя, однако, достаточно велика, чтобы при помощи сил гравитации удержать у своей по</w:t>
      </w:r>
      <w:r>
        <w:rPr>
          <w:rStyle w:val="FontStyle208"/>
        </w:rPr>
        <w:softHyphen/>
        <w:t>верхности тонкую пленку газов, назы</w:t>
      </w:r>
      <w:r>
        <w:rPr>
          <w:rStyle w:val="FontStyle208"/>
        </w:rPr>
        <w:t>ваемую атмосфе</w:t>
      </w:r>
      <w:r>
        <w:rPr>
          <w:rStyle w:val="FontStyle208"/>
        </w:rPr>
        <w:softHyphen/>
        <w:t>рой. Кроме гравитационного, Земля обладает магнитным и тесно связанным с ним электрическим полем.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Жизнь человека протекает на земной поверхности, общая площадь которой составляет около 510 млн км</w:t>
      </w:r>
      <w:r>
        <w:rPr>
          <w:rStyle w:val="FontStyle208"/>
          <w:vertAlign w:val="superscript"/>
        </w:rPr>
        <w:t>2</w:t>
      </w:r>
      <w:r>
        <w:rPr>
          <w:rStyle w:val="FontStyle208"/>
        </w:rPr>
        <w:t>. Из них чуть менее трети (149 млн км</w:t>
      </w:r>
      <w:r>
        <w:rPr>
          <w:rStyle w:val="FontStyle208"/>
          <w:vertAlign w:val="superscript"/>
        </w:rPr>
        <w:t>2</w:t>
      </w:r>
      <w:r>
        <w:rPr>
          <w:rStyle w:val="FontStyle208"/>
        </w:rPr>
        <w:t>) прихо</w:t>
      </w:r>
      <w:r>
        <w:rPr>
          <w:rStyle w:val="FontStyle208"/>
        </w:rPr>
        <w:t>дится на до</w:t>
      </w:r>
      <w:r>
        <w:rPr>
          <w:rStyle w:val="FontStyle208"/>
        </w:rPr>
        <w:softHyphen/>
        <w:t>лю материков. Именно с земной поверхностью ассоци</w:t>
      </w:r>
      <w:r>
        <w:rPr>
          <w:rStyle w:val="FontStyle208"/>
        </w:rPr>
        <w:softHyphen/>
        <w:t>ируется выражение, вынесенное нами в название настоя</w:t>
      </w:r>
      <w:r>
        <w:rPr>
          <w:rStyle w:val="FontStyle208"/>
        </w:rPr>
        <w:softHyphen/>
        <w:t xml:space="preserve">щей темы «Лик Земли». Нетрудно видеть, что это и есть </w:t>
      </w:r>
      <w:r>
        <w:rPr>
          <w:rStyle w:val="FontStyle205"/>
        </w:rPr>
        <w:t xml:space="preserve">географическая среда </w:t>
      </w:r>
      <w:r>
        <w:rPr>
          <w:rStyle w:val="FontStyle208"/>
        </w:rPr>
        <w:t>— та часть географической обо</w:t>
      </w:r>
      <w:r>
        <w:rPr>
          <w:rStyle w:val="FontStyle208"/>
        </w:rPr>
        <w:softHyphen/>
        <w:t>лочки, или геоверсума, которая освое</w:t>
      </w:r>
      <w:r>
        <w:rPr>
          <w:rStyle w:val="FontStyle208"/>
        </w:rPr>
        <w:t>на человеком, вов</w:t>
      </w:r>
      <w:r>
        <w:rPr>
          <w:rStyle w:val="FontStyle208"/>
        </w:rPr>
        <w:softHyphen/>
        <w:t>лечена в общественное производство и составляет, таким образом, материальную основу существования человече</w:t>
      </w:r>
      <w:r>
        <w:rPr>
          <w:rStyle w:val="FontStyle208"/>
        </w:rPr>
        <w:softHyphen/>
        <w:t>ского общества.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За 5 млрд лет существования Земли природа постара</w:t>
      </w:r>
      <w:r>
        <w:rPr>
          <w:rStyle w:val="FontStyle208"/>
        </w:rPr>
        <w:softHyphen/>
        <w:t xml:space="preserve">лась создать условия для развития органической жизни на планете, </w:t>
      </w:r>
      <w:r>
        <w:rPr>
          <w:rStyle w:val="FontStyle208"/>
        </w:rPr>
        <w:t>в частности для обитания человека, близкие к идеальным. Безошибочно можно назвать три важней</w:t>
      </w:r>
      <w:r>
        <w:rPr>
          <w:rStyle w:val="FontStyle208"/>
        </w:rPr>
        <w:softHyphen/>
        <w:t>ших источника жизни на Земле: энергия Солнца, воздух и вода. Особенно велика роль Солнца. Солнечная энергия — главная «виновница» возникновения жизни на Земле, ос</w:t>
      </w:r>
      <w:r>
        <w:rPr>
          <w:rStyle w:val="FontStyle208"/>
        </w:rPr>
        <w:softHyphen/>
      </w:r>
      <w:r>
        <w:rPr>
          <w:rStyle w:val="FontStyle208"/>
        </w:rPr>
        <w:t xml:space="preserve">нова </w:t>
      </w:r>
      <w:r>
        <w:rPr>
          <w:rStyle w:val="FontStyle208"/>
        </w:rPr>
        <w:lastRenderedPageBreak/>
        <w:t>многих природных процессов. Благодаря ей создает</w:t>
      </w:r>
      <w:r>
        <w:rPr>
          <w:rStyle w:val="FontStyle208"/>
        </w:rPr>
        <w:softHyphen/>
        <w:t>ся биомасса (в процессе фотосинтеза), движутся воздуш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23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ные потоки, воды в океанах. При этом следует помнить, что атмосфера пропускает к земной поверхности лишь 67% притока энерги</w:t>
      </w:r>
      <w:r>
        <w:rPr>
          <w:rStyle w:val="FontStyle208"/>
        </w:rPr>
        <w:t xml:space="preserve">и, 27% </w:t>
      </w:r>
      <w:r>
        <w:rPr>
          <w:rStyle w:val="FontStyle229"/>
        </w:rPr>
        <w:t xml:space="preserve">— </w:t>
      </w:r>
      <w:r>
        <w:rPr>
          <w:rStyle w:val="FontStyle208"/>
        </w:rPr>
        <w:t xml:space="preserve">поглощает, а 6% </w:t>
      </w:r>
      <w:r>
        <w:rPr>
          <w:rStyle w:val="FontStyle229"/>
        </w:rPr>
        <w:t xml:space="preserve">— </w:t>
      </w:r>
      <w:r>
        <w:rPr>
          <w:rStyle w:val="FontStyle208"/>
        </w:rPr>
        <w:t>отра</w:t>
      </w:r>
      <w:r>
        <w:rPr>
          <w:rStyle w:val="FontStyle208"/>
        </w:rPr>
        <w:softHyphen/>
        <w:t>жает. Огромное количество опасных для всего живого ультрафиолетовых лучей поглощается озоносферой.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Воздух, пригодный для дыхания человека и живот</w:t>
      </w:r>
      <w:r>
        <w:rPr>
          <w:rStyle w:val="FontStyle208"/>
        </w:rPr>
        <w:softHyphen/>
        <w:t>ных, сосредоточен в нижней части атмосферы, называе</w:t>
      </w:r>
      <w:r>
        <w:rPr>
          <w:rStyle w:val="FontStyle208"/>
        </w:rPr>
        <w:softHyphen/>
        <w:t>мой, как вы помните, тропо</w:t>
      </w:r>
      <w:r>
        <w:rPr>
          <w:rStyle w:val="FontStyle208"/>
        </w:rPr>
        <w:t>сферой. Чистый воздух со</w:t>
      </w:r>
      <w:r>
        <w:rPr>
          <w:rStyle w:val="FontStyle208"/>
        </w:rPr>
        <w:softHyphen/>
        <w:t>стоит на 78% из азота, на 21% из кислорода, на 1% из аргона и других газов, из которых наиболее важен угле</w:t>
      </w:r>
      <w:r>
        <w:rPr>
          <w:rStyle w:val="FontStyle208"/>
        </w:rPr>
        <w:softHyphen/>
        <w:t>кислый газ (0,03%). В значительной мере благодаря кис</w:t>
      </w:r>
      <w:r>
        <w:rPr>
          <w:rStyle w:val="FontStyle208"/>
        </w:rPr>
        <w:softHyphen/>
        <w:t>лороду происходит работа мускулов человека, согревает</w:t>
      </w:r>
      <w:r>
        <w:rPr>
          <w:rStyle w:val="FontStyle208"/>
        </w:rPr>
        <w:softHyphen/>
        <w:t>ся его организм,</w:t>
      </w:r>
      <w:r>
        <w:rPr>
          <w:rStyle w:val="FontStyle208"/>
        </w:rPr>
        <w:t xml:space="preserve"> обеспечивается деятельность его мозга, нервной системы и т. д.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Наконец, все известные нам формы жизни нуждают</w:t>
      </w:r>
      <w:r>
        <w:rPr>
          <w:rStyle w:val="FontStyle208"/>
        </w:rPr>
        <w:softHyphen/>
        <w:t>ся в воде, в ее жидкой фазе. Основное условие жизни че</w:t>
      </w:r>
      <w:r>
        <w:rPr>
          <w:rStyle w:val="FontStyle208"/>
        </w:rPr>
        <w:softHyphen/>
        <w:t>ловека — это чистая питьевая вода, необходимая для приготовления пищи, выведения отходов и</w:t>
      </w:r>
      <w:r>
        <w:rPr>
          <w:rStyle w:val="FontStyle208"/>
        </w:rPr>
        <w:t xml:space="preserve"> ядовитых ве</w:t>
      </w:r>
      <w:r>
        <w:rPr>
          <w:rStyle w:val="FontStyle208"/>
        </w:rPr>
        <w:softHyphen/>
        <w:t>ществ из организма и т. д. Понятие «чистая вода» в из</w:t>
      </w:r>
      <w:r>
        <w:rPr>
          <w:rStyle w:val="FontStyle208"/>
        </w:rPr>
        <w:softHyphen/>
        <w:t>вестной мере условно, так как спутниками воды могут быть вещества и микроорганизмы в различной концент</w:t>
      </w:r>
      <w:r>
        <w:rPr>
          <w:rStyle w:val="FontStyle208"/>
        </w:rPr>
        <w:softHyphen/>
        <w:t>рации.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Можно сказать, что освоенное пространство земной поверхности (лик Земли) предст</w:t>
      </w:r>
      <w:r>
        <w:rPr>
          <w:rStyle w:val="FontStyle208"/>
        </w:rPr>
        <w:t>авляет собой, в сущнос</w:t>
      </w:r>
      <w:r>
        <w:rPr>
          <w:rStyle w:val="FontStyle208"/>
        </w:rPr>
        <w:softHyphen/>
        <w:t>ти, зону взаимного проникновения литосферы, атмосфе</w:t>
      </w:r>
      <w:r>
        <w:rPr>
          <w:rStyle w:val="FontStyle208"/>
        </w:rPr>
        <w:softHyphen/>
        <w:t>ры, гидросферы, биосферы и социосферы. И то и другое представляет собой тот объект, вокруг которого «группи</w:t>
      </w:r>
      <w:r>
        <w:rPr>
          <w:rStyle w:val="FontStyle208"/>
        </w:rPr>
        <w:softHyphen/>
        <w:t>руются» идеи глобальной географии. В то же время за</w:t>
      </w:r>
      <w:r>
        <w:rPr>
          <w:rStyle w:val="FontStyle208"/>
        </w:rPr>
        <w:softHyphen/>
        <w:t xml:space="preserve">метим, что лик Земли </w:t>
      </w:r>
      <w:r>
        <w:rPr>
          <w:rStyle w:val="FontStyle208"/>
        </w:rPr>
        <w:t>не может считаться «вотчиной» одной лишь географии: он служит неиссякаемым'источ-ником эмпирических данных, поставляемых многим другим научным дисциплинам.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Первые шаги человека в освоении планеты. Как из</w:t>
      </w:r>
      <w:r>
        <w:rPr>
          <w:rStyle w:val="FontStyle208"/>
        </w:rPr>
        <w:softHyphen/>
        <w:t>вестно, история — это универсальная категория, не об</w:t>
      </w:r>
      <w:r>
        <w:rPr>
          <w:rStyle w:val="FontStyle208"/>
        </w:rPr>
        <w:t>я</w:t>
      </w:r>
      <w:r>
        <w:rPr>
          <w:rStyle w:val="FontStyle208"/>
        </w:rPr>
        <w:softHyphen/>
        <w:t>зательно ассоциирующаяся с человеком: есть история природы и история людей. Это обстоятельство следует помнить при исследовании воздействия человека на ландшафты, которое происходит на фоне естественных изменений, масштабы которых порой бывают значитель</w:t>
      </w:r>
      <w:r>
        <w:rPr>
          <w:rStyle w:val="FontStyle208"/>
        </w:rPr>
        <w:softHyphen/>
      </w:r>
      <w:r>
        <w:rPr>
          <w:rStyle w:val="FontStyle208"/>
        </w:rPr>
        <w:t>ными.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Один из главных факторов подобных «фоновых» перестроек ландшафтов — климат. Наукой доказано су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24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ществование гигантских ледниковых покровов на обшир</w:t>
      </w:r>
      <w:r>
        <w:rPr>
          <w:rStyle w:val="FontStyle208"/>
        </w:rPr>
        <w:softHyphen/>
        <w:t>ных пространствах Северного полушария, что, в свою очередь, вызвало серьезные климатические перемен</w:t>
      </w:r>
      <w:r>
        <w:rPr>
          <w:rStyle w:val="FontStyle208"/>
        </w:rPr>
        <w:t>ы практически на всей планете. Причины климатических аномалий, сопровождавших каждое оледенение (в част</w:t>
      </w:r>
      <w:r>
        <w:rPr>
          <w:rStyle w:val="FontStyle208"/>
        </w:rPr>
        <w:softHyphen/>
        <w:t>ности, последнее), таят в себе немало загадок. С одной стороны, «алгоритм» природных процессов представля</w:t>
      </w:r>
      <w:r>
        <w:rPr>
          <w:rStyle w:val="FontStyle208"/>
        </w:rPr>
        <w:softHyphen/>
        <w:t>ется достаточно ясным: накопление масс льда на</w:t>
      </w:r>
      <w:r>
        <w:rPr>
          <w:rStyle w:val="FontStyle208"/>
        </w:rPr>
        <w:t xml:space="preserve"> суше обусловило понижение уровня Мирового океана, расши</w:t>
      </w:r>
      <w:r>
        <w:rPr>
          <w:rStyle w:val="FontStyle208"/>
        </w:rPr>
        <w:softHyphen/>
        <w:t>рение площади суши и, следовательно, глобальное похо</w:t>
      </w:r>
      <w:r>
        <w:rPr>
          <w:rStyle w:val="FontStyle208"/>
        </w:rPr>
        <w:softHyphen/>
        <w:t>лодание и сухость климата. С другой стороны, естествен</w:t>
      </w:r>
      <w:r>
        <w:rPr>
          <w:rStyle w:val="FontStyle208"/>
        </w:rPr>
        <w:softHyphen/>
        <w:t>ного уменьшения пустынных территорий на Земле после таяния великих ледников в последний раз</w:t>
      </w:r>
      <w:r>
        <w:rPr>
          <w:rStyle w:val="FontStyle208"/>
        </w:rPr>
        <w:t xml:space="preserve"> не произош</w:t>
      </w:r>
      <w:r>
        <w:rPr>
          <w:rStyle w:val="FontStyle208"/>
        </w:rPr>
        <w:softHyphen/>
        <w:t>ло. Напротив, случилось нечто противоположное: в бла</w:t>
      </w:r>
      <w:r>
        <w:rPr>
          <w:rStyle w:val="FontStyle208"/>
        </w:rPr>
        <w:softHyphen/>
        <w:t>годатное послеледниковое время площади аридных и се-миаридных территорий увеличились.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Общепризнанным сегодня является тот факт, что важнейшая роль в преобразовании природы в течение последних</w:t>
      </w:r>
      <w:r>
        <w:rPr>
          <w:rStyle w:val="FontStyle208"/>
        </w:rPr>
        <w:t xml:space="preserve"> тысячелетий принадлежит человеку. Однако начало опасных, нецеленаправленных экологических действий человека на окружающую среду определить трудно: нет убедительных аргументов, указывающих на конкретное время. Ясно одно: антропогенная нагрузка на земные эк</w:t>
      </w:r>
      <w:r>
        <w:rPr>
          <w:rStyle w:val="FontStyle208"/>
        </w:rPr>
        <w:t>осистемы росла параллельно увеличению численности населения планеты и развитию его техниче</w:t>
      </w:r>
      <w:r>
        <w:rPr>
          <w:rStyle w:val="FontStyle208"/>
        </w:rPr>
        <w:softHyphen/>
        <w:t>ских возможностей.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очень древние времена производственная деятель</w:t>
      </w:r>
      <w:r>
        <w:rPr>
          <w:rStyle w:val="FontStyle208"/>
        </w:rPr>
        <w:softHyphen/>
        <w:t>ность человека, которая заключалась в собирательстве, охоте и рыболовстве, скорее приспосабливала</w:t>
      </w:r>
      <w:r>
        <w:rPr>
          <w:rStyle w:val="FontStyle208"/>
        </w:rPr>
        <w:t>сь к при</w:t>
      </w:r>
      <w:r>
        <w:rPr>
          <w:rStyle w:val="FontStyle208"/>
        </w:rPr>
        <w:softHyphen/>
        <w:t>родной обстановке, чем видоизменяла ее. Возможность экологического давления древнего человека определя</w:t>
      </w:r>
      <w:r>
        <w:rPr>
          <w:rStyle w:val="FontStyle208"/>
        </w:rPr>
        <w:softHyphen/>
        <w:t>лась очень тонкой регуляцией природных систем. В ча</w:t>
      </w:r>
      <w:r>
        <w:rPr>
          <w:rStyle w:val="FontStyle208"/>
        </w:rPr>
        <w:softHyphen/>
      </w:r>
      <w:r>
        <w:rPr>
          <w:rStyle w:val="FontStyle208"/>
        </w:rPr>
        <w:lastRenderedPageBreak/>
        <w:t>стности, происходило сопряженное изменение числен</w:t>
      </w:r>
      <w:r>
        <w:rPr>
          <w:rStyle w:val="FontStyle208"/>
        </w:rPr>
        <w:softHyphen/>
        <w:t>ности хищников и жертв, представителей раз</w:t>
      </w:r>
      <w:r>
        <w:rPr>
          <w:rStyle w:val="FontStyle208"/>
        </w:rPr>
        <w:t>ных тро</w:t>
      </w:r>
      <w:r>
        <w:rPr>
          <w:rStyle w:val="FontStyle208"/>
        </w:rPr>
        <w:softHyphen/>
        <w:t>фических уровней в системах питания. Увеличение по</w:t>
      </w:r>
      <w:r>
        <w:rPr>
          <w:rStyle w:val="FontStyle208"/>
        </w:rPr>
        <w:softHyphen/>
        <w:t>пуляции древнего человека, несомненно, сказывалось на численности и распространении многих крупных млеко</w:t>
      </w:r>
      <w:r>
        <w:rPr>
          <w:rStyle w:val="FontStyle208"/>
        </w:rPr>
        <w:softHyphen/>
        <w:t>питающих и т. д. Однако ограниченность технических средств и навыков не позволяла древнему ч</w:t>
      </w:r>
      <w:r>
        <w:rPr>
          <w:rStyle w:val="FontStyle208"/>
        </w:rPr>
        <w:t>еловеку су</w:t>
      </w:r>
      <w:r>
        <w:rPr>
          <w:rStyle w:val="FontStyle208"/>
        </w:rPr>
        <w:softHyphen/>
        <w:t>щественно видоизменить окружающую среду (табл. 1).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Вслед за освоением огня, другим событием глобаль</w:t>
      </w:r>
      <w:r>
        <w:rPr>
          <w:rStyle w:val="FontStyle208"/>
        </w:rPr>
        <w:softHyphen/>
        <w:t>ной значимости, вызвавшим целый ряд серьезных эко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25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lastRenderedPageBreak/>
        <w:t>Таблица 1. Основные этапы влияния общества на природную среду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1"/>
        <w:gridCol w:w="1858"/>
        <w:gridCol w:w="2885"/>
        <w:gridCol w:w="1368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7"/>
              <w:widowControl/>
              <w:rPr>
                <w:rStyle w:val="FontStyle214"/>
                <w:rFonts w:eastAsiaTheme="minorEastAsia"/>
              </w:rPr>
            </w:pPr>
            <w:r w:rsidRPr="00702E7F">
              <w:rPr>
                <w:rStyle w:val="FontStyle214"/>
                <w:rFonts w:eastAsiaTheme="minorEastAsia"/>
              </w:rPr>
              <w:t>№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Название этапа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Характер техногенной нагрузки и экологические последствия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Временные рамки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277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V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Современный этап научно-технической революции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Коренные изменения в тех</w:t>
            </w:r>
            <w:r w:rsidRPr="00702E7F">
              <w:rPr>
                <w:rStyle w:val="FontStyle209"/>
                <w:rFonts w:eastAsiaTheme="minorEastAsia"/>
              </w:rPr>
              <w:softHyphen/>
              <w:t>нической базе производст</w:t>
            </w:r>
            <w:r w:rsidRPr="00702E7F">
              <w:rPr>
                <w:rStyle w:val="FontStyle209"/>
                <w:rFonts w:eastAsiaTheme="minorEastAsia"/>
              </w:rPr>
              <w:softHyphen/>
              <w:t>ва; резкие сдвиги в системе «общество — природная среда»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Середина </w:t>
            </w:r>
            <w:r w:rsidRPr="00702E7F">
              <w:rPr>
                <w:rStyle w:val="FontStyle209"/>
                <w:rFonts w:eastAsiaTheme="minorEastAsia"/>
              </w:rPr>
              <w:t>XX в. — настоящее время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723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IV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Промышлен</w:t>
            </w:r>
            <w:r w:rsidRPr="00702E7F">
              <w:rPr>
                <w:rStyle w:val="FontStyle209"/>
                <w:rFonts w:eastAsiaTheme="minorEastAsia"/>
              </w:rPr>
              <w:softHyphen/>
              <w:t>ная революция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Рост фабрично-заводской промышленности, масшта</w:t>
            </w:r>
            <w:r w:rsidRPr="00702E7F">
              <w:rPr>
                <w:rStyle w:val="FontStyle209"/>
                <w:rFonts w:eastAsiaTheme="minorEastAsia"/>
              </w:rPr>
              <w:softHyphen/>
              <w:t>бов урбанизации; тоталь</w:t>
            </w:r>
            <w:r w:rsidRPr="00702E7F">
              <w:rPr>
                <w:rStyle w:val="FontStyle209"/>
                <w:rFonts w:eastAsiaTheme="minorEastAsia"/>
              </w:rPr>
              <w:softHyphen/>
              <w:t>ное влияние на гидросфе</w:t>
            </w:r>
            <w:r w:rsidRPr="00702E7F">
              <w:rPr>
                <w:rStyle w:val="FontStyle209"/>
                <w:rFonts w:eastAsiaTheme="minorEastAsia"/>
              </w:rPr>
              <w:softHyphen/>
              <w:t>ру, атмосферу, литосферу, биосферу; расширение по</w:t>
            </w:r>
            <w:r w:rsidRPr="00702E7F">
              <w:rPr>
                <w:rStyle w:val="FontStyle209"/>
                <w:rFonts w:eastAsiaTheme="minorEastAsia"/>
              </w:rPr>
              <w:softHyphen/>
              <w:t>севных площадей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Середина XVIII в. — середина XX в.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III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Сре</w:t>
            </w:r>
            <w:r w:rsidRPr="00702E7F">
              <w:rPr>
                <w:rStyle w:val="FontStyle209"/>
                <w:rFonts w:eastAsiaTheme="minorEastAsia"/>
              </w:rPr>
              <w:t>дневековый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Развитие сельского хозяй</w:t>
            </w:r>
            <w:r w:rsidRPr="00702E7F">
              <w:rPr>
                <w:rStyle w:val="FontStyle209"/>
                <w:rFonts w:eastAsiaTheme="minorEastAsia"/>
              </w:rPr>
              <w:softHyphen/>
              <w:t>ства; сведение лесов; пере</w:t>
            </w:r>
            <w:r w:rsidRPr="00702E7F">
              <w:rPr>
                <w:rStyle w:val="FontStyle209"/>
                <w:rFonts w:eastAsiaTheme="minorEastAsia"/>
              </w:rPr>
              <w:softHyphen/>
              <w:t>ход к использованию вто</w:t>
            </w:r>
            <w:r w:rsidRPr="00702E7F">
              <w:rPr>
                <w:rStyle w:val="FontStyle209"/>
                <w:rFonts w:eastAsiaTheme="minorEastAsia"/>
              </w:rPr>
              <w:softHyphen/>
              <w:t>ричных природных ресур</w:t>
            </w:r>
            <w:r w:rsidRPr="00702E7F">
              <w:rPr>
                <w:rStyle w:val="FontStyle209"/>
                <w:rFonts w:eastAsiaTheme="minorEastAsia"/>
              </w:rPr>
              <w:softHyphen/>
              <w:t>сов; расширение границ Ойкумены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Средние века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282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II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Сельскохозяй</w:t>
            </w:r>
            <w:r w:rsidRPr="00702E7F">
              <w:rPr>
                <w:rStyle w:val="FontStyle209"/>
                <w:rFonts w:eastAsiaTheme="minorEastAsia"/>
              </w:rPr>
              <w:softHyphen/>
              <w:t>ственная рево</w:t>
            </w:r>
            <w:r w:rsidRPr="00702E7F">
              <w:rPr>
                <w:rStyle w:val="FontStyle209"/>
                <w:rFonts w:eastAsiaTheme="minorEastAsia"/>
              </w:rPr>
              <w:softHyphen/>
              <w:t>люция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Переход основной части человечества к возделыва</w:t>
            </w:r>
            <w:r w:rsidRPr="00702E7F">
              <w:rPr>
                <w:rStyle w:val="FontStyle209"/>
                <w:rFonts w:eastAsiaTheme="minorEastAsia"/>
              </w:rPr>
              <w:softHyphen/>
              <w:t>нию земли; слабо</w:t>
            </w:r>
            <w:r w:rsidRPr="00702E7F">
              <w:rPr>
                <w:rStyle w:val="FontStyle209"/>
                <w:rFonts w:eastAsiaTheme="minorEastAsia"/>
              </w:rPr>
              <w:t>е преоб</w:t>
            </w:r>
            <w:r w:rsidRPr="00702E7F">
              <w:rPr>
                <w:rStyle w:val="FontStyle209"/>
                <w:rFonts w:eastAsiaTheme="minorEastAsia"/>
              </w:rPr>
              <w:softHyphen/>
              <w:t>разование естественных ландшафтов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6—8 тыс. лет назад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912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I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Этап присва</w:t>
            </w:r>
            <w:r w:rsidRPr="00702E7F">
              <w:rPr>
                <w:rStyle w:val="FontStyle209"/>
                <w:rFonts w:eastAsiaTheme="minorEastAsia"/>
              </w:rPr>
              <w:softHyphen/>
              <w:t>ивающего хо</w:t>
            </w:r>
            <w:r w:rsidRPr="00702E7F">
              <w:rPr>
                <w:rStyle w:val="FontStyle209"/>
                <w:rFonts w:eastAsiaTheme="minorEastAsia"/>
              </w:rPr>
              <w:softHyphen/>
              <w:t>зяйства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Собирательство, охота и рыболовство; человек при</w:t>
            </w:r>
            <w:r w:rsidRPr="00702E7F">
              <w:rPr>
                <w:rStyle w:val="FontStyle209"/>
                <w:rFonts w:eastAsiaTheme="minorEastAsia"/>
              </w:rPr>
              <w:softHyphen/>
              <w:t>спосабливается к природе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Около</w:t>
            </w:r>
          </w:p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30 тыс. лет</w:t>
            </w:r>
          </w:p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назад</w:t>
            </w:r>
          </w:p>
        </w:tc>
      </w:tr>
    </w:tbl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логических последствий в разных географических зонах Земли, с</w:t>
      </w:r>
      <w:r>
        <w:rPr>
          <w:rStyle w:val="FontStyle208"/>
        </w:rPr>
        <w:t>тала смена типа хозяйства. От присваивающего хозяйственного уклада человечество постепенно пере</w:t>
      </w:r>
      <w:r>
        <w:rPr>
          <w:rStyle w:val="FontStyle208"/>
        </w:rPr>
        <w:softHyphen/>
        <w:t>шло к производящему (к скотоводству и земледелию), что привело к заметному усилению антропогенного воз</w:t>
      </w:r>
      <w:r>
        <w:rPr>
          <w:rStyle w:val="FontStyle208"/>
        </w:rPr>
        <w:softHyphen/>
        <w:t>действия на окружающую среду.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Особенно большим разнообраз</w:t>
      </w:r>
      <w:r>
        <w:rPr>
          <w:rStyle w:val="FontStyle208"/>
        </w:rPr>
        <w:t>ием стали отличаться взаимоотношения людей с природной средой в пределах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26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распространения древних цивилизаций, прежде всего в долинах </w:t>
      </w:r>
      <w:r>
        <w:rPr>
          <w:rStyle w:val="FontStyle215"/>
        </w:rPr>
        <w:t xml:space="preserve">Нила, Тигра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Евфрата, Инда </w:t>
      </w:r>
      <w:r>
        <w:rPr>
          <w:rStyle w:val="FontStyle208"/>
        </w:rPr>
        <w:t xml:space="preserve">и </w:t>
      </w:r>
      <w:r>
        <w:rPr>
          <w:rStyle w:val="FontStyle215"/>
        </w:rPr>
        <w:t>Ганга, Ху</w:t>
      </w:r>
      <w:r>
        <w:rPr>
          <w:rStyle w:val="FontStyle215"/>
        </w:rPr>
        <w:softHyphen/>
        <w:t xml:space="preserve">анхэ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Янцзы, </w:t>
      </w:r>
      <w:r>
        <w:rPr>
          <w:rStyle w:val="FontStyle208"/>
        </w:rPr>
        <w:t xml:space="preserve">а впоследствии на территории </w:t>
      </w:r>
      <w:r>
        <w:rPr>
          <w:rStyle w:val="FontStyle215"/>
        </w:rPr>
        <w:t xml:space="preserve">Древнего Рима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Древней Греции. </w:t>
      </w:r>
      <w:r>
        <w:rPr>
          <w:rStyle w:val="FontStyle208"/>
        </w:rPr>
        <w:t>Здесь</w:t>
      </w:r>
      <w:r>
        <w:rPr>
          <w:rStyle w:val="FontStyle208"/>
        </w:rPr>
        <w:t xml:space="preserve"> развивались сельское хозяйство и разнообразные ремесла. Древние люди стро</w:t>
      </w:r>
      <w:r>
        <w:rPr>
          <w:rStyle w:val="FontStyle208"/>
        </w:rPr>
        <w:softHyphen/>
        <w:t>или дамбы, рыли каналы, осушали болота, с помощью зеленых насаждений останавливали наступление барха</w:t>
      </w:r>
      <w:r>
        <w:rPr>
          <w:rStyle w:val="FontStyle208"/>
        </w:rPr>
        <w:softHyphen/>
        <w:t>нов. Однако на остальных обширных пространствах пла</w:t>
      </w:r>
      <w:r>
        <w:rPr>
          <w:rStyle w:val="FontStyle208"/>
        </w:rPr>
        <w:softHyphen/>
        <w:t>неты люди строили свои взаим</w:t>
      </w:r>
      <w:r>
        <w:rPr>
          <w:rStyle w:val="FontStyle208"/>
        </w:rPr>
        <w:t>оотношения с природой по-прежнему на первобытном уровне.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Население мира в древние времена оставалось немно</w:t>
      </w:r>
      <w:r>
        <w:rPr>
          <w:rStyle w:val="FontStyle208"/>
        </w:rPr>
        <w:softHyphen/>
        <w:t>гочисленным. По мнению ученых, на рубеже старой и новой эр на земном шаре жило всего несколько десят</w:t>
      </w:r>
      <w:r>
        <w:rPr>
          <w:rStyle w:val="FontStyle208"/>
        </w:rPr>
        <w:softHyphen/>
        <w:t>ков миллионов человек. Прирост населения шел кра</w:t>
      </w:r>
      <w:r>
        <w:rPr>
          <w:rStyle w:val="FontStyle208"/>
        </w:rPr>
        <w:t>йне медленно, так как люди вели постоянную борьбу за вы</w:t>
      </w:r>
      <w:r>
        <w:rPr>
          <w:rStyle w:val="FontStyle208"/>
        </w:rPr>
        <w:softHyphen/>
        <w:t>живание.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средневековье произошло новое расширение связей в системе «общество — природная среда». В хозяйствен</w:t>
      </w:r>
      <w:r>
        <w:rPr>
          <w:rStyle w:val="FontStyle208"/>
        </w:rPr>
        <w:softHyphen/>
        <w:t>ный круговорот начали шире, чем прежде, вовлекаться ресурсы, не связанные с удовлетворен</w:t>
      </w:r>
      <w:r>
        <w:rPr>
          <w:rStyle w:val="FontStyle208"/>
        </w:rPr>
        <w:t>ием пищевых по</w:t>
      </w:r>
      <w:r>
        <w:rPr>
          <w:rStyle w:val="FontStyle208"/>
        </w:rPr>
        <w:softHyphen/>
        <w:t>требностей, — минеральные, лесные. Это повлекло за со</w:t>
      </w:r>
      <w:r>
        <w:rPr>
          <w:rStyle w:val="FontStyle208"/>
        </w:rPr>
        <w:softHyphen/>
        <w:t xml:space="preserve">бой значительное распространение </w:t>
      </w:r>
      <w:r>
        <w:rPr>
          <w:rStyle w:val="FontStyle208"/>
        </w:rPr>
        <w:lastRenderedPageBreak/>
        <w:t>металлических ору</w:t>
      </w:r>
      <w:r>
        <w:rPr>
          <w:rStyle w:val="FontStyle208"/>
        </w:rPr>
        <w:softHyphen/>
        <w:t>дий труда, развитие кораблестроения, строительства и т. д. Возросла численность населения, увеличилась на</w:t>
      </w:r>
      <w:r>
        <w:rPr>
          <w:rStyle w:val="FontStyle208"/>
        </w:rPr>
        <w:softHyphen/>
        <w:t>грузка на землю, особенно в ра</w:t>
      </w:r>
      <w:r>
        <w:rPr>
          <w:rStyle w:val="FontStyle208"/>
        </w:rPr>
        <w:t xml:space="preserve">йонах </w:t>
      </w:r>
      <w:r>
        <w:rPr>
          <w:rStyle w:val="FontStyle215"/>
        </w:rPr>
        <w:t xml:space="preserve">Муссонной Азии, Тропической Африки, </w:t>
      </w:r>
      <w:r>
        <w:rPr>
          <w:rStyle w:val="FontStyle208"/>
        </w:rPr>
        <w:t xml:space="preserve">во многих странах </w:t>
      </w:r>
      <w:r>
        <w:rPr>
          <w:rStyle w:val="FontStyle215"/>
        </w:rPr>
        <w:t xml:space="preserve">Европы. </w:t>
      </w:r>
      <w:r>
        <w:rPr>
          <w:rStyle w:val="FontStyle208"/>
        </w:rPr>
        <w:t>На</w:t>
      </w:r>
      <w:r>
        <w:rPr>
          <w:rStyle w:val="FontStyle208"/>
        </w:rPr>
        <w:softHyphen/>
        <w:t>чалось истощение почв, из-за перевыпаса скота дегради</w:t>
      </w:r>
      <w:r>
        <w:rPr>
          <w:rStyle w:val="FontStyle208"/>
        </w:rPr>
        <w:softHyphen/>
        <w:t>ровали пастбища, вследствие вырубок и применения подсечно-огневого земледелия стала сокращаться пло</w:t>
      </w:r>
      <w:r>
        <w:rPr>
          <w:rStyle w:val="FontStyle208"/>
        </w:rPr>
        <w:softHyphen/>
        <w:t>щадь лесов.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Но и тогда степень </w:t>
      </w:r>
      <w:r>
        <w:rPr>
          <w:rStyle w:val="FontStyle208"/>
        </w:rPr>
        <w:t>воздействия человека на природ</w:t>
      </w:r>
      <w:r>
        <w:rPr>
          <w:rStyle w:val="FontStyle208"/>
        </w:rPr>
        <w:softHyphen/>
        <w:t>ную среду сравнительно редко превышала допустимые пределы. Небольшие площади земельных наделов, не</w:t>
      </w:r>
      <w:r>
        <w:rPr>
          <w:rStyle w:val="FontStyle208"/>
        </w:rPr>
        <w:softHyphen/>
        <w:t>глубокая обработка почв, использование органических удобрений, ручного труда — все это делало сельское хо</w:t>
      </w:r>
      <w:r>
        <w:rPr>
          <w:rStyle w:val="FontStyle208"/>
        </w:rPr>
        <w:softHyphen/>
        <w:t>зяйство средневековь</w:t>
      </w:r>
      <w:r>
        <w:rPr>
          <w:rStyle w:val="FontStyle208"/>
        </w:rPr>
        <w:t>я вполне рациональным в природо</w:t>
      </w:r>
      <w:r>
        <w:rPr>
          <w:rStyle w:val="FontStyle208"/>
        </w:rPr>
        <w:softHyphen/>
        <w:t>охранном отношении.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6"/>
        </w:rPr>
        <w:t xml:space="preserve">Стремительное изменение лика Земли. </w:t>
      </w:r>
      <w:r>
        <w:rPr>
          <w:rStyle w:val="FontStyle208"/>
        </w:rPr>
        <w:t>Качествен</w:t>
      </w:r>
      <w:r>
        <w:rPr>
          <w:rStyle w:val="FontStyle208"/>
        </w:rPr>
        <w:softHyphen/>
        <w:t>ный скачок в освоении планеты начался в позднем сред</w:t>
      </w:r>
      <w:r>
        <w:rPr>
          <w:rStyle w:val="FontStyle208"/>
        </w:rPr>
        <w:softHyphen/>
        <w:t xml:space="preserve">невековье и стал отчетливо проявляться </w:t>
      </w:r>
      <w:r>
        <w:rPr>
          <w:rStyle w:val="FontStyle206"/>
        </w:rPr>
        <w:t xml:space="preserve">200—300 </w:t>
      </w:r>
      <w:r>
        <w:rPr>
          <w:rStyle w:val="FontStyle208"/>
        </w:rPr>
        <w:t>лет назад. Характерными особенностями этого стали решаю</w:t>
      </w:r>
      <w:r>
        <w:rPr>
          <w:rStyle w:val="FontStyle208"/>
        </w:rPr>
        <w:softHyphen/>
        <w:t>ща</w:t>
      </w:r>
      <w:r>
        <w:rPr>
          <w:rStyle w:val="FontStyle208"/>
        </w:rPr>
        <w:t>я роль в преобразованиях научно-технического про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27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гресса, индустриализации, урбанизации; быстрый рост населения и его потребностей.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Эпоха Великих географических открытий на заре за</w:t>
      </w:r>
      <w:r>
        <w:rPr>
          <w:rStyle w:val="FontStyle208"/>
        </w:rPr>
        <w:softHyphen/>
        <w:t>рождения капиталистических отношений существ</w:t>
      </w:r>
      <w:r>
        <w:rPr>
          <w:rStyle w:val="FontStyle208"/>
        </w:rPr>
        <w:t>енно раздвинула горизонты Ойкумены — заселенной челове</w:t>
      </w:r>
      <w:r>
        <w:rPr>
          <w:rStyle w:val="FontStyle208"/>
        </w:rPr>
        <w:softHyphen/>
        <w:t>ком части Земли, — способствуя вовлечению в хозяйст</w:t>
      </w:r>
      <w:r>
        <w:rPr>
          <w:rStyle w:val="FontStyle208"/>
        </w:rPr>
        <w:softHyphen/>
        <w:t xml:space="preserve">венный оборот открытых и частично еще не обжитых земель в </w:t>
      </w:r>
      <w:r>
        <w:rPr>
          <w:rStyle w:val="FontStyle215"/>
        </w:rPr>
        <w:t xml:space="preserve">Америке, Австралии, Океании. </w:t>
      </w:r>
      <w:r>
        <w:rPr>
          <w:rStyle w:val="FontStyle208"/>
        </w:rPr>
        <w:t>Западно</w:t>
      </w:r>
      <w:r>
        <w:rPr>
          <w:rStyle w:val="FontStyle208"/>
        </w:rPr>
        <w:softHyphen/>
        <w:t xml:space="preserve">европейские державы — </w:t>
      </w:r>
      <w:r>
        <w:rPr>
          <w:rStyle w:val="FontStyle215"/>
        </w:rPr>
        <w:t>Испания, Португалия, Ве</w:t>
      </w:r>
      <w:r>
        <w:rPr>
          <w:rStyle w:val="FontStyle215"/>
        </w:rPr>
        <w:softHyphen/>
        <w:t>ликобрит</w:t>
      </w:r>
      <w:r>
        <w:rPr>
          <w:rStyle w:val="FontStyle215"/>
        </w:rPr>
        <w:t xml:space="preserve">ания, Нидерланды, Франция </w:t>
      </w:r>
      <w:r>
        <w:rPr>
          <w:rStyle w:val="FontStyle208"/>
        </w:rPr>
        <w:t>— создали об</w:t>
      </w:r>
      <w:r>
        <w:rPr>
          <w:rStyle w:val="FontStyle208"/>
        </w:rPr>
        <w:softHyphen/>
        <w:t>ширные колониальные империи. Колониальная система породила так называемые «невольничьи рынки», по</w:t>
      </w:r>
      <w:r>
        <w:rPr>
          <w:rStyle w:val="FontStyle208"/>
        </w:rPr>
        <w:softHyphen/>
        <w:t>ставлявшие миллионы рабов (в основном чернокожих) для освоения открытых европейцами новых земель.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По мере развития фабр</w:t>
      </w:r>
      <w:r>
        <w:rPr>
          <w:rStyle w:val="FontStyle208"/>
        </w:rPr>
        <w:t>ично-заводской промышлен</w:t>
      </w:r>
      <w:r>
        <w:rPr>
          <w:rStyle w:val="FontStyle208"/>
        </w:rPr>
        <w:softHyphen/>
        <w:t>ности масштабы воздействия человека на окружающую среду росли. К прежним формам такого воздействия прибавились массовая подземная добыча минерального сырья, гидроэнергетическое строительство и т. д. Быст</w:t>
      </w:r>
      <w:r>
        <w:rPr>
          <w:rStyle w:val="FontStyle208"/>
        </w:rPr>
        <w:softHyphen/>
        <w:t>ро преобразовывались естест</w:t>
      </w:r>
      <w:r>
        <w:rPr>
          <w:rStyle w:val="FontStyle208"/>
        </w:rPr>
        <w:t>венные ландшафты, осва</w:t>
      </w:r>
      <w:r>
        <w:rPr>
          <w:rStyle w:val="FontStyle208"/>
        </w:rPr>
        <w:softHyphen/>
        <w:t>ивались новые морские акватории. Дух потребительст</w:t>
      </w:r>
      <w:r>
        <w:rPr>
          <w:rStyle w:val="FontStyle208"/>
        </w:rPr>
        <w:softHyphen/>
        <w:t>ва, поразивший цивилизацию, вел к прогрессирующему ухудшению окружающей среды.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Наиболее резкие изменения поверхности Земли про</w:t>
      </w:r>
      <w:r>
        <w:rPr>
          <w:rStyle w:val="FontStyle208"/>
        </w:rPr>
        <w:softHyphen/>
        <w:t>исходят со второй половины XX в. На географической карт</w:t>
      </w:r>
      <w:r>
        <w:rPr>
          <w:rStyle w:val="FontStyle208"/>
        </w:rPr>
        <w:t>е практически не осталось «белых пятен», не трону</w:t>
      </w:r>
      <w:r>
        <w:rPr>
          <w:rStyle w:val="FontStyle208"/>
        </w:rPr>
        <w:softHyphen/>
        <w:t xml:space="preserve">тых человеком ландшафтов. Даже на дне океанов и в центре </w:t>
      </w:r>
      <w:r>
        <w:rPr>
          <w:rStyle w:val="FontStyle215"/>
        </w:rPr>
        <w:t xml:space="preserve">Антарктиды </w:t>
      </w:r>
      <w:r>
        <w:rPr>
          <w:rStyle w:val="FontStyle208"/>
        </w:rPr>
        <w:t>сегодня можно обнаружить тех</w:t>
      </w:r>
      <w:r>
        <w:rPr>
          <w:rStyle w:val="FontStyle208"/>
        </w:rPr>
        <w:softHyphen/>
        <w:t>ногенные частицы, сложные химические соединения, отсутствующие в природе. Но главная беда в том, что в резуль</w:t>
      </w:r>
      <w:r>
        <w:rPr>
          <w:rStyle w:val="FontStyle208"/>
        </w:rPr>
        <w:t>тате значительного увеличения численности насе</w:t>
      </w:r>
      <w:r>
        <w:rPr>
          <w:rStyle w:val="FontStyle208"/>
        </w:rPr>
        <w:softHyphen/>
        <w:t>ления, интенсивной индустриализации и роста городов хозяйственные нагрузки начали превышать способность природных систем к самоочищению.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Разумеется, не всякая техногенная деятельность при</w:t>
      </w:r>
      <w:r>
        <w:rPr>
          <w:rStyle w:val="FontStyle208"/>
        </w:rPr>
        <w:softHyphen/>
        <w:t>водит к «обезображива</w:t>
      </w:r>
      <w:r>
        <w:rPr>
          <w:rStyle w:val="FontStyle208"/>
        </w:rPr>
        <w:t>нию» лика Земли. Искусствен</w:t>
      </w:r>
      <w:r>
        <w:rPr>
          <w:rStyle w:val="FontStyle208"/>
        </w:rPr>
        <w:softHyphen/>
        <w:t>ные ландшафты — сельскохозяйственные и частично городские — бывают не только прекрасными с эстети</w:t>
      </w:r>
      <w:r>
        <w:rPr>
          <w:rStyle w:val="FontStyle208"/>
        </w:rPr>
        <w:softHyphen/>
        <w:t>ческой точки зрения, но и «надежными» в экологиче</w:t>
      </w:r>
      <w:r>
        <w:rPr>
          <w:rStyle w:val="FontStyle208"/>
        </w:rPr>
        <w:softHyphen/>
        <w:t>ском отношении, не нарушающими экосистемный ба</w:t>
      </w:r>
      <w:r>
        <w:rPr>
          <w:rStyle w:val="FontStyle208"/>
        </w:rPr>
        <w:softHyphen/>
        <w:t>ланс Земли.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Таким образом, следуе</w:t>
      </w:r>
      <w:r>
        <w:rPr>
          <w:rStyle w:val="FontStyle208"/>
        </w:rPr>
        <w:t>т интенсивнее, чем прежде, разрабатывать и внедрять «экологизированную» техно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28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логию. Однако в большинстве государств мира в этом от</w:t>
      </w:r>
      <w:r>
        <w:rPr>
          <w:rStyle w:val="FontStyle208"/>
        </w:rPr>
        <w:softHyphen/>
        <w:t>ношении сделано очень мало. Природные богатства по-прежнему экстенсивно эксплуатируются и, соответ</w:t>
      </w:r>
      <w:r>
        <w:rPr>
          <w:rStyle w:val="FontStyle208"/>
        </w:rPr>
        <w:softHyphen/>
        <w:t>ственно, земные ландш</w:t>
      </w:r>
      <w:r>
        <w:rPr>
          <w:rStyle w:val="FontStyle208"/>
        </w:rPr>
        <w:t>афты быстро деградируют.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Итак, изменение лика Земли неизбежно, но оно дол</w:t>
      </w:r>
      <w:r>
        <w:rPr>
          <w:rStyle w:val="FontStyle208"/>
        </w:rPr>
        <w:softHyphen/>
        <w:t>жно происходить в единении с природой. Ни одна страна ке может добиться этого в одиночку, нужны совместные усилия.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6"/>
        </w:rPr>
        <w:t xml:space="preserve">Освоение новых территорий. </w:t>
      </w:r>
      <w:r>
        <w:rPr>
          <w:rStyle w:val="FontStyle208"/>
        </w:rPr>
        <w:t xml:space="preserve">К концу XX в. в сферу жизнедеятельности </w:t>
      </w:r>
      <w:r>
        <w:rPr>
          <w:rStyle w:val="FontStyle208"/>
        </w:rPr>
        <w:t>человека оказалась вовлеченной уже практически вся земная поверхность. Происходит стре</w:t>
      </w:r>
      <w:r>
        <w:rPr>
          <w:rStyle w:val="FontStyle208"/>
        </w:rPr>
        <w:softHyphen/>
        <w:t>мительный рост антропогенных ландшафтов и соответст-иующее «таяние» ландшафтов, остававшихся до послед</w:t>
      </w:r>
      <w:r>
        <w:rPr>
          <w:rStyle w:val="FontStyle208"/>
        </w:rPr>
        <w:softHyphen/>
        <w:t>него времени как бы нейтральными в экономическом от</w:t>
      </w:r>
      <w:r>
        <w:rPr>
          <w:rStyle w:val="FontStyle208"/>
        </w:rPr>
        <w:softHyphen/>
        <w:t>ношении. Расши</w:t>
      </w:r>
      <w:r>
        <w:rPr>
          <w:rStyle w:val="FontStyle208"/>
        </w:rPr>
        <w:t>рение территориальных рамок мировой окономики в значительной степени связано со следую</w:t>
      </w:r>
      <w:r>
        <w:rPr>
          <w:rStyle w:val="FontStyle208"/>
        </w:rPr>
        <w:softHyphen/>
        <w:t>щими явлениями.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1. Интенсивное освоение пустынных и полупустын</w:t>
      </w:r>
      <w:r>
        <w:rPr>
          <w:rStyle w:val="FontStyle208"/>
        </w:rPr>
        <w:softHyphen/>
        <w:t>ных территорий в странах Азии, Африки, Америки, Ав</w:t>
      </w:r>
      <w:r>
        <w:rPr>
          <w:rStyle w:val="FontStyle208"/>
        </w:rPr>
        <w:softHyphen/>
        <w:t>стралии. Кроме высокоиндустриальных стран, к этому сего</w:t>
      </w:r>
      <w:r>
        <w:rPr>
          <w:rStyle w:val="FontStyle208"/>
        </w:rPr>
        <w:t>дня присоединились и многие развивающиеся стра</w:t>
      </w:r>
      <w:r>
        <w:rPr>
          <w:rStyle w:val="FontStyle208"/>
        </w:rPr>
        <w:softHyphen/>
        <w:t>ны, в пределах которых сосредоточены основные масси</w:t>
      </w:r>
      <w:r>
        <w:rPr>
          <w:rStyle w:val="FontStyle208"/>
        </w:rPr>
        <w:softHyphen/>
        <w:t xml:space="preserve">вы пустынь и полупустынь. Даже в </w:t>
      </w:r>
      <w:r>
        <w:rPr>
          <w:rStyle w:val="FontStyle215"/>
        </w:rPr>
        <w:t xml:space="preserve">Сахаре </w:t>
      </w:r>
      <w:r>
        <w:rPr>
          <w:rStyle w:val="FontStyle208"/>
        </w:rPr>
        <w:t>— своеоб</w:t>
      </w:r>
      <w:r>
        <w:rPr>
          <w:rStyle w:val="FontStyle208"/>
        </w:rPr>
        <w:softHyphen/>
        <w:t>разном образце человеческого дискомфорта — появля</w:t>
      </w:r>
      <w:r>
        <w:rPr>
          <w:rStyle w:val="FontStyle208"/>
        </w:rPr>
        <w:softHyphen/>
        <w:t>ются новые города-оазисы, в которых сооружаются промышленн</w:t>
      </w:r>
      <w:r>
        <w:rPr>
          <w:rStyle w:val="FontStyle208"/>
        </w:rPr>
        <w:t>ые предприятия, ведется жилищное стро</w:t>
      </w:r>
      <w:r>
        <w:rPr>
          <w:rStyle w:val="FontStyle208"/>
        </w:rPr>
        <w:softHyphen/>
        <w:t>ительство, у песков отвоевываются площади под сель</w:t>
      </w:r>
      <w:r>
        <w:rPr>
          <w:rStyle w:val="FontStyle208"/>
        </w:rPr>
        <w:softHyphen/>
        <w:t xml:space="preserve">скохозяйственные угодья, прокладываются </w:t>
      </w:r>
      <w:r>
        <w:rPr>
          <w:rStyle w:val="FontStyle208"/>
        </w:rPr>
        <w:lastRenderedPageBreak/>
        <w:t>асфальтиро</w:t>
      </w:r>
      <w:r>
        <w:rPr>
          <w:rStyle w:val="FontStyle208"/>
        </w:rPr>
        <w:softHyphen/>
        <w:t>ванные дороги. Во многих случаях такое освоение идет с помощью крупного иностранного капитала.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2. Хозяйственная деят</w:t>
      </w:r>
      <w:r>
        <w:rPr>
          <w:rStyle w:val="FontStyle208"/>
        </w:rPr>
        <w:t>ельность в экстремальных ус</w:t>
      </w:r>
      <w:r>
        <w:rPr>
          <w:rStyle w:val="FontStyle208"/>
        </w:rPr>
        <w:softHyphen/>
        <w:t xml:space="preserve">ловиях северных широт (околополярных территорий </w:t>
      </w:r>
      <w:r>
        <w:rPr>
          <w:rStyle w:val="FontStyle215"/>
        </w:rPr>
        <w:t>Се</w:t>
      </w:r>
      <w:r>
        <w:rPr>
          <w:rStyle w:val="FontStyle215"/>
        </w:rPr>
        <w:softHyphen/>
        <w:t xml:space="preserve">вера России, Канадского Арктического </w:t>
      </w:r>
      <w:r>
        <w:rPr>
          <w:rStyle w:val="FontStyle208"/>
        </w:rPr>
        <w:t xml:space="preserve">архипелага, </w:t>
      </w:r>
      <w:r>
        <w:rPr>
          <w:rStyle w:val="FontStyle215"/>
        </w:rPr>
        <w:t xml:space="preserve">Аляски). </w:t>
      </w:r>
      <w:r>
        <w:rPr>
          <w:rStyle w:val="FontStyle208"/>
        </w:rPr>
        <w:t xml:space="preserve">В тундре низкие температуры, полярная ночь, многолетняя мерзлота, сильная заболоченность и гнус сильно отягощают жизнь </w:t>
      </w:r>
      <w:r>
        <w:rPr>
          <w:rStyle w:val="FontStyle208"/>
        </w:rPr>
        <w:t>человека. При этом следует помнить, что экосистемы Севера (впрочем, как и арид</w:t>
      </w:r>
      <w:r>
        <w:rPr>
          <w:rStyle w:val="FontStyle208"/>
        </w:rPr>
        <w:softHyphen/>
        <w:t>ных территорий) относятся к числу наиболее хрупких и уязвимых.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3. Активное освоение горных территорий и мест с пе</w:t>
      </w:r>
      <w:r>
        <w:rPr>
          <w:rStyle w:val="FontStyle208"/>
        </w:rPr>
        <w:softHyphen/>
        <w:t>ресеченным рельефом. Под сельскохозяйственные угодья все чаще и</w:t>
      </w:r>
      <w:r>
        <w:rPr>
          <w:rStyle w:val="FontStyle208"/>
        </w:rPr>
        <w:t>спользуются склоны гор, где культивируются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29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 xml:space="preserve">овощи, фруктовые деревья и особенно чайные кусты </w:t>
      </w:r>
      <w:r>
        <w:rPr>
          <w:rStyle w:val="FontStyle215"/>
        </w:rPr>
        <w:t>(Ин</w:t>
      </w:r>
      <w:r>
        <w:rPr>
          <w:rStyle w:val="FontStyle215"/>
        </w:rPr>
        <w:softHyphen/>
        <w:t xml:space="preserve">дия, Китай </w:t>
      </w:r>
      <w:r>
        <w:rPr>
          <w:rStyle w:val="FontStyle208"/>
        </w:rPr>
        <w:t>и др.). Конструируется специальная сель</w:t>
      </w:r>
      <w:r>
        <w:rPr>
          <w:rStyle w:val="FontStyle208"/>
        </w:rPr>
        <w:softHyphen/>
        <w:t>скохозяйственная техника, способная эффективно рабо</w:t>
      </w:r>
      <w:r>
        <w:rPr>
          <w:rStyle w:val="FontStyle208"/>
        </w:rPr>
        <w:softHyphen/>
        <w:t>тать в условиях горного ре</w:t>
      </w:r>
      <w:r>
        <w:rPr>
          <w:rStyle w:val="FontStyle208"/>
        </w:rPr>
        <w:t>льефа.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4. Быстрое «вторжение» человека на территории, еще недавно покрытые влажными тропическими лесами </w:t>
      </w:r>
      <w:r>
        <w:rPr>
          <w:rStyle w:val="FontStyle215"/>
        </w:rPr>
        <w:t>(Ла</w:t>
      </w:r>
      <w:r>
        <w:rPr>
          <w:rStyle w:val="FontStyle215"/>
        </w:rPr>
        <w:softHyphen/>
        <w:t xml:space="preserve">тинская Америка, Африка, Юго-Восточная Азия). </w:t>
      </w:r>
      <w:r>
        <w:rPr>
          <w:rStyle w:val="FontStyle208"/>
        </w:rPr>
        <w:t>Возникающие здесь новые селения, предприятия, транс</w:t>
      </w:r>
      <w:r>
        <w:rPr>
          <w:rStyle w:val="FontStyle208"/>
        </w:rPr>
        <w:softHyphen/>
        <w:t>портные коммуникации служат молчаливыми памятни</w:t>
      </w:r>
      <w:r>
        <w:rPr>
          <w:rStyle w:val="FontStyle208"/>
        </w:rPr>
        <w:softHyphen/>
        <w:t>ка</w:t>
      </w:r>
      <w:r>
        <w:rPr>
          <w:rStyle w:val="FontStyle208"/>
        </w:rPr>
        <w:t>ми «легким» планеты и свидетельством одной из круп</w:t>
      </w:r>
      <w:r>
        <w:rPr>
          <w:rStyle w:val="FontStyle208"/>
        </w:rPr>
        <w:softHyphen/>
        <w:t>нейших экологических катастроф XX 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5. Вовлечение Мирового океана в орбиту хозяйствен</w:t>
      </w:r>
      <w:r>
        <w:rPr>
          <w:rStyle w:val="FontStyle208"/>
        </w:rPr>
        <w:softHyphen/>
        <w:t>ной деятельности человека, использование его биологи</w:t>
      </w:r>
      <w:r>
        <w:rPr>
          <w:rStyle w:val="FontStyle208"/>
        </w:rPr>
        <w:softHyphen/>
        <w:t>ческих, минеральных, химических и других ресурсов. Водные простор</w:t>
      </w:r>
      <w:r>
        <w:rPr>
          <w:rStyle w:val="FontStyle208"/>
        </w:rPr>
        <w:t>ы самым непосредственным образом включаются в хозяйственную деятельность прибрежных государств.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Как известно, исторически произошло так, что повы</w:t>
      </w:r>
      <w:r>
        <w:rPr>
          <w:rStyle w:val="FontStyle208"/>
        </w:rPr>
        <w:softHyphen/>
        <w:t>шенная концентрация производственных мощностей ха</w:t>
      </w:r>
      <w:r>
        <w:rPr>
          <w:rStyle w:val="FontStyle208"/>
        </w:rPr>
        <w:softHyphen/>
        <w:t>рактерна для умеренного пояса, где расположено сегодня абсол</w:t>
      </w:r>
      <w:r>
        <w:rPr>
          <w:rStyle w:val="FontStyle208"/>
        </w:rPr>
        <w:t>ютное большинство индустриально развитых стран мира, в то время как большая часть населения и трудовых ресурсов сосредоточена в тропической и субтропической зонах планеты, т. е. в странах, сравнительно недавно осво</w:t>
      </w:r>
      <w:r>
        <w:rPr>
          <w:rStyle w:val="FontStyle208"/>
        </w:rPr>
        <w:softHyphen/>
        <w:t>бодившихся от колониальной зависимости. О</w:t>
      </w:r>
      <w:r>
        <w:rPr>
          <w:rStyle w:val="FontStyle208"/>
        </w:rPr>
        <w:t>бъяснение этих особенностей современной глобальной географии следует искать в общественно-исторической и социаль</w:t>
      </w:r>
      <w:r>
        <w:rPr>
          <w:rStyle w:val="FontStyle208"/>
        </w:rPr>
        <w:softHyphen/>
        <w:t>но-экономической сферах, хотя исключать роль природы как своеобразного катализатора некоторых общественных процессов также нельзя.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Особенностью</w:t>
      </w:r>
      <w:r>
        <w:rPr>
          <w:rStyle w:val="FontStyle208"/>
        </w:rPr>
        <w:t xml:space="preserve"> географии мировой экономики, четко проявившейся в послевоенное время, является примор-ско-периферийная концентрация производительных сил. Отмеченная ситуация, ведущая начало из глубины веков (расселение древнего человечества) и отчетливо проявив</w:t>
      </w:r>
      <w:r>
        <w:rPr>
          <w:rStyle w:val="FontStyle208"/>
        </w:rPr>
        <w:softHyphen/>
        <w:t>шаяся в с</w:t>
      </w:r>
      <w:r>
        <w:rPr>
          <w:rStyle w:val="FontStyle208"/>
        </w:rPr>
        <w:t>вязи с колониальной политикой западных стран по созданию на морских побережьях своеобразных опорных пунктов колонизации, сегодня не только не ис</w:t>
      </w:r>
      <w:r>
        <w:rPr>
          <w:rStyle w:val="FontStyle208"/>
        </w:rPr>
        <w:softHyphen/>
        <w:t>чезла, но и значительно обострилась. Это связано с огра</w:t>
      </w:r>
      <w:r>
        <w:rPr>
          <w:rStyle w:val="FontStyle208"/>
        </w:rPr>
        <w:softHyphen/>
        <w:t>ниченными ресурсами первичного сырья, что вынуждает выс</w:t>
      </w:r>
      <w:r>
        <w:rPr>
          <w:rStyle w:val="FontStyle208"/>
        </w:rPr>
        <w:t>окоразвитые страны Запада создавать новые произ</w:t>
      </w:r>
      <w:r>
        <w:rPr>
          <w:rStyle w:val="FontStyle208"/>
        </w:rPr>
        <w:softHyphen/>
        <w:t>водственные мощности в прибрежных зонах. Разумеется,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30</w:t>
      </w:r>
      <w:r>
        <w:rPr>
          <w:rStyle w:val="FontStyle209"/>
        </w:rPr>
        <w:fldChar w:fldCharType="end"/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мире есть немало внутриконтинентальных стран, «глу</w:t>
      </w:r>
      <w:r>
        <w:rPr>
          <w:rStyle w:val="FontStyle208"/>
        </w:rPr>
        <w:softHyphen/>
        <w:t>бинных» районов, внутренних горных территорий с высо</w:t>
      </w:r>
      <w:r>
        <w:rPr>
          <w:rStyle w:val="FontStyle208"/>
        </w:rPr>
        <w:softHyphen/>
        <w:t>коорганизованной промышленностью, интен</w:t>
      </w:r>
      <w:r>
        <w:rPr>
          <w:rStyle w:val="FontStyle208"/>
        </w:rPr>
        <w:t>сивным сель</w:t>
      </w:r>
      <w:r>
        <w:rPr>
          <w:rStyle w:val="FontStyle208"/>
        </w:rPr>
        <w:softHyphen/>
        <w:t>ским хозяйством, развитой производственной инфраст</w:t>
      </w:r>
      <w:r>
        <w:rPr>
          <w:rStyle w:val="FontStyle208"/>
        </w:rPr>
        <w:softHyphen/>
        <w:t>руктурой.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Антропогенные воздействия на отдельные компо</w:t>
      </w:r>
      <w:r>
        <w:rPr>
          <w:rStyle w:val="FontStyle208"/>
        </w:rPr>
        <w:softHyphen/>
        <w:t>ненты природы. Все компоненты природы в той или иной степени испытали воздействие человека. В данном случае мы не касаемся позитивных резу</w:t>
      </w:r>
      <w:r>
        <w:rPr>
          <w:rStyle w:val="FontStyle208"/>
        </w:rPr>
        <w:t>льтатов челове</w:t>
      </w:r>
      <w:r>
        <w:rPr>
          <w:rStyle w:val="FontStyle208"/>
        </w:rPr>
        <w:softHyphen/>
        <w:t>ческой деятельности: сооружения сложных и экологиче</w:t>
      </w:r>
      <w:r>
        <w:rPr>
          <w:rStyle w:val="FontStyle208"/>
        </w:rPr>
        <w:softHyphen/>
        <w:t>ски безвредных мелиоративных систем, позволивших значительно увеличить урожайность сельскохозяйствен</w:t>
      </w:r>
      <w:r>
        <w:rPr>
          <w:rStyle w:val="FontStyle208"/>
        </w:rPr>
        <w:softHyphen/>
        <w:t>ных культур; внедрения в местные ландшафты новых видов культурных растений; создания зам</w:t>
      </w:r>
      <w:r>
        <w:rPr>
          <w:rStyle w:val="FontStyle208"/>
        </w:rPr>
        <w:t>ечательных образцов ландшафтно-архитектурного творчества и т. п. Речь идет о негативных антропогенных воздействиях на окружающую среду.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Принято считать, что своеобразным индикатором антропогенных изменений служит растительный по</w:t>
      </w:r>
      <w:r>
        <w:rPr>
          <w:rStyle w:val="FontStyle208"/>
        </w:rPr>
        <w:softHyphen/>
        <w:t>кров. Именно он (впрочем, к</w:t>
      </w:r>
      <w:r>
        <w:rPr>
          <w:rStyle w:val="FontStyle208"/>
        </w:rPr>
        <w:t>ак и животный мир) первый принимает на себя «удар» человека, решившего освоить территорию. В прошлом не только земледельцы, но и ко</w:t>
      </w:r>
      <w:r>
        <w:rPr>
          <w:rStyle w:val="FontStyle208"/>
        </w:rPr>
        <w:softHyphen/>
        <w:t>чевые племена, осваивая территорию, прежде всего «вторгались» в естественный растительный покров, не</w:t>
      </w:r>
      <w:r>
        <w:rPr>
          <w:rStyle w:val="FontStyle208"/>
        </w:rPr>
        <w:softHyphen/>
        <w:t>редко уничтожая его пол</w:t>
      </w:r>
      <w:r>
        <w:rPr>
          <w:rStyle w:val="FontStyle208"/>
        </w:rPr>
        <w:t>ностью.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Хорошо известно, что для преобразования ландшаф</w:t>
      </w:r>
      <w:r>
        <w:rPr>
          <w:rStyle w:val="FontStyle208"/>
        </w:rPr>
        <w:softHyphen/>
        <w:t>та вовсе не обязательно изменять все его компоненты — достаточно трансформировать один из них, и равновесие в материальной системе будет нарушено, изменятся и другие его компоненты. В этом отношении о</w:t>
      </w:r>
      <w:r>
        <w:rPr>
          <w:rStyle w:val="FontStyle208"/>
        </w:rPr>
        <w:t>собенно при</w:t>
      </w:r>
      <w:r>
        <w:rPr>
          <w:rStyle w:val="FontStyle208"/>
        </w:rPr>
        <w:softHyphen/>
        <w:t xml:space="preserve">мечательна роль растительности, являющейся одним из </w:t>
      </w:r>
      <w:r>
        <w:rPr>
          <w:rStyle w:val="FontStyle208"/>
        </w:rPr>
        <w:lastRenderedPageBreak/>
        <w:t>главных факторов почвообразования, оказывающей ог</w:t>
      </w:r>
      <w:r>
        <w:rPr>
          <w:rStyle w:val="FontStyle208"/>
        </w:rPr>
        <w:softHyphen/>
        <w:t>ромное влияние на микроклимат, поверхностный сток, животный мир, круговорот кислорода, двуокиси углеро</w:t>
      </w:r>
      <w:r>
        <w:rPr>
          <w:rStyle w:val="FontStyle208"/>
        </w:rPr>
        <w:softHyphen/>
        <w:t>да и других биофильных элементов.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Сильн</w:t>
      </w:r>
      <w:r>
        <w:rPr>
          <w:rStyle w:val="FontStyle208"/>
        </w:rPr>
        <w:t>о пострадали за историческое время почвы, со</w:t>
      </w:r>
      <w:r>
        <w:rPr>
          <w:rStyle w:val="FontStyle208"/>
        </w:rPr>
        <w:softHyphen/>
        <w:t>здававшиеся в условиях, которые ныне уже исчезли, но плодородие части почв значительно улучшилось. Окуль</w:t>
      </w:r>
      <w:r>
        <w:rPr>
          <w:rStyle w:val="FontStyle208"/>
        </w:rPr>
        <w:softHyphen/>
        <w:t>туренными являются, например, антропогенные старо</w:t>
      </w:r>
      <w:r>
        <w:rPr>
          <w:rStyle w:val="FontStyle208"/>
        </w:rPr>
        <w:softHyphen/>
        <w:t>орошаемые почвы оазисов, почвы под виноградниками и друг</w:t>
      </w:r>
      <w:r>
        <w:rPr>
          <w:rStyle w:val="FontStyle208"/>
        </w:rPr>
        <w:t>ими сельскохозяйственными культурами. Однако насколько современные технические возможности дела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31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ют почву хорошо управляемым компонентом ландшаф</w:t>
      </w:r>
      <w:r>
        <w:rPr>
          <w:rStyle w:val="FontStyle208"/>
        </w:rPr>
        <w:softHyphen/>
        <w:t>та, настолько же они обусловливают беззащитность почв при их неразумном использовании.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Впрочем, разрушение почв происходило и происхо</w:t>
      </w:r>
      <w:r>
        <w:rPr>
          <w:rStyle w:val="FontStyle208"/>
        </w:rPr>
        <w:softHyphen/>
        <w:t>дит подчас без применения «ультрасовременной» тех</w:t>
      </w:r>
      <w:r>
        <w:rPr>
          <w:rStyle w:val="FontStyle208"/>
        </w:rPr>
        <w:softHyphen/>
        <w:t>ники. Пожалуй, наиболее наглядная иллюстрация то</w:t>
      </w:r>
      <w:r>
        <w:rPr>
          <w:rStyle w:val="FontStyle208"/>
        </w:rPr>
        <w:softHyphen/>
        <w:t>му — сведение растительности в аридном поясе. Извест</w:t>
      </w:r>
      <w:r>
        <w:rPr>
          <w:rStyle w:val="FontStyle208"/>
        </w:rPr>
        <w:softHyphen/>
        <w:t>но, что огромные пространства африканских саванн — антроп</w:t>
      </w:r>
      <w:r>
        <w:rPr>
          <w:rStyle w:val="FontStyle208"/>
        </w:rPr>
        <w:t>огенного происхождения. Ведущая роль в на</w:t>
      </w:r>
      <w:r>
        <w:rPr>
          <w:rStyle w:val="FontStyle208"/>
        </w:rPr>
        <w:softHyphen/>
        <w:t>рушении экологического равновесия в данном случае принадлежит деградации именно почвенно-растительно-го покрова.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Сегодня не только наступает </w:t>
      </w:r>
      <w:r>
        <w:rPr>
          <w:rStyle w:val="FontStyle215"/>
        </w:rPr>
        <w:t xml:space="preserve">Сахара, </w:t>
      </w:r>
      <w:r>
        <w:rPr>
          <w:rStyle w:val="FontStyle208"/>
        </w:rPr>
        <w:t xml:space="preserve">но и растут пустыни </w:t>
      </w:r>
      <w:r>
        <w:rPr>
          <w:rStyle w:val="FontStyle215"/>
        </w:rPr>
        <w:t xml:space="preserve">Юго-Западной Азии, Северной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Южной Америки. </w:t>
      </w:r>
      <w:r>
        <w:rPr>
          <w:rStyle w:val="FontStyle208"/>
        </w:rPr>
        <w:t>При этом пустыни наступают на степи, степи — на саванны, саванны — на влажные экваториальные леса. К увеличению площади аридных зон и продолжающейся деградации почв привели «перегрузка» полей сельскохо</w:t>
      </w:r>
      <w:r>
        <w:rPr>
          <w:rStyle w:val="FontStyle208"/>
        </w:rPr>
        <w:softHyphen/>
        <w:t>зяйственными культурами и неправильная их обработка, в</w:t>
      </w:r>
      <w:r>
        <w:rPr>
          <w:rStyle w:val="FontStyle208"/>
        </w:rPr>
        <w:t>ырубка лесов и перевыпас скота.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Деградация обрабатываемых земель, их изъятие из сельскохозяйственного оборота происходят не только вследствие опустынивания. Им «угрожают» также посе</w:t>
      </w:r>
      <w:r>
        <w:rPr>
          <w:rStyle w:val="FontStyle208"/>
        </w:rPr>
        <w:softHyphen/>
        <w:t>ления людей и индустрия. Города и села, промышлен</w:t>
      </w:r>
      <w:r>
        <w:rPr>
          <w:rStyle w:val="FontStyle208"/>
        </w:rPr>
        <w:softHyphen/>
        <w:t>ные предприятия, линии э</w:t>
      </w:r>
      <w:r>
        <w:rPr>
          <w:rStyle w:val="FontStyle208"/>
        </w:rPr>
        <w:t>лектропередачи и трубопрово</w:t>
      </w:r>
      <w:r>
        <w:rPr>
          <w:rStyle w:val="FontStyle208"/>
        </w:rPr>
        <w:softHyphen/>
        <w:t>ды незаметно теснят пахотные угодья, которые, в свою очередь, наступают на леса и пастбищные земли. Еже</w:t>
      </w:r>
      <w:r>
        <w:rPr>
          <w:rStyle w:val="FontStyle208"/>
        </w:rPr>
        <w:softHyphen/>
        <w:t>годно во многих странах мира увеличивается количество территорий, разрушаемых карьерами, засыпаемых отва</w:t>
      </w:r>
      <w:r>
        <w:rPr>
          <w:rStyle w:val="FontStyle208"/>
        </w:rPr>
        <w:softHyphen/>
        <w:t>лами, образующимися</w:t>
      </w:r>
      <w:r>
        <w:rPr>
          <w:rStyle w:val="FontStyle208"/>
        </w:rPr>
        <w:t xml:space="preserve"> в процессе добычи минерального сырья. Много пахотных земель затопляют создаваемые водохранилища. Изъятые из сельскохозяйственного обо</w:t>
      </w:r>
      <w:r>
        <w:rPr>
          <w:rStyle w:val="FontStyle208"/>
        </w:rPr>
        <w:softHyphen/>
        <w:t>рота земли составляют около 10% суши (табл. 2).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Среди антропогенных воздействий на окружающую среду выделяются также изме</w:t>
      </w:r>
      <w:r>
        <w:rPr>
          <w:rStyle w:val="FontStyle208"/>
        </w:rPr>
        <w:t>нения в рельефе Земли, связанные с горнопромышленной, сельскохозяйствен</w:t>
      </w:r>
      <w:r>
        <w:rPr>
          <w:rStyle w:val="FontStyle208"/>
        </w:rPr>
        <w:softHyphen/>
        <w:t>ной, градостроительной и иной деятельностью человека. Даже геоморфологи наряду с другими формами рельефа нередко выделяют антропогенные: терриконы, карьеры, отвалы, насыпи железнодорож</w:t>
      </w:r>
      <w:r>
        <w:rPr>
          <w:rStyle w:val="FontStyle208"/>
        </w:rPr>
        <w:t>ных путей, плотины, ка</w:t>
      </w:r>
      <w:r>
        <w:rPr>
          <w:rStyle w:val="FontStyle208"/>
        </w:rPr>
        <w:softHyphen/>
        <w:t>налы, противотанковые рвы и т. п. Велико также кос</w:t>
      </w:r>
      <w:r>
        <w:rPr>
          <w:rStyle w:val="FontStyle208"/>
        </w:rPr>
        <w:softHyphen/>
        <w:t>венное влияние человека на рельефообразование, прояв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32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Таблица 2. Мировой земельный фонд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15"/>
        <w:gridCol w:w="1046"/>
        <w:gridCol w:w="1109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50"/>
        </w:trPr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Категория земель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  <w:vertAlign w:val="superscript"/>
              </w:rPr>
            </w:pPr>
            <w:r w:rsidRPr="00702E7F">
              <w:rPr>
                <w:rStyle w:val="FontStyle209"/>
                <w:rFonts w:eastAsiaTheme="minorEastAsia"/>
              </w:rPr>
              <w:t>Плои млн км</w:t>
            </w:r>
            <w:r w:rsidRPr="00702E7F">
              <w:rPr>
                <w:rStyle w:val="FontStyle209"/>
                <w:rFonts w:eastAsiaTheme="minorEastAsia"/>
                <w:vertAlign w:val="superscript"/>
              </w:rPr>
              <w:t>2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чадь</w:t>
            </w:r>
          </w:p>
          <w:p w:rsidR="00000000" w:rsidRPr="00702E7F" w:rsidRDefault="00702E7F">
            <w:pPr>
              <w:pStyle w:val="Style34"/>
              <w:widowControl/>
              <w:rPr>
                <w:rStyle w:val="FontStyle216"/>
                <w:rFonts w:eastAsiaTheme="minorEastAsia"/>
              </w:rPr>
            </w:pPr>
            <w:r w:rsidRPr="00702E7F">
              <w:rPr>
                <w:rStyle w:val="FontStyle216"/>
                <w:rFonts w:eastAsiaTheme="minorEastAsia"/>
              </w:rPr>
              <w:t>%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03"/>
        </w:trPr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Ледники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16,3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11,0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14"/>
        </w:trPr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Полярные и высокогорные субнивальн</w:t>
            </w:r>
            <w:r w:rsidRPr="00702E7F">
              <w:rPr>
                <w:rStyle w:val="FontStyle209"/>
                <w:rFonts w:eastAsiaTheme="minorEastAsia"/>
              </w:rPr>
              <w:t>ые пустыни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5,0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3,3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Тундры и лесотундры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7,0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4,7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03"/>
        </w:trPr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Болота вне тундр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4,0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2,7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Озера, болота, реки, водохранилища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3,2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2,1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Неорошаемые аридные пустыни, скальные грунты и прибрежные пески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18,2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12,2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Леса, включая посаженные человеком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40,3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27,0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Травянисто-куста</w:t>
            </w:r>
            <w:r w:rsidRPr="00702E7F">
              <w:rPr>
                <w:rStyle w:val="FontStyle209"/>
                <w:rFonts w:eastAsiaTheme="minorEastAsia"/>
              </w:rPr>
              <w:t>рниковые пастбища и естественные луга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28,5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19,0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Земледельческие площади — пашни, сады, плантации, сеяные луга, включая села, проселки, обочины и др.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19,0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13,0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lastRenderedPageBreak/>
              <w:t>Земли промышленного и городского назначения, включая горные разработки и наземные коммуникации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Антропогенный бедленд (земли, подвер</w:t>
            </w:r>
            <w:r w:rsidRPr="00702E7F">
              <w:rPr>
                <w:rStyle w:val="FontStyle209"/>
                <w:rFonts w:eastAsiaTheme="minorEastAsia"/>
              </w:rPr>
              <w:softHyphen/>
              <w:t>женные эрозии, засолению и заболачива</w:t>
            </w:r>
            <w:r w:rsidRPr="00702E7F">
              <w:rPr>
                <w:rStyle w:val="FontStyle209"/>
                <w:rFonts w:eastAsiaTheme="minorEastAsia"/>
              </w:rPr>
              <w:softHyphen/>
              <w:t>нию и др.)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4,5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37"/>
        </w:trPr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Суша в целом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149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5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100</w:t>
            </w:r>
          </w:p>
        </w:tc>
      </w:tr>
    </w:tbl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ляющееся, например, в ускоренном развитии эрозии и, соответственно, оврагов в результате интенсивного ис</w:t>
      </w:r>
      <w:r>
        <w:rPr>
          <w:rStyle w:val="FontStyle208"/>
        </w:rPr>
        <w:softHyphen/>
        <w:t>пользования малоудобных земе</w:t>
      </w:r>
      <w:r>
        <w:rPr>
          <w:rStyle w:val="FontStyle208"/>
        </w:rPr>
        <w:t>ль без соблюдения эле</w:t>
      </w:r>
      <w:r>
        <w:rPr>
          <w:rStyle w:val="FontStyle208"/>
        </w:rPr>
        <w:softHyphen/>
        <w:t>ментарных правил агротехники. Без участия человека не обходится образование многих эоловых (при уничто</w:t>
      </w:r>
      <w:r>
        <w:rPr>
          <w:rStyle w:val="FontStyle208"/>
        </w:rPr>
        <w:softHyphen/>
        <w:t>жении растительности, закрепляющей пески), термо</w:t>
      </w:r>
      <w:r>
        <w:rPr>
          <w:rStyle w:val="FontStyle208"/>
        </w:rPr>
        <w:softHyphen/>
        <w:t>карстовых (при усилении таяния вечной мерзлоты), био</w:t>
      </w:r>
      <w:r>
        <w:rPr>
          <w:rStyle w:val="FontStyle208"/>
        </w:rPr>
        <w:softHyphen/>
        <w:t>генных и других форм рельефа.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33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57"/>
        <w:widowControl/>
        <w:rPr>
          <w:rStyle w:val="FontStyle208"/>
        </w:rPr>
      </w:pPr>
      <w:r>
        <w:rPr>
          <w:rStyle w:val="FontStyle208"/>
        </w:rPr>
        <w:lastRenderedPageBreak/>
        <w:t>Сильно возросли масштабы преобразования речное сети планеты в связи с увеличивающимися потребностя ми в воде индустрии, сельского хозяйства, коммунально бытовых служб и т. д. Как прямое следствие гидростро ительства возникли</w:t>
      </w:r>
      <w:r>
        <w:rPr>
          <w:rStyle w:val="FontStyle208"/>
        </w:rPr>
        <w:t xml:space="preserve"> крупнейшие рукотворные водоем-(Оуэн-Фоллс, Насер, Вольта, Братское, Красноярске и др.). Сами по себе эти новые антропогенные ландшаф</w:t>
      </w:r>
      <w:r>
        <w:rPr>
          <w:rStyle w:val="FontStyle208"/>
        </w:rPr>
        <w:softHyphen/>
        <w:t>ты подчас достойны восхищения, однако многие данны свидетельствуют о крайне негативном косвенном воздей</w:t>
      </w:r>
      <w:r>
        <w:rPr>
          <w:rStyle w:val="FontStyle208"/>
        </w:rPr>
        <w:softHyphen/>
        <w:t>ствии отдельных из</w:t>
      </w:r>
      <w:r>
        <w:rPr>
          <w:rStyle w:val="FontStyle208"/>
        </w:rPr>
        <w:t xml:space="preserve"> них на природу (вырубка лесов</w:t>
      </w:r>
      <w:r>
        <w:rPr>
          <w:rStyle w:val="FontStyle208"/>
          <w:lang w:val="en-US"/>
        </w:rPr>
        <w:t xml:space="preserve"> </w:t>
      </w:r>
      <w:r>
        <w:rPr>
          <w:rStyle w:val="FontStyle218"/>
          <w:spacing w:val="-20"/>
          <w:lang w:val="en-US"/>
        </w:rPr>
        <w:t>hp</w:t>
      </w:r>
      <w:r>
        <w:rPr>
          <w:rStyle w:val="FontStyle218"/>
          <w:spacing w:val="-20"/>
          <w:vertAlign w:val="superscript"/>
          <w:lang w:val="en-US"/>
        </w:rPr>
        <w:t xml:space="preserve">1 </w:t>
      </w:r>
      <w:r>
        <w:rPr>
          <w:rStyle w:val="FontStyle208"/>
        </w:rPr>
        <w:t>водоразделах, изъятие из сельскохозяйственного оборо</w:t>
      </w:r>
      <w:r>
        <w:rPr>
          <w:rStyle w:val="FontStyle208"/>
        </w:rPr>
        <w:softHyphen/>
        <w:t>та плодородных пойменных земель, обезвоживание со</w:t>
      </w:r>
      <w:r>
        <w:rPr>
          <w:rStyle w:val="FontStyle208"/>
        </w:rPr>
        <w:softHyphen/>
        <w:t>седних (нередко — иностранных) территорий и т. п.)</w:t>
      </w:r>
    </w:p>
    <w:p w:rsidR="00000000" w:rsidRDefault="00702E7F">
      <w:pPr>
        <w:pStyle w:val="Style57"/>
        <w:widowControl/>
        <w:rPr>
          <w:rStyle w:val="FontStyle208"/>
          <w:vertAlign w:val="superscript"/>
        </w:rPr>
      </w:pPr>
      <w:r>
        <w:rPr>
          <w:rStyle w:val="FontStyle208"/>
        </w:rPr>
        <w:t>На первый взгляд отнесение к настоящей теме влия</w:t>
      </w:r>
      <w:r>
        <w:rPr>
          <w:rStyle w:val="FontStyle208"/>
        </w:rPr>
        <w:softHyphen/>
        <w:t>ния человека на кл</w:t>
      </w:r>
      <w:r>
        <w:rPr>
          <w:rStyle w:val="FontStyle208"/>
        </w:rPr>
        <w:t>имат может показаться неуместным Однако хорошо известно, что атмосфера города, более за</w:t>
      </w:r>
      <w:r>
        <w:rPr>
          <w:rStyle w:val="FontStyle208"/>
        </w:rPr>
        <w:softHyphen/>
        <w:t>грязненная по сравнению с его окрестностями, сказыва</w:t>
      </w:r>
      <w:r>
        <w:rPr>
          <w:rStyle w:val="FontStyle208"/>
        </w:rPr>
        <w:softHyphen/>
        <w:t>ется на уменьшении количества часов солнечного сия</w:t>
      </w:r>
      <w:r>
        <w:rPr>
          <w:rStyle w:val="FontStyle208"/>
        </w:rPr>
        <w:softHyphen/>
        <w:t>ния. Например, в зимнее время Москва теряет около чет-</w:t>
      </w:r>
      <w:r>
        <w:rPr>
          <w:rStyle w:val="FontStyle201"/>
          <w:spacing w:val="10"/>
        </w:rPr>
        <w:t xml:space="preserve">1 </w:t>
      </w:r>
      <w:r>
        <w:rPr>
          <w:rStyle w:val="FontStyle208"/>
        </w:rPr>
        <w:t>верти  с</w:t>
      </w:r>
      <w:r>
        <w:rPr>
          <w:rStyle w:val="FontStyle208"/>
        </w:rPr>
        <w:t>олнечного  сияния  и  имеет  более высокую температуру воздуха, так как роль обогревателей играют многочисленные отопительные системы и энергетиче</w:t>
      </w:r>
      <w:r>
        <w:rPr>
          <w:rStyle w:val="FontStyle208"/>
        </w:rPr>
        <w:softHyphen/>
        <w:t xml:space="preserve">ские установки. </w:t>
      </w:r>
      <w:r>
        <w:rPr>
          <w:rStyle w:val="FontStyle208"/>
          <w:vertAlign w:val="superscript"/>
        </w:rPr>
        <w:t>у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Наконец, антропогенная деятельность оказала ко</w:t>
      </w:r>
      <w:r>
        <w:rPr>
          <w:rStyle w:val="FontStyle208"/>
        </w:rPr>
        <w:softHyphen/>
        <w:t>лоссальное воздействие на животный мир, мног</w:t>
      </w:r>
      <w:r>
        <w:rPr>
          <w:rStyle w:val="FontStyle208"/>
        </w:rPr>
        <w:t>ие пред</w:t>
      </w:r>
      <w:r>
        <w:rPr>
          <w:rStyle w:val="FontStyle208"/>
        </w:rPr>
        <w:softHyphen/>
        <w:t>ставители которого либо уже уничтожены, либо нахо-</w:t>
      </w:r>
      <w:r>
        <w:rPr>
          <w:rStyle w:val="FontStyle217"/>
          <w:lang w:val="en-US"/>
        </w:rPr>
        <w:t>ZZ7</w:t>
      </w:r>
      <w:r>
        <w:rPr>
          <w:rStyle w:val="FontStyle217"/>
        </w:rPr>
        <w:t xml:space="preserve"> Т </w:t>
      </w:r>
      <w:r>
        <w:rPr>
          <w:rStyle w:val="FontStyle208"/>
          <w:vertAlign w:val="superscript"/>
        </w:rPr>
        <w:t>ГРаН</w:t>
      </w:r>
      <w:r>
        <w:rPr>
          <w:rStyle w:val="FontStyle208"/>
        </w:rPr>
        <w:t xml:space="preserve">« </w:t>
      </w:r>
      <w:r>
        <w:rPr>
          <w:rStyle w:val="FontStyle208"/>
          <w:vertAlign w:val="superscript"/>
        </w:rPr>
        <w:t>вьми</w:t>
      </w:r>
      <w:r>
        <w:rPr>
          <w:rStyle w:val="FontStyle208"/>
        </w:rPr>
        <w:t>Р</w:t>
      </w:r>
      <w:r>
        <w:rPr>
          <w:rStyle w:val="FontStyle208"/>
          <w:vertAlign w:val="superscript"/>
        </w:rPr>
        <w:t>ания</w:t>
      </w:r>
      <w:r>
        <w:rPr>
          <w:rStyle w:val="FontStyle208"/>
        </w:rPr>
        <w:t>- Обедняя природный комп</w:t>
      </w:r>
      <w:r>
        <w:rPr>
          <w:rStyle w:val="FontStyle208"/>
        </w:rPr>
        <w:softHyphen/>
        <w:t>лекс, мы грубо нарушаем исторически сложившиеся связи между животным миром и растительностью, жи</w:t>
      </w:r>
      <w:r>
        <w:rPr>
          <w:rStyle w:val="FontStyle208"/>
        </w:rPr>
        <w:softHyphen/>
        <w:t>вотным миром и почвами и т. п. Иначе говоря, человек вт</w:t>
      </w:r>
      <w:r>
        <w:rPr>
          <w:rStyle w:val="FontStyle208"/>
        </w:rPr>
        <w:t>оргается в традиционный ход биохимических кругово</w:t>
      </w:r>
      <w:r>
        <w:rPr>
          <w:rStyle w:val="FontStyle208"/>
        </w:rPr>
        <w:softHyphen/>
        <w:t>ротов веществ в земной коре (табл. 2).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6"/>
        </w:rPr>
        <w:t xml:space="preserve">Антропогенные и культурные ландшафты. </w:t>
      </w:r>
      <w:r>
        <w:rPr>
          <w:rStyle w:val="FontStyle208"/>
        </w:rPr>
        <w:t>Хотя «линия размежевания» между этими понятиями доста</w:t>
      </w:r>
      <w:r>
        <w:rPr>
          <w:rStyle w:val="FontStyle208"/>
        </w:rPr>
        <w:softHyphen/>
        <w:t>точно очевидна: каждый культурный ландшафт являет</w:t>
      </w:r>
      <w:r>
        <w:rPr>
          <w:rStyle w:val="FontStyle208"/>
        </w:rPr>
        <w:softHyphen/>
        <w:t>ся антропогенным, но дале</w:t>
      </w:r>
      <w:r>
        <w:rPr>
          <w:rStyle w:val="FontStyle208"/>
        </w:rPr>
        <w:t>ко не любой из последних бу</w:t>
      </w:r>
      <w:r>
        <w:rPr>
          <w:rStyle w:val="FontStyle208"/>
        </w:rPr>
        <w:softHyphen/>
        <w:t>дет культурным, поскольку для окультуренного комп</w:t>
      </w:r>
      <w:r>
        <w:rPr>
          <w:rStyle w:val="FontStyle208"/>
        </w:rPr>
        <w:softHyphen/>
        <w:t>лекса характерно равновесное состояние системы.</w:t>
      </w:r>
    </w:p>
    <w:p w:rsidR="00000000" w:rsidRDefault="00702E7F">
      <w:pPr>
        <w:pStyle w:val="Style57"/>
        <w:widowControl/>
        <w:rPr>
          <w:rStyle w:val="FontStyle208"/>
        </w:rPr>
      </w:pPr>
      <w:r>
        <w:rPr>
          <w:rStyle w:val="FontStyle208"/>
        </w:rPr>
        <w:t>Общепринятого определения понятия «культурный ландшафт» в науке не существует. Обычно под ним по</w:t>
      </w:r>
      <w:r>
        <w:rPr>
          <w:rStyle w:val="FontStyle208"/>
        </w:rPr>
        <w:softHyphen/>
        <w:t>нимается современный ландшафт нас</w:t>
      </w:r>
      <w:r>
        <w:rPr>
          <w:rStyle w:val="FontStyle208"/>
        </w:rPr>
        <w:t>еленного района включающий различные материальные объекты, насе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34</w:t>
      </w:r>
      <w:r>
        <w:rPr>
          <w:rStyle w:val="FontStyle209"/>
        </w:rPr>
        <w:fldChar w:fldCharType="end"/>
      </w:r>
    </w:p>
    <w:p w:rsidR="00000000" w:rsidRDefault="00702E7F">
      <w:pPr>
        <w:pStyle w:val="Style57"/>
        <w:widowControl/>
        <w:rPr>
          <w:rStyle w:val="FontStyle208"/>
        </w:rPr>
      </w:pPr>
      <w:r>
        <w:rPr>
          <w:rStyle w:val="FontStyle208"/>
        </w:rPr>
        <w:t>ление средства связи и т. д. Таким образом, под это оп</w:t>
      </w:r>
      <w:r>
        <w:rPr>
          <w:rStyle w:val="FontStyle208"/>
        </w:rPr>
        <w:softHyphen/>
        <w:t xml:space="preserve">ределение нередко попадают деградирующие комплексы, которые плохо ассоциируются с понятием «культура». Очевидно, логичнее все </w:t>
      </w:r>
      <w:r>
        <w:rPr>
          <w:rStyle w:val="FontStyle208"/>
        </w:rPr>
        <w:t>же к культурным ландшафтам относить те, которые не перестают быть природными и развиваются по природным законам, несмотря на произ</w:t>
      </w:r>
      <w:r>
        <w:rPr>
          <w:rStyle w:val="FontStyle208"/>
        </w:rPr>
        <w:softHyphen/>
        <w:t>водственную и иную деятельность человека. Культур</w:t>
      </w:r>
      <w:r>
        <w:rPr>
          <w:rStyle w:val="FontStyle208"/>
        </w:rPr>
        <w:softHyphen/>
        <w:t>ный ландшафт - это гармония между деятельностью че</w:t>
      </w:r>
      <w:r>
        <w:rPr>
          <w:rStyle w:val="FontStyle208"/>
        </w:rPr>
        <w:softHyphen/>
        <w:t>ловека и природой.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</w:t>
      </w:r>
      <w:r>
        <w:rPr>
          <w:rStyle w:val="FontStyle218"/>
        </w:rPr>
        <w:t>сы и задания</w:t>
      </w:r>
    </w:p>
    <w:p w:rsidR="00000000" w:rsidRDefault="00702E7F">
      <w:pPr>
        <w:pStyle w:val="Style77"/>
        <w:widowControl/>
        <w:rPr>
          <w:rStyle w:val="FontStyle209"/>
        </w:rPr>
      </w:pPr>
      <w:r>
        <w:rPr>
          <w:rStyle w:val="FontStyle209"/>
        </w:rPr>
        <w:t>1 Как известно, к истории можно подходить двояко: история '   природы и история людей. Попытайтесь проследить основ</w:t>
      </w:r>
      <w:r>
        <w:rPr>
          <w:rStyle w:val="FontStyle209"/>
        </w:rPr>
        <w:softHyphen/>
        <w:t>ные нити взаимной обусловленности истории природы и ис</w:t>
      </w:r>
      <w:r>
        <w:rPr>
          <w:rStyle w:val="FontStyle209"/>
        </w:rPr>
        <w:softHyphen/>
        <w:t>тории человечества.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 xml:space="preserve">2 Еще 200 лет назад немецкий мыслитель </w:t>
      </w:r>
      <w:r>
        <w:rPr>
          <w:rStyle w:val="FontStyle210"/>
        </w:rPr>
        <w:t xml:space="preserve">И. Гердер </w:t>
      </w:r>
      <w:r>
        <w:rPr>
          <w:rStyle w:val="FontStyle209"/>
        </w:rPr>
        <w:t>утв</w:t>
      </w:r>
      <w:r>
        <w:rPr>
          <w:rStyle w:val="FontStyle209"/>
        </w:rPr>
        <w:t>ерж-'   дал- «Ни один образ жизни не произвел в сознании людей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столько изменений, как земледелие на огороженном участке земли». Не могли бы вы конкретизировать ход его мысли/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3 За счет каких пространств происходит сегодня расширение территориальных рамок м</w:t>
      </w:r>
      <w:r>
        <w:rPr>
          <w:rStyle w:val="FontStyle209"/>
        </w:rPr>
        <w:t>ировой экономики?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4 В литературе широко известно положение о том, что своеоб-"   разной лакмусовой бумажкой антропогенных изменении яв</w:t>
      </w:r>
      <w:r>
        <w:rPr>
          <w:rStyle w:val="FontStyle209"/>
        </w:rPr>
        <w:softHyphen/>
        <w:t>ляется растительность. А почему все-таки не рельеф, гидро</w:t>
      </w:r>
      <w:r>
        <w:rPr>
          <w:rStyle w:val="FontStyle209"/>
        </w:rPr>
        <w:softHyphen/>
        <w:t>графическая сеть и т. д.? тт«~™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5 После крестьянской реформы 18</w:t>
      </w:r>
      <w:r>
        <w:rPr>
          <w:rStyle w:val="FontStyle209"/>
        </w:rPr>
        <w:t>61 г. в Центрально-Черно</w:t>
      </w:r>
      <w:r>
        <w:rPr>
          <w:rStyle w:val="FontStyle209"/>
        </w:rPr>
        <w:softHyphen/>
        <w:t>земном районе стали расти площади эродированных земель, прежде всего оврагов. Чем вы можете это объяснить?</w:t>
      </w:r>
    </w:p>
    <w:p w:rsidR="00000000" w:rsidRDefault="00702E7F">
      <w:pPr>
        <w:pStyle w:val="Style77"/>
        <w:widowControl/>
        <w:rPr>
          <w:rStyle w:val="FontStyle209"/>
        </w:rPr>
      </w:pPr>
      <w:r>
        <w:rPr>
          <w:rStyle w:val="FontStyle209"/>
        </w:rPr>
        <w:t>6 Что надо изменить в психологии, мышлении и деятельности '   человека для установления его новых отношении с природаои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сред</w:t>
      </w:r>
      <w:r>
        <w:rPr>
          <w:rStyle w:val="FontStyle209"/>
        </w:rPr>
        <w:t>ой, для формирования подлинно культурных ландшафтов/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72"/>
        <w:widowControl/>
        <w:rPr>
          <w:rStyle w:val="FontStyle209"/>
        </w:rPr>
      </w:pPr>
      <w:r>
        <w:rPr>
          <w:rStyle w:val="FontStyle210"/>
        </w:rPr>
        <w:lastRenderedPageBreak/>
        <w:t xml:space="preserve">.    Баландин Р. К., Бондарев Л. Г. </w:t>
      </w:r>
      <w:r>
        <w:rPr>
          <w:rStyle w:val="FontStyle209"/>
        </w:rPr>
        <w:t>Природа и цивилизация. -</w:t>
      </w:r>
    </w:p>
    <w:p w:rsidR="00000000" w:rsidRDefault="00702E7F">
      <w:pPr>
        <w:pStyle w:val="Style22"/>
        <w:widowControl/>
        <w:rPr>
          <w:rStyle w:val="FontStyle209"/>
          <w:vertAlign w:val="subscript"/>
        </w:rPr>
      </w:pPr>
      <w:r>
        <w:rPr>
          <w:rStyle w:val="FontStyle209"/>
        </w:rPr>
        <w:t xml:space="preserve">М., 1988. , </w:t>
      </w:r>
      <w:r>
        <w:rPr>
          <w:rStyle w:val="FontStyle209"/>
          <w:vertAlign w:val="subscript"/>
        </w:rPr>
        <w:t>м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10"/>
        </w:rPr>
        <w:t xml:space="preserve">.    Блаватский В. </w:t>
      </w:r>
      <w:r>
        <w:rPr>
          <w:rStyle w:val="FontStyle209"/>
        </w:rPr>
        <w:t>Д. Природа и античное общество. - М.,</w:t>
      </w:r>
    </w:p>
    <w:p w:rsidR="00000000" w:rsidRDefault="00702E7F">
      <w:pPr>
        <w:pStyle w:val="Style72"/>
        <w:widowControl/>
        <w:rPr>
          <w:rStyle w:val="FontStyle209"/>
        </w:rPr>
      </w:pPr>
      <w:r>
        <w:rPr>
          <w:rStyle w:val="FontStyle210"/>
        </w:rPr>
        <w:t xml:space="preserve">.    Гладкий Ю. Н., Григорьев </w:t>
      </w:r>
      <w:r>
        <w:rPr>
          <w:rStyle w:val="FontStyle209"/>
        </w:rPr>
        <w:t xml:space="preserve">Ад. </w:t>
      </w:r>
      <w:r>
        <w:rPr>
          <w:rStyle w:val="FontStyle210"/>
        </w:rPr>
        <w:t xml:space="preserve">А., Ягья В. </w:t>
      </w:r>
      <w:r>
        <w:rPr>
          <w:rStyle w:val="FontStyle210"/>
        </w:rPr>
        <w:t xml:space="preserve">С. </w:t>
      </w:r>
      <w:r>
        <w:rPr>
          <w:rStyle w:val="FontStyle209"/>
        </w:rPr>
        <w:t>Горизонты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 xml:space="preserve">Ойкумены. — Л., 1990. </w:t>
      </w:r>
      <w:r>
        <w:rPr>
          <w:rStyle w:val="FontStyle210"/>
        </w:rPr>
        <w:t xml:space="preserve">.    Джеймс П., Мартин Дж. </w:t>
      </w:r>
      <w:r>
        <w:rPr>
          <w:rStyle w:val="FontStyle209"/>
        </w:rPr>
        <w:t xml:space="preserve">Все возможные миры. - М., 1У«н. </w:t>
      </w:r>
      <w:r>
        <w:rPr>
          <w:rStyle w:val="FontStyle210"/>
        </w:rPr>
        <w:t xml:space="preserve">.    Небел Б. </w:t>
      </w:r>
      <w:r>
        <w:rPr>
          <w:rStyle w:val="FontStyle209"/>
        </w:rPr>
        <w:t>Наука об окружающей среде: как устроен мир/ -М., 1993.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35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lastRenderedPageBreak/>
        <w:t>урок</w:t>
      </w:r>
      <w:r>
        <w:rPr>
          <w:rStyle w:val="FontStyle218"/>
        </w:rPr>
        <w:t xml:space="preserve"> 4.   </w:t>
      </w:r>
      <w:r>
        <w:rPr>
          <w:rStyle w:val="FontStyle204"/>
        </w:rPr>
        <w:t>География человечества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Сегодня человечество не может рассма</w:t>
      </w:r>
      <w:r>
        <w:rPr>
          <w:rStyle w:val="FontStyle208"/>
        </w:rPr>
        <w:t>триваться как «разбросанные» по планете, изолированные друг от дру</w:t>
      </w:r>
      <w:r>
        <w:rPr>
          <w:rStyle w:val="FontStyle208"/>
        </w:rPr>
        <w:softHyphen/>
        <w:t>га группы (популяции) людей. Во-первых, человечество представляет собой единый биологический вид —</w:t>
      </w:r>
      <w:r>
        <w:rPr>
          <w:rStyle w:val="FontStyle208"/>
          <w:lang w:val="en-US"/>
        </w:rPr>
        <w:t xml:space="preserve"> Homo sapiens,</w:t>
      </w:r>
      <w:r>
        <w:rPr>
          <w:rStyle w:val="FontStyle208"/>
        </w:rPr>
        <w:t xml:space="preserve"> представители которого в отличие от животных тесно связаны друг с другом «по</w:t>
      </w:r>
      <w:r>
        <w:rPr>
          <w:rStyle w:val="FontStyle208"/>
        </w:rPr>
        <w:t>средством разума». Во-вторых, современная история человечества представ</w:t>
      </w:r>
      <w:r>
        <w:rPr>
          <w:rStyle w:val="FontStyle208"/>
        </w:rPr>
        <w:softHyphen/>
        <w:t>ляет собой единый процесс, все народы планеты так или иначе связаны общностью судеб, единым экологическим пространством. Прошли те времена, когда отдельные на</w:t>
      </w:r>
      <w:r>
        <w:rPr>
          <w:rStyle w:val="FontStyle208"/>
        </w:rPr>
        <w:softHyphen/>
        <w:t xml:space="preserve">роды и человеческие расы </w:t>
      </w:r>
      <w:r>
        <w:rPr>
          <w:rStyle w:val="FontStyle208"/>
        </w:rPr>
        <w:t>развивались обособленно друг от друга, разделенные непреодолимыми природными ру</w:t>
      </w:r>
      <w:r>
        <w:rPr>
          <w:rStyle w:val="FontStyle208"/>
        </w:rPr>
        <w:softHyphen/>
        <w:t>бежами. Сегодня даже те государства, которые исповеду</w:t>
      </w:r>
      <w:r>
        <w:rPr>
          <w:rStyle w:val="FontStyle208"/>
        </w:rPr>
        <w:softHyphen/>
        <w:t>ют автаркические концепции развития (с опорой на внутренние силы и отказом от внешних экономических связей), не в состояни</w:t>
      </w:r>
      <w:r>
        <w:rPr>
          <w:rStyle w:val="FontStyle208"/>
        </w:rPr>
        <w:t>и изолироваться от мирового сооб</w:t>
      </w:r>
      <w:r>
        <w:rPr>
          <w:rStyle w:val="FontStyle208"/>
        </w:rPr>
        <w:softHyphen/>
        <w:t>щества.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Разумеется, в древние времена деятельность челове</w:t>
      </w:r>
      <w:r>
        <w:rPr>
          <w:rStyle w:val="FontStyle208"/>
        </w:rPr>
        <w:softHyphen/>
        <w:t>ка не могла иметь глобальный характер. Отдельные на</w:t>
      </w:r>
      <w:r>
        <w:rPr>
          <w:rStyle w:val="FontStyle208"/>
        </w:rPr>
        <w:softHyphen/>
        <w:t>роды и человеческие расы зачастую развивались обособ</w:t>
      </w:r>
      <w:r>
        <w:rPr>
          <w:rStyle w:val="FontStyle208"/>
        </w:rPr>
        <w:softHyphen/>
        <w:t>ленно друг от друга, поэтому человечество не представ</w:t>
      </w:r>
      <w:r>
        <w:rPr>
          <w:rStyle w:val="FontStyle208"/>
        </w:rPr>
        <w:softHyphen/>
        <w:t>ляло с</w:t>
      </w:r>
      <w:r>
        <w:rPr>
          <w:rStyle w:val="FontStyle208"/>
        </w:rPr>
        <w:t>обой единого целого. И сегодня резонно задать вопрос: как можно отстаивать единство и целостность человечества, общность исторических судеб различных рас и народов, когда в реальной жизни отдельные стра</w:t>
      </w:r>
      <w:r>
        <w:rPr>
          <w:rStyle w:val="FontStyle208"/>
        </w:rPr>
        <w:softHyphen/>
        <w:t>ны и народы конфликтуют друг с другом, ведут настоя</w:t>
      </w:r>
      <w:r>
        <w:rPr>
          <w:rStyle w:val="FontStyle208"/>
        </w:rPr>
        <w:softHyphen/>
        <w:t>щ</w:t>
      </w:r>
      <w:r>
        <w:rPr>
          <w:rStyle w:val="FontStyle208"/>
        </w:rPr>
        <w:t>ие войны, в которые вовлекаются миллионы людей? Думается, в данном случае имеет место субъективное «неощущение» своего единства, своей общей'судьбы.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Происхождение человека и «сапиентация». В зави</w:t>
      </w:r>
      <w:r>
        <w:rPr>
          <w:rStyle w:val="FontStyle208"/>
        </w:rPr>
        <w:softHyphen/>
        <w:t>симости от того, в пределах одного или нескольких гео</w:t>
      </w:r>
      <w:r>
        <w:rPr>
          <w:rStyle w:val="FontStyle208"/>
        </w:rPr>
        <w:softHyphen/>
        <w:t>графич</w:t>
      </w:r>
      <w:r>
        <w:rPr>
          <w:rStyle w:val="FontStyle208"/>
        </w:rPr>
        <w:t>еских очагов происходило выделение человека из животного мира, в науке существует две теории: мо</w:t>
      </w:r>
      <w:r>
        <w:rPr>
          <w:rStyle w:val="FontStyle208"/>
        </w:rPr>
        <w:softHyphen/>
        <w:t>ноцентрическая и полицентрическая. Вторая из них, согласно которой на Земле имелось несколько самос</w:t>
      </w:r>
      <w:r>
        <w:rPr>
          <w:rStyle w:val="FontStyle208"/>
        </w:rPr>
        <w:softHyphen/>
        <w:t>тоятельных очагов происхождения человека, менее по</w:t>
      </w:r>
      <w:r>
        <w:rPr>
          <w:rStyle w:val="FontStyle208"/>
        </w:rPr>
        <w:softHyphen/>
        <w:t>пулярна,</w:t>
      </w:r>
      <w:r>
        <w:rPr>
          <w:rStyle w:val="FontStyle208"/>
        </w:rPr>
        <w:t xml:space="preserve"> в то время как моноцентрическая теория, в со</w:t>
      </w:r>
      <w:r>
        <w:rPr>
          <w:rStyle w:val="FontStyle208"/>
        </w:rPr>
        <w:softHyphen/>
        <w:t>ответствии с которой выделение человека из животных происходило в пределах одного географического очага, имеет больше сторонников.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36</w:t>
      </w:r>
      <w:r>
        <w:rPr>
          <w:rStyle w:val="FontStyle209"/>
        </w:rPr>
        <w:fldChar w:fldCharType="end"/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При этом неверно полагать, что человечество возник</w:t>
      </w:r>
      <w:r>
        <w:rPr>
          <w:rStyle w:val="FontStyle208"/>
        </w:rPr>
        <w:softHyphen/>
        <w:t>ло из одной пары —</w:t>
      </w:r>
      <w:r>
        <w:rPr>
          <w:rStyle w:val="FontStyle208"/>
        </w:rPr>
        <w:t xml:space="preserve"> от неких Адама и Евы — очаг зарож</w:t>
      </w:r>
      <w:r>
        <w:rPr>
          <w:rStyle w:val="FontStyle208"/>
        </w:rPr>
        <w:softHyphen/>
        <w:t xml:space="preserve">дения человечества, по-видимому, был весьма обширен. Чаще всего в него включают </w:t>
      </w:r>
      <w:r>
        <w:rPr>
          <w:rStyle w:val="FontStyle215"/>
        </w:rPr>
        <w:t>Юго-Западную Азию, Се</w:t>
      </w:r>
      <w:r>
        <w:rPr>
          <w:rStyle w:val="FontStyle215"/>
        </w:rPr>
        <w:softHyphen/>
        <w:t xml:space="preserve">веро-Восточную Африку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Южную Европу, </w:t>
      </w:r>
      <w:r>
        <w:rPr>
          <w:rStyle w:val="FontStyle208"/>
        </w:rPr>
        <w:t>хотя вре</w:t>
      </w:r>
      <w:r>
        <w:rPr>
          <w:rStyle w:val="FontStyle208"/>
        </w:rPr>
        <w:softHyphen/>
        <w:t>мя от времени выдвигаются и другие гипотезы.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Существует некая условность</w:t>
      </w:r>
      <w:r>
        <w:rPr>
          <w:rStyle w:val="FontStyle208"/>
        </w:rPr>
        <w:t xml:space="preserve"> в самом выражении «происхождение человека»: многое зависит от того, кого можно называть человеком.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Современная наука неопровержимо доказала, что предками современного человека являются человекооб</w:t>
      </w:r>
      <w:r>
        <w:rPr>
          <w:rStyle w:val="FontStyle208"/>
        </w:rPr>
        <w:softHyphen/>
        <w:t>разные обезьяны, которые вместе с ним входят в состав отряд</w:t>
      </w:r>
      <w:r>
        <w:rPr>
          <w:rStyle w:val="FontStyle208"/>
        </w:rPr>
        <w:t xml:space="preserve">а приматов. Собственно говоря, это стало ясно еще в позапрошлом веке после выхода в свет известных работ </w:t>
      </w:r>
      <w:r>
        <w:rPr>
          <w:rStyle w:val="FontStyle215"/>
        </w:rPr>
        <w:t xml:space="preserve">Ч. Дарвина </w:t>
      </w:r>
      <w:r>
        <w:rPr>
          <w:rStyle w:val="FontStyle208"/>
        </w:rPr>
        <w:t>«Происхождение видов путем естественно</w:t>
      </w:r>
      <w:r>
        <w:rPr>
          <w:rStyle w:val="FontStyle208"/>
        </w:rPr>
        <w:softHyphen/>
        <w:t>го отбора» (1859) и «Происхождение человека и половой отбор» (1871). Более поздние исследования практ</w:t>
      </w:r>
      <w:r>
        <w:rPr>
          <w:rStyle w:val="FontStyle208"/>
        </w:rPr>
        <w:t>ически полностью подтвердили концепцию Ч. Дарвина.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Процесс </w:t>
      </w:r>
      <w:r>
        <w:rPr>
          <w:rStyle w:val="FontStyle205"/>
        </w:rPr>
        <w:t xml:space="preserve">«сапиентации» </w:t>
      </w:r>
      <w:r>
        <w:rPr>
          <w:rStyle w:val="FontStyle208"/>
        </w:rPr>
        <w:t>(т. е. формирования людей современного вида</w:t>
      </w:r>
      <w:r>
        <w:rPr>
          <w:rStyle w:val="FontStyle208"/>
          <w:lang w:val="en-US"/>
        </w:rPr>
        <w:t xml:space="preserve"> Homo sapiens</w:t>
      </w:r>
      <w:r>
        <w:rPr>
          <w:rStyle w:val="FontStyle208"/>
        </w:rPr>
        <w:t xml:space="preserve"> — человек разумный) на</w:t>
      </w:r>
      <w:r>
        <w:rPr>
          <w:rStyle w:val="FontStyle208"/>
        </w:rPr>
        <w:softHyphen/>
        <w:t>чался, как считают ученые, примерно 30—40 тыс. лет на</w:t>
      </w:r>
      <w:r>
        <w:rPr>
          <w:rStyle w:val="FontStyle208"/>
        </w:rPr>
        <w:softHyphen/>
        <w:t xml:space="preserve">зад, в период последнего (вюрмского) оледенения. </w:t>
      </w:r>
      <w:r>
        <w:rPr>
          <w:rStyle w:val="FontStyle208"/>
        </w:rPr>
        <w:t>Быст</w:t>
      </w:r>
      <w:r>
        <w:rPr>
          <w:rStyle w:val="FontStyle208"/>
        </w:rPr>
        <w:softHyphen/>
        <w:t>ро размножавшиеся «сапиентирующиеся» группы сме</w:t>
      </w:r>
      <w:r>
        <w:rPr>
          <w:rStyle w:val="FontStyle208"/>
        </w:rPr>
        <w:softHyphen/>
        <w:t>шивались с другими группами неандертальцев, которые как бы насыщались новыми генами и вовлекались в об</w:t>
      </w:r>
      <w:r>
        <w:rPr>
          <w:rStyle w:val="FontStyle208"/>
        </w:rPr>
        <w:softHyphen/>
        <w:t>щий процесс формирования людей современного вида. Полагают, что этот процесс распространялся от бере</w:t>
      </w:r>
      <w:r>
        <w:rPr>
          <w:rStyle w:val="FontStyle208"/>
        </w:rPr>
        <w:t xml:space="preserve">гов </w:t>
      </w:r>
      <w:r>
        <w:rPr>
          <w:rStyle w:val="FontStyle215"/>
        </w:rPr>
        <w:t xml:space="preserve">Средиземноморья </w:t>
      </w:r>
      <w:r>
        <w:rPr>
          <w:rStyle w:val="FontStyle208"/>
        </w:rPr>
        <w:t xml:space="preserve">в </w:t>
      </w:r>
      <w:r>
        <w:rPr>
          <w:rStyle w:val="FontStyle215"/>
        </w:rPr>
        <w:t xml:space="preserve">Европу, Африку, </w:t>
      </w:r>
      <w:r>
        <w:rPr>
          <w:rStyle w:val="FontStyle208"/>
        </w:rPr>
        <w:t>глубинные райо</w:t>
      </w:r>
      <w:r>
        <w:rPr>
          <w:rStyle w:val="FontStyle208"/>
        </w:rPr>
        <w:softHyphen/>
        <w:t>ны Азии (рис. 5).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Данные археологических раскопок (в значительной степени основанные на радиоуглеродном методе, суть ко</w:t>
      </w:r>
      <w:r>
        <w:rPr>
          <w:rStyle w:val="FontStyle208"/>
        </w:rPr>
        <w:softHyphen/>
        <w:t>торого заключается в том, что радиоактивный распад изотопа углерода, присутствующег</w:t>
      </w:r>
      <w:r>
        <w:rPr>
          <w:rStyle w:val="FontStyle208"/>
        </w:rPr>
        <w:t>о в органических ос</w:t>
      </w:r>
      <w:r>
        <w:rPr>
          <w:rStyle w:val="FontStyle208"/>
        </w:rPr>
        <w:softHyphen/>
        <w:t xml:space="preserve">татках, протекает с </w:t>
      </w:r>
      <w:r>
        <w:rPr>
          <w:rStyle w:val="FontStyle208"/>
        </w:rPr>
        <w:lastRenderedPageBreak/>
        <w:t>постоянной скоростью) позволяют сравнительно точно определить характер расселения древнего человека. Неолитическая аграрная революция помогла ему значительно уменьшить свою зависимость от природы. Успехи в области се</w:t>
      </w:r>
      <w:r>
        <w:rPr>
          <w:rStyle w:val="FontStyle208"/>
        </w:rPr>
        <w:t>льского хозяйства име</w:t>
      </w:r>
      <w:r>
        <w:rPr>
          <w:rStyle w:val="FontStyle208"/>
        </w:rPr>
        <w:softHyphen/>
        <w:t>ли место на фоне других прогрессивных для развития че</w:t>
      </w:r>
      <w:r>
        <w:rPr>
          <w:rStyle w:val="FontStyle208"/>
        </w:rPr>
        <w:softHyphen/>
        <w:t>ловеческого общества событий: открытия плавки метал</w:t>
      </w:r>
      <w:r>
        <w:rPr>
          <w:rStyle w:val="FontStyle208"/>
        </w:rPr>
        <w:softHyphen/>
        <w:t>лов, овладения искусством гончарного дела, прядения и ткачества из шерсти и волокон растительного происхож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37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56"/>
        <w:widowControl/>
        <w:rPr>
          <w:rStyle w:val="FontStyle207"/>
          <w:lang w:val="en-US"/>
        </w:rPr>
      </w:pPr>
      <w:r>
        <w:rPr>
          <w:rStyle w:val="FontStyle207"/>
        </w:rPr>
        <w:lastRenderedPageBreak/>
        <w:t xml:space="preserve">Распространение современного </w:t>
      </w:r>
      <w:r>
        <w:rPr>
          <w:rStyle w:val="FontStyle207"/>
          <w:lang w:val="en-US"/>
        </w:rPr>
        <w:t>Homo sapiens</w:t>
      </w:r>
    </w:p>
    <w:p w:rsidR="00000000" w:rsidRDefault="00702E7F">
      <w:pPr>
        <w:pStyle w:val="Style12"/>
        <w:widowControl/>
        <w:rPr>
          <w:rStyle w:val="FontStyle207"/>
          <w:lang w:val="en-US" w:eastAsia="en-US"/>
        </w:rPr>
      </w:pPr>
      <w:r>
        <w:rPr>
          <w:rStyle w:val="FontStyle207"/>
          <w:lang w:val="en-US" w:eastAsia="en-US"/>
        </w:rPr>
        <w:t>jj</w:t>
      </w:r>
      <w:r>
        <w:rPr>
          <w:rStyle w:val="FontStyle229"/>
          <w:lang w:val="en-US" w:eastAsia="en-US"/>
        </w:rPr>
        <w:t>-v</w:t>
      </w:r>
      <w:r>
        <w:rPr>
          <w:rStyle w:val="FontStyle229"/>
          <w:lang w:eastAsia="en-US"/>
        </w:rPr>
        <w:t xml:space="preserve"> </w:t>
      </w:r>
      <w:r>
        <w:rPr>
          <w:rStyle w:val="FontStyle207"/>
          <w:lang w:eastAsia="en-US"/>
        </w:rPr>
        <w:t>Районы расселения</w:t>
      </w:r>
      <w:r>
        <w:rPr>
          <w:rStyle w:val="FontStyle207"/>
          <w:lang w:val="en-US" w:eastAsia="en-US"/>
        </w:rPr>
        <w:t xml:space="preserve"> Homo erectus </w:t>
      </w:r>
      <w:r>
        <w:rPr>
          <w:rStyle w:val="FontStyle207"/>
          <w:vertAlign w:val="superscript"/>
          <w:lang w:eastAsia="en-US"/>
        </w:rPr>
        <w:t>чв</w:t>
      </w:r>
      <w:r>
        <w:rPr>
          <w:rStyle w:val="FontStyle207"/>
          <w:lang w:eastAsia="en-US"/>
        </w:rPr>
        <w:t>" и</w:t>
      </w:r>
      <w:r>
        <w:rPr>
          <w:rStyle w:val="FontStyle207"/>
          <w:lang w:val="en-US" w:eastAsia="en-US"/>
        </w:rPr>
        <w:t xml:space="preserve"> Homo sapiens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Рис. 5. Расселение человека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дения, постройки примитивных мореходных судов и т п При этом не существовало никакой строгой последова</w:t>
      </w:r>
      <w:r>
        <w:rPr>
          <w:rStyle w:val="FontStyle208"/>
        </w:rPr>
        <w:softHyphen/>
        <w:t>тельнос</w:t>
      </w:r>
      <w:r>
        <w:rPr>
          <w:rStyle w:val="FontStyle208"/>
        </w:rPr>
        <w:t>ти в появлении тех или иных элементов техниче</w:t>
      </w:r>
      <w:r>
        <w:rPr>
          <w:rStyle w:val="FontStyle208"/>
        </w:rPr>
        <w:softHyphen/>
        <w:t>ского прогресса: последние в огромной мере зависели от той среды обитания, в которой оказывалась та или иная группа людей.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последующие эпохи происходило не только посте</w:t>
      </w:r>
      <w:r>
        <w:rPr>
          <w:rStyle w:val="FontStyle208"/>
        </w:rPr>
        <w:softHyphen/>
        <w:t>пенное приспособление человека к различ</w:t>
      </w:r>
      <w:r>
        <w:rPr>
          <w:rStyle w:val="FontStyle208"/>
        </w:rPr>
        <w:t>ным ланд-шафтно-географическим условиям, но и интенсивное смешение завоевателей с коренными обитателями, что сильно осложняет изучение этнорасовых аспектов чело</w:t>
      </w:r>
      <w:r>
        <w:rPr>
          <w:rStyle w:val="FontStyle208"/>
        </w:rPr>
        <w:softHyphen/>
        <w:t>вечества.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Человеческие </w:t>
      </w:r>
      <w:r>
        <w:rPr>
          <w:rStyle w:val="FontStyle206"/>
        </w:rPr>
        <w:t xml:space="preserve">расы. </w:t>
      </w:r>
      <w:r>
        <w:rPr>
          <w:rStyle w:val="FontStyle208"/>
        </w:rPr>
        <w:t>Общепринятой точкой зрения в науке считается, что нынешние основны</w:t>
      </w:r>
      <w:r>
        <w:rPr>
          <w:rStyle w:val="FontStyle208"/>
        </w:rPr>
        <w:t>е человеческие расы сформировались в результате адаптации человека к древним природным условиям. Иначе говоря, челове</w:t>
      </w:r>
      <w:r>
        <w:rPr>
          <w:rStyle w:val="FontStyle208"/>
        </w:rPr>
        <w:softHyphen/>
        <w:t>чество имеет общих предков. Процесс расообразования продолжался несколько тысяч лет и в основном завер</w:t>
      </w:r>
      <w:r>
        <w:rPr>
          <w:rStyle w:val="FontStyle208"/>
        </w:rPr>
        <w:softHyphen/>
        <w:t>шился около 15 тыс. лет назад: в ко</w:t>
      </w:r>
      <w:r>
        <w:rPr>
          <w:rStyle w:val="FontStyle208"/>
        </w:rPr>
        <w:t>нце древнекаменного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38</w:t>
      </w:r>
      <w:r>
        <w:rPr>
          <w:rStyle w:val="FontStyle209"/>
        </w:rPr>
        <w:fldChar w:fldCharType="end"/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века уже отчетливо выделялись три-четыре основные ра</w:t>
      </w:r>
      <w:r>
        <w:rPr>
          <w:rStyle w:val="FontStyle208"/>
        </w:rPr>
        <w:softHyphen/>
        <w:t>совые группы.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Однако деление современного человечества на основ</w:t>
      </w:r>
      <w:r>
        <w:rPr>
          <w:rStyle w:val="FontStyle208"/>
        </w:rPr>
        <w:softHyphen/>
        <w:t>ные расы в науке признается не всеми. Некоторые уче</w:t>
      </w:r>
      <w:r>
        <w:rPr>
          <w:rStyle w:val="FontStyle208"/>
        </w:rPr>
        <w:softHyphen/>
        <w:t>ные предлагают вообще отказаться от понятия «чело</w:t>
      </w:r>
      <w:r>
        <w:rPr>
          <w:rStyle w:val="FontStyle208"/>
        </w:rPr>
        <w:softHyphen/>
        <w:t>вечески</w:t>
      </w:r>
      <w:r>
        <w:rPr>
          <w:rStyle w:val="FontStyle208"/>
        </w:rPr>
        <w:t>е расы» как неконкретного, не имеющего достаточ</w:t>
      </w:r>
      <w:r>
        <w:rPr>
          <w:rStyle w:val="FontStyle208"/>
        </w:rPr>
        <w:softHyphen/>
        <w:t>но четких антропологических и географических критери</w:t>
      </w:r>
      <w:r>
        <w:rPr>
          <w:rStyle w:val="FontStyle208"/>
        </w:rPr>
        <w:softHyphen/>
        <w:t>ев. Известны попытки выделения 50 рас (английские антропологи). Можно, конечно, отказаться от понятия «раса» по мере искоренения расизма и апартеида из на</w:t>
      </w:r>
      <w:r>
        <w:rPr>
          <w:rStyle w:val="FontStyle208"/>
        </w:rPr>
        <w:softHyphen/>
      </w:r>
      <w:r>
        <w:rPr>
          <w:rStyle w:val="FontStyle208"/>
        </w:rPr>
        <w:t>шей жизни, но фактом остаются биологические модифи</w:t>
      </w:r>
      <w:r>
        <w:rPr>
          <w:rStyle w:val="FontStyle208"/>
        </w:rPr>
        <w:softHyphen/>
        <w:t>кации (различная пигментация кожи, появление эпи-кантуса, т. е. особой складки века, характерной для представителей монголоидной расы, и т. д.).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Человечество принято делить на три основные расы: европеоидн</w:t>
      </w:r>
      <w:r>
        <w:rPr>
          <w:rStyle w:val="FontStyle208"/>
        </w:rPr>
        <w:t>ую (белую), негроидную (черную) и монголо</w:t>
      </w:r>
      <w:r>
        <w:rPr>
          <w:rStyle w:val="FontStyle208"/>
        </w:rPr>
        <w:softHyphen/>
        <w:t>идную (желтую). Кроме того, некоторые ученые выделя</w:t>
      </w:r>
      <w:r>
        <w:rPr>
          <w:rStyle w:val="FontStyle208"/>
        </w:rPr>
        <w:softHyphen/>
        <w:t>ют еще одну — четвертую основную расу — австралоид-ную, немногочисленные представители которой расселе</w:t>
      </w:r>
      <w:r>
        <w:rPr>
          <w:rStyle w:val="FontStyle208"/>
        </w:rPr>
        <w:softHyphen/>
        <w:t xml:space="preserve">ны на юго-востоке </w:t>
      </w:r>
      <w:r>
        <w:rPr>
          <w:rStyle w:val="FontStyle215"/>
        </w:rPr>
        <w:t xml:space="preserve">Азии, </w:t>
      </w:r>
      <w:r>
        <w:rPr>
          <w:rStyle w:val="FontStyle208"/>
        </w:rPr>
        <w:t xml:space="preserve">в </w:t>
      </w:r>
      <w:r>
        <w:rPr>
          <w:rStyle w:val="FontStyle215"/>
        </w:rPr>
        <w:t xml:space="preserve">Океании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Австралии. </w:t>
      </w:r>
      <w:r>
        <w:rPr>
          <w:rStyle w:val="FontStyle208"/>
        </w:rPr>
        <w:t>Но неверно д</w:t>
      </w:r>
      <w:r>
        <w:rPr>
          <w:rStyle w:val="FontStyle208"/>
        </w:rPr>
        <w:t>умать, что все население мира принадлежит к этим расам. Их представители в общей численности на</w:t>
      </w:r>
      <w:r>
        <w:rPr>
          <w:rStyle w:val="FontStyle208"/>
        </w:rPr>
        <w:softHyphen/>
        <w:t>селения мира составляют лишь около 70%. Остальные принадлежат к малым расам, или микрорасам.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Так, среди европеоидов наметились две ветви — ма</w:t>
      </w:r>
      <w:r>
        <w:rPr>
          <w:rStyle w:val="FontStyle208"/>
        </w:rPr>
        <w:softHyphen/>
        <w:t>лая южная европеои</w:t>
      </w:r>
      <w:r>
        <w:rPr>
          <w:rStyle w:val="FontStyle208"/>
        </w:rPr>
        <w:t xml:space="preserve">дная раса со смуглой (но не черной) кожей, темными глазами и волосами (народы </w:t>
      </w:r>
      <w:r>
        <w:rPr>
          <w:rStyle w:val="FontStyle215"/>
        </w:rPr>
        <w:t xml:space="preserve">Северной Индии, </w:t>
      </w:r>
      <w:r>
        <w:rPr>
          <w:rStyle w:val="FontStyle208"/>
        </w:rPr>
        <w:t xml:space="preserve">персы (иранцы), турки, народы </w:t>
      </w:r>
      <w:r>
        <w:rPr>
          <w:rStyle w:val="FontStyle215"/>
        </w:rPr>
        <w:t xml:space="preserve">Закавказья </w:t>
      </w:r>
      <w:r>
        <w:rPr>
          <w:rStyle w:val="FontStyle208"/>
        </w:rPr>
        <w:t xml:space="preserve">и Южной Европы, арабские народы </w:t>
      </w:r>
      <w:r>
        <w:rPr>
          <w:rStyle w:val="FontStyle215"/>
        </w:rPr>
        <w:t xml:space="preserve">Передней Азии </w:t>
      </w:r>
      <w:r>
        <w:rPr>
          <w:rStyle w:val="FontStyle208"/>
        </w:rPr>
        <w:t xml:space="preserve">и </w:t>
      </w:r>
      <w:r>
        <w:rPr>
          <w:rStyle w:val="FontStyle215"/>
        </w:rPr>
        <w:t>Се</w:t>
      </w:r>
      <w:r>
        <w:rPr>
          <w:rStyle w:val="FontStyle215"/>
        </w:rPr>
        <w:softHyphen/>
        <w:t xml:space="preserve">верной Африки </w:t>
      </w:r>
      <w:r>
        <w:rPr>
          <w:rStyle w:val="FontStyle208"/>
        </w:rPr>
        <w:t>и др.) и северная европеоидная раса со светлой кожей, пр</w:t>
      </w:r>
      <w:r>
        <w:rPr>
          <w:rStyle w:val="FontStyle208"/>
        </w:rPr>
        <w:t>еобладанием серых, голубых глаз, ру</w:t>
      </w:r>
      <w:r>
        <w:rPr>
          <w:rStyle w:val="FontStyle208"/>
        </w:rPr>
        <w:softHyphen/>
        <w:t>сых и белокурых волос (скандинавские народы и др.). Многие европеоиды, однако, принадлежат сейчас не к этим ветвям, а к смешанным формам (славянские наро</w:t>
      </w:r>
      <w:r>
        <w:rPr>
          <w:rStyle w:val="FontStyle208"/>
        </w:rPr>
        <w:softHyphen/>
        <w:t xml:space="preserve">ды </w:t>
      </w:r>
      <w:r>
        <w:rPr>
          <w:rStyle w:val="FontStyle215"/>
        </w:rPr>
        <w:t xml:space="preserve">Восточной Европы </w:t>
      </w:r>
      <w:r>
        <w:rPr>
          <w:rStyle w:val="FontStyle208"/>
        </w:rPr>
        <w:t xml:space="preserve">и бывшего </w:t>
      </w:r>
      <w:r>
        <w:rPr>
          <w:rStyle w:val="FontStyle215"/>
        </w:rPr>
        <w:t xml:space="preserve">СССР, </w:t>
      </w:r>
      <w:r>
        <w:rPr>
          <w:rStyle w:val="FontStyle208"/>
        </w:rPr>
        <w:t>большинство немцев и англичан,</w:t>
      </w:r>
      <w:r>
        <w:rPr>
          <w:rStyle w:val="FontStyle208"/>
        </w:rPr>
        <w:t xml:space="preserve"> французы и др.).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Смешанные и переходные расовые формы распрост</w:t>
      </w:r>
      <w:r>
        <w:rPr>
          <w:rStyle w:val="FontStyle208"/>
        </w:rPr>
        <w:softHyphen/>
        <w:t>ранены, как правило, на «стыке» основных человече</w:t>
      </w:r>
      <w:r>
        <w:rPr>
          <w:rStyle w:val="FontStyle208"/>
        </w:rPr>
        <w:softHyphen/>
        <w:t>ских рас. Так, смешение европеоидов с экваториальны</w:t>
      </w:r>
      <w:r>
        <w:rPr>
          <w:rStyle w:val="FontStyle208"/>
        </w:rPr>
        <w:softHyphen/>
        <w:t xml:space="preserve">ми расовыми формами породило в Африке эфиопский тип и смешанно-переходные формы в </w:t>
      </w:r>
      <w:r>
        <w:rPr>
          <w:rStyle w:val="FontStyle215"/>
        </w:rPr>
        <w:t xml:space="preserve">Судане; </w:t>
      </w:r>
      <w:r>
        <w:rPr>
          <w:rStyle w:val="FontStyle208"/>
        </w:rPr>
        <w:t>смешение монголоидов с представителями негроидной расы прояв-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39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lastRenderedPageBreak/>
        <w:t>ляется во внешнем облике малагасийцев (иной вопрос, как именно это случилось, учитывая колоссальное рас</w:t>
      </w:r>
      <w:r>
        <w:rPr>
          <w:rStyle w:val="FontStyle208"/>
        </w:rPr>
        <w:softHyphen/>
        <w:t>стояние между этими расовыми формами); весьма мно</w:t>
      </w:r>
      <w:r>
        <w:rPr>
          <w:rStyle w:val="FontStyle208"/>
        </w:rPr>
        <w:softHyphen/>
        <w:t>гочисленны также</w:t>
      </w:r>
      <w:r>
        <w:rPr>
          <w:rStyle w:val="FontStyle208"/>
        </w:rPr>
        <w:t xml:space="preserve"> переходные европеоидно-монголоид-ные формы, к которым, несомненно, относятся неко</w:t>
      </w:r>
      <w:r>
        <w:rPr>
          <w:rStyle w:val="FontStyle208"/>
        </w:rPr>
        <w:softHyphen/>
        <w:t xml:space="preserve">торые народы </w:t>
      </w:r>
      <w:r>
        <w:rPr>
          <w:rStyle w:val="FontStyle215"/>
        </w:rPr>
        <w:t xml:space="preserve">Севера Европы, Урала </w:t>
      </w:r>
      <w:r>
        <w:rPr>
          <w:rStyle w:val="FontStyle208"/>
        </w:rPr>
        <w:t xml:space="preserve">и </w:t>
      </w:r>
      <w:r>
        <w:rPr>
          <w:rStyle w:val="FontStyle215"/>
        </w:rPr>
        <w:t>Западной Си</w:t>
      </w:r>
      <w:r>
        <w:rPr>
          <w:rStyle w:val="FontStyle215"/>
        </w:rPr>
        <w:softHyphen/>
        <w:t xml:space="preserve">бири, </w:t>
      </w:r>
      <w:r>
        <w:rPr>
          <w:rStyle w:val="FontStyle208"/>
        </w:rPr>
        <w:t>а также отдельные среднеазиатские и южносибир</w:t>
      </w:r>
      <w:r>
        <w:rPr>
          <w:rStyle w:val="FontStyle208"/>
        </w:rPr>
        <w:softHyphen/>
        <w:t>ские расовые формы.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Особенно интенсивно расовое смешение происходило </w:t>
      </w:r>
      <w:r>
        <w:rPr>
          <w:rStyle w:val="FontStyle215"/>
        </w:rPr>
        <w:t>в Ам</w:t>
      </w:r>
      <w:r>
        <w:rPr>
          <w:rStyle w:val="FontStyle215"/>
        </w:rPr>
        <w:t xml:space="preserve">ерике. </w:t>
      </w:r>
      <w:r>
        <w:rPr>
          <w:rStyle w:val="FontStyle208"/>
        </w:rPr>
        <w:t xml:space="preserve">Здесь смешение европейских переселенцев с местным монголоидным индейским населением привело к образованию такой микрорасы, как метисы; смешение переселенцев-европеоидов с неграми, завезенными сюда из Африки, привело к возникновению (особенно в </w:t>
      </w:r>
      <w:r>
        <w:rPr>
          <w:rStyle w:val="FontStyle215"/>
        </w:rPr>
        <w:t>Бра</w:t>
      </w:r>
      <w:r>
        <w:rPr>
          <w:rStyle w:val="FontStyle215"/>
        </w:rPr>
        <w:softHyphen/>
        <w:t>з</w:t>
      </w:r>
      <w:r>
        <w:rPr>
          <w:rStyle w:val="FontStyle215"/>
        </w:rPr>
        <w:t xml:space="preserve">илии </w:t>
      </w:r>
      <w:r>
        <w:rPr>
          <w:rStyle w:val="FontStyle208"/>
        </w:rPr>
        <w:t xml:space="preserve">и на островах </w:t>
      </w:r>
      <w:r>
        <w:rPr>
          <w:rStyle w:val="FontStyle215"/>
        </w:rPr>
        <w:t xml:space="preserve">Карибского </w:t>
      </w:r>
      <w:r>
        <w:rPr>
          <w:rStyle w:val="FontStyle208"/>
        </w:rPr>
        <w:t>моря) мулатов; вслед</w:t>
      </w:r>
      <w:r>
        <w:rPr>
          <w:rStyle w:val="FontStyle208"/>
        </w:rPr>
        <w:softHyphen/>
        <w:t>ствие браков негров с индейцами образовалась популя</w:t>
      </w:r>
      <w:r>
        <w:rPr>
          <w:rStyle w:val="FontStyle208"/>
        </w:rPr>
        <w:softHyphen/>
        <w:t>ция самбо.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Заметим, что совпадение расовой группы с опреде</w:t>
      </w:r>
      <w:r>
        <w:rPr>
          <w:rStyle w:val="FontStyle208"/>
        </w:rPr>
        <w:softHyphen/>
        <w:t>ленным народом встречается в современном мире до</w:t>
      </w:r>
      <w:r>
        <w:rPr>
          <w:rStyle w:val="FontStyle208"/>
        </w:rPr>
        <w:softHyphen/>
        <w:t>вольно редко. Таким исключением являются, нап</w:t>
      </w:r>
      <w:r>
        <w:rPr>
          <w:rStyle w:val="FontStyle208"/>
        </w:rPr>
        <w:t>ример, японцы, сохранившие свой ярко выраженный антропо</w:t>
      </w:r>
      <w:r>
        <w:rPr>
          <w:rStyle w:val="FontStyle208"/>
        </w:rPr>
        <w:softHyphen/>
        <w:t>логический тип. Чаще же всего в народы, особенно круп</w:t>
      </w:r>
      <w:r>
        <w:rPr>
          <w:rStyle w:val="FontStyle208"/>
        </w:rPr>
        <w:softHyphen/>
        <w:t>ные, вкраплены другие расовые формации.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Этническая мозаика мира. Наряду с отдельно взя</w:t>
      </w:r>
      <w:r>
        <w:rPr>
          <w:rStyle w:val="FontStyle208"/>
        </w:rPr>
        <w:softHyphen/>
        <w:t>тым человеком в качестве изначальной единицы «учета» при ха</w:t>
      </w:r>
      <w:r>
        <w:rPr>
          <w:rStyle w:val="FontStyle208"/>
        </w:rPr>
        <w:t>рактеристике географии человечества может слу</w:t>
      </w:r>
      <w:r>
        <w:rPr>
          <w:rStyle w:val="FontStyle208"/>
        </w:rPr>
        <w:softHyphen/>
        <w:t>жить этнос. В подходах к пониманию природы этноса в науке имеется немало расхождений. Одно из главных —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4"/>
          <w:vertAlign w:val="superscript"/>
        </w:rPr>
        <w:t>КаК</w:t>
      </w:r>
      <w:r>
        <w:rPr>
          <w:rStyle w:val="FontStyle204"/>
        </w:rPr>
        <w:t>Д</w:t>
      </w:r>
      <w:r>
        <w:rPr>
          <w:rStyle w:val="FontStyle204"/>
          <w:vertAlign w:val="superscript"/>
        </w:rPr>
        <w:t>И</w:t>
      </w:r>
      <w:r>
        <w:rPr>
          <w:rStyle w:val="FontStyle204"/>
          <w:vertAlign w:val="subscript"/>
        </w:rPr>
        <w:t>тт</w:t>
      </w:r>
      <w:r>
        <w:rPr>
          <w:rStyle w:val="FontStyle204"/>
          <w:vertAlign w:val="superscript"/>
        </w:rPr>
        <w:t>характер</w:t>
      </w:r>
      <w:r>
        <w:rPr>
          <w:rStyle w:val="FontStyle204"/>
        </w:rPr>
        <w:t xml:space="preserve"> </w:t>
      </w:r>
      <w:r>
        <w:rPr>
          <w:rStyle w:val="FontStyle208"/>
          <w:vertAlign w:val="superscript"/>
        </w:rPr>
        <w:t>носит</w:t>
      </w:r>
      <w:r>
        <w:rPr>
          <w:rStyle w:val="FontStyle208"/>
        </w:rPr>
        <w:t xml:space="preserve"> </w:t>
      </w:r>
      <w:r>
        <w:rPr>
          <w:rStyle w:val="FontStyle208"/>
          <w:vertAlign w:val="superscript"/>
        </w:rPr>
        <w:t>этнос:</w:t>
      </w:r>
      <w:r>
        <w:rPr>
          <w:rStyle w:val="FontStyle208"/>
        </w:rPr>
        <w:t xml:space="preserve"> социальный или природ</w:t>
      </w:r>
      <w:r>
        <w:rPr>
          <w:rStyle w:val="FontStyle208"/>
        </w:rPr>
        <w:softHyphen/>
        <w:t xml:space="preserve">ный.-' Часть ученых (их, пожалуй, большинство) считает </w:t>
      </w:r>
      <w:r>
        <w:rPr>
          <w:rStyle w:val="FontStyle208"/>
        </w:rPr>
        <w:t>этносы сугубо социальным явлением и не признает ут</w:t>
      </w:r>
      <w:r>
        <w:rPr>
          <w:rStyle w:val="FontStyle208"/>
        </w:rPr>
        <w:softHyphen/>
        <w:t>верждение, что новые этносы возникают в результате мутации — биологического в своей основе процесса. Они полагают, что каждый этнос порождается общественны</w:t>
      </w:r>
      <w:r>
        <w:rPr>
          <w:rStyle w:val="FontStyle208"/>
        </w:rPr>
        <w:softHyphen/>
        <w:t>ми процессами, и само его развитие — тоже один из</w:t>
      </w:r>
      <w:r>
        <w:rPr>
          <w:rStyle w:val="FontStyle208"/>
        </w:rPr>
        <w:t xml:space="preserve"> та</w:t>
      </w:r>
      <w:r>
        <w:rPr>
          <w:rStyle w:val="FontStyle208"/>
        </w:rPr>
        <w:softHyphen/>
        <w:t>ких процессов.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Другая часть ученых исходит из того, что на заре ис</w:t>
      </w:r>
      <w:r>
        <w:rPr>
          <w:rStyle w:val="FontStyle208"/>
        </w:rPr>
        <w:softHyphen/>
        <w:t>тории человечества древние этносы формировались в пределах определенных территорий со специфической природной средой и представляли собой человеческие популяции — биологические единицы.</w:t>
      </w:r>
      <w:r>
        <w:rPr>
          <w:rStyle w:val="FontStyle208"/>
        </w:rPr>
        <w:t xml:space="preserve"> Более того, и се</w:t>
      </w:r>
      <w:r>
        <w:rPr>
          <w:rStyle w:val="FontStyle208"/>
        </w:rPr>
        <w:softHyphen/>
        <w:t>годня этносы — это человеческие популяции, плоды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40</w:t>
      </w:r>
    </w:p>
    <w:p w:rsidR="00000000" w:rsidRDefault="00702E7F">
      <w:pPr>
        <w:pStyle w:val="Style12"/>
        <w:widowControl/>
        <w:rPr>
          <w:rStyle w:val="FontStyle215"/>
        </w:rPr>
      </w:pPr>
      <w:r>
        <w:rPr>
          <w:rStyle w:val="FontStyle208"/>
        </w:rPr>
        <w:t>длительного мутагенеза. (Вопросы, связанные с биологи- ^ ческой трактовкой этносов, подробно освещены в много</w:t>
      </w:r>
      <w:r>
        <w:rPr>
          <w:rStyle w:val="FontStyle208"/>
        </w:rPr>
        <w:softHyphen/>
        <w:t>численных трудах известного русского ученого — гео</w:t>
      </w:r>
      <w:r>
        <w:rPr>
          <w:rStyle w:val="FontStyle208"/>
        </w:rPr>
        <w:softHyphen/>
        <w:t>графа, историка и философ</w:t>
      </w:r>
      <w:r>
        <w:rPr>
          <w:rStyle w:val="FontStyle208"/>
        </w:rPr>
        <w:t xml:space="preserve">а </w:t>
      </w:r>
      <w:r>
        <w:rPr>
          <w:rStyle w:val="FontStyle215"/>
        </w:rPr>
        <w:t xml:space="preserve">Л. Гумилева </w:t>
      </w:r>
      <w:r>
        <w:rPr>
          <w:rStyle w:val="FontStyle208"/>
        </w:rPr>
        <w:t>— сына поэ</w:t>
      </w:r>
      <w:r>
        <w:rPr>
          <w:rStyle w:val="FontStyle208"/>
        </w:rPr>
        <w:softHyphen/>
        <w:t xml:space="preserve">тов </w:t>
      </w:r>
      <w:r>
        <w:rPr>
          <w:rStyle w:val="FontStyle215"/>
        </w:rPr>
        <w:t xml:space="preserve">Н. Гумилева </w:t>
      </w:r>
      <w:r>
        <w:rPr>
          <w:rStyle w:val="FontStyle208"/>
        </w:rPr>
        <w:t xml:space="preserve">и А. </w:t>
      </w:r>
      <w:r>
        <w:rPr>
          <w:rStyle w:val="FontStyle215"/>
        </w:rPr>
        <w:t>Ахматовой.)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Имеется разнобой и в определении признаков этноса. Если одни исследователи к числу главных признаков эт</w:t>
      </w:r>
      <w:r>
        <w:rPr>
          <w:rStyle w:val="FontStyle208"/>
        </w:rPr>
        <w:softHyphen/>
        <w:t>носа относят язык и культуру, то другие добавляют к этому единство территории и этническое сам</w:t>
      </w:r>
      <w:r>
        <w:rPr>
          <w:rStyle w:val="FontStyle208"/>
        </w:rPr>
        <w:t>осознание, третьи указывают на характерные особенности психиче</w:t>
      </w:r>
      <w:r>
        <w:rPr>
          <w:rStyle w:val="FontStyle208"/>
        </w:rPr>
        <w:softHyphen/>
        <w:t>ского склада и антропологии. Реальная жизнь свиде</w:t>
      </w:r>
      <w:r>
        <w:rPr>
          <w:rStyle w:val="FontStyle208"/>
        </w:rPr>
        <w:softHyphen/>
        <w:t>тельствует, что иногда какие-то признаки этноса (напри</w:t>
      </w:r>
      <w:r>
        <w:rPr>
          <w:rStyle w:val="FontStyle208"/>
        </w:rPr>
        <w:softHyphen/>
        <w:t>мер, общность территории) могут отсутствовать.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Кроме того, каждый из этносов-народов име</w:t>
      </w:r>
      <w:r>
        <w:rPr>
          <w:rStyle w:val="FontStyle208"/>
        </w:rPr>
        <w:t>ет и та</w:t>
      </w:r>
      <w:r>
        <w:rPr>
          <w:rStyle w:val="FontStyle208"/>
        </w:rPr>
        <w:softHyphen/>
        <w:t>кой непременный внешний признак, как самоназвание — этноним. При этом именно самоназвание, а не имя, да</w:t>
      </w:r>
      <w:r>
        <w:rPr>
          <w:rStyle w:val="FontStyle208"/>
        </w:rPr>
        <w:softHyphen/>
        <w:t>ваемое этносу иными народами (так, этнос, называющий себя «дойч», именуется по-русски «немцы», по-француз</w:t>
      </w:r>
      <w:r>
        <w:rPr>
          <w:rStyle w:val="FontStyle208"/>
        </w:rPr>
        <w:softHyphen/>
        <w:t>ски _ «аллеман», по-английски — «джеме</w:t>
      </w:r>
      <w:r>
        <w:rPr>
          <w:rStyle w:val="FontStyle208"/>
        </w:rPr>
        <w:t>н», по-италь</w:t>
      </w:r>
      <w:r>
        <w:rPr>
          <w:rStyle w:val="FontStyle208"/>
        </w:rPr>
        <w:softHyphen/>
        <w:t>янски — «тедеско», по-сербски — «шваб», по-фински — «саксаляйнен» и т. д.).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Точное определение этнического состава Земли дать очень сложно. Во-первых, не во всех странах ведется учет населения по национально-этническому принципу: во многих слу</w:t>
      </w:r>
      <w:r>
        <w:rPr>
          <w:rStyle w:val="FontStyle208"/>
        </w:rPr>
        <w:t>чаях опросные листы в переписях насе</w:t>
      </w:r>
      <w:r>
        <w:rPr>
          <w:rStyle w:val="FontStyle208"/>
        </w:rPr>
        <w:softHyphen/>
        <w:t>ления содержат вопрос не об этнической (националь</w:t>
      </w:r>
      <w:r>
        <w:rPr>
          <w:rStyle w:val="FontStyle208"/>
        </w:rPr>
        <w:softHyphen/>
        <w:t>ной) принадлежности, а о родном языке, о вероисповеда</w:t>
      </w:r>
      <w:r>
        <w:rPr>
          <w:rStyle w:val="FontStyle208"/>
        </w:rPr>
        <w:softHyphen/>
        <w:t>нии, а эти аспекты не всегда совпадают. Во-вторых, от</w:t>
      </w:r>
      <w:r>
        <w:rPr>
          <w:rStyle w:val="FontStyle208"/>
        </w:rPr>
        <w:softHyphen/>
        <w:t>сутствуют надежные критерии разграничения этносов, особенно в</w:t>
      </w:r>
      <w:r>
        <w:rPr>
          <w:rStyle w:val="FontStyle208"/>
        </w:rPr>
        <w:t xml:space="preserve"> тех случаях, когда речь идет о слабовыражен-ных этнических признаках двух и более родственных групп (так, в горных селениях </w:t>
      </w:r>
      <w:r>
        <w:rPr>
          <w:rStyle w:val="FontStyle215"/>
        </w:rPr>
        <w:lastRenderedPageBreak/>
        <w:t xml:space="preserve">Дагестана </w:t>
      </w:r>
      <w:r>
        <w:rPr>
          <w:rStyle w:val="FontStyle208"/>
        </w:rPr>
        <w:t>жители двух соседних аулов имеют подчас заметные этнические от</w:t>
      </w:r>
      <w:r>
        <w:rPr>
          <w:rStyle w:val="FontStyle208"/>
        </w:rPr>
        <w:softHyphen/>
        <w:t>личия).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Какие же компоненты культуры могут служить при</w:t>
      </w:r>
      <w:r>
        <w:rPr>
          <w:rStyle w:val="FontStyle208"/>
        </w:rPr>
        <w:softHyphen/>
        <w:t>зна</w:t>
      </w:r>
      <w:r>
        <w:rPr>
          <w:rStyle w:val="FontStyle208"/>
        </w:rPr>
        <w:t>ками, отличающими один народ от другого? Чаще всего в качестве этнодифференцирующего признака ис</w:t>
      </w:r>
      <w:r>
        <w:rPr>
          <w:rStyle w:val="FontStyle208"/>
        </w:rPr>
        <w:softHyphen/>
        <w:t>пользуют язык как один из важнейших носителей куль</w:t>
      </w:r>
      <w:r>
        <w:rPr>
          <w:rStyle w:val="FontStyle208"/>
        </w:rPr>
        <w:softHyphen/>
        <w:t>туры (кстати, большинство переписей населения фикси</w:t>
      </w:r>
      <w:r>
        <w:rPr>
          <w:rStyle w:val="FontStyle208"/>
        </w:rPr>
        <w:softHyphen/>
        <w:t>руют родной язык). Иногда главная роль в идентифика</w:t>
      </w:r>
      <w:r>
        <w:rPr>
          <w:rStyle w:val="FontStyle208"/>
        </w:rPr>
        <w:softHyphen/>
        <w:t xml:space="preserve">ции </w:t>
      </w:r>
      <w:r>
        <w:rPr>
          <w:rStyle w:val="FontStyle208"/>
        </w:rPr>
        <w:t>этноса принадлежит религии или характерным чертам поведения группы людей.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41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57"/>
        <w:widowControl/>
        <w:rPr>
          <w:rStyle w:val="FontStyle215"/>
        </w:rPr>
      </w:pPr>
      <w:r>
        <w:rPr>
          <w:rStyle w:val="FontStyle208"/>
        </w:rPr>
        <w:lastRenderedPageBreak/>
        <w:t>Вместе с тем, повторим еще раз, ни один из компо</w:t>
      </w:r>
      <w:r>
        <w:rPr>
          <w:rStyle w:val="FontStyle208"/>
        </w:rPr>
        <w:softHyphen/>
        <w:t>нентов культуры не является непременным признаком отличающим один народ от другого. Скажем, речь не до</w:t>
      </w:r>
      <w:r>
        <w:rPr>
          <w:rStyle w:val="FontStyle208"/>
        </w:rPr>
        <w:t>лжна идти о подмене классификации народов класси</w:t>
      </w:r>
      <w:r>
        <w:rPr>
          <w:rStyle w:val="FontStyle208"/>
        </w:rPr>
        <w:softHyphen/>
        <w:t>фикацией языков, так как однозначного совпадения языка и этноса нет. Так, немцы и австрийцы говорят на одном языке, но представляют собой разные этносы То же самое можно сказать о норвежцах и датчанах, имею-</w:t>
      </w:r>
      <w:r>
        <w:rPr>
          <w:rStyle w:val="FontStyle208"/>
        </w:rPr>
        <w:t>гТ™</w:t>
      </w:r>
      <w:r>
        <w:rPr>
          <w:rStyle w:val="FontStyle208"/>
          <w:vertAlign w:val="superscript"/>
        </w:rPr>
        <w:t>ЩИИ</w:t>
      </w:r>
      <w:r>
        <w:rPr>
          <w:rStyle w:val="FontStyle208"/>
        </w:rPr>
        <w:t xml:space="preserve"> </w:t>
      </w:r>
      <w:r>
        <w:rPr>
          <w:rStyle w:val="FontStyle208"/>
          <w:vertAlign w:val="superscript"/>
        </w:rPr>
        <w:t>лите</w:t>
      </w:r>
      <w:r>
        <w:rPr>
          <w:rStyle w:val="FontStyle208"/>
        </w:rPr>
        <w:t>Р</w:t>
      </w:r>
      <w:r>
        <w:rPr>
          <w:rStyle w:val="FontStyle208"/>
          <w:vertAlign w:val="superscript"/>
        </w:rPr>
        <w:t>ат</w:t>
      </w:r>
      <w:r>
        <w:rPr>
          <w:rStyle w:val="FontStyle208"/>
        </w:rPr>
        <w:t>УР</w:t>
      </w:r>
      <w:r>
        <w:rPr>
          <w:rStyle w:val="FontStyle208"/>
          <w:vertAlign w:val="superscript"/>
        </w:rPr>
        <w:t>нь</w:t>
      </w:r>
      <w:r>
        <w:rPr>
          <w:rStyle w:val="FontStyle208"/>
        </w:rPr>
        <w:t>ш язык. Еще более показателен пример с англоязычными этносами: англичанами аме</w:t>
      </w:r>
      <w:r>
        <w:rPr>
          <w:rStyle w:val="FontStyle208"/>
        </w:rPr>
        <w:softHyphen/>
        <w:t xml:space="preserve">риканцами, современным населением </w:t>
      </w:r>
      <w:r>
        <w:rPr>
          <w:rStyle w:val="FontStyle215"/>
        </w:rPr>
        <w:t xml:space="preserve">Австралии, </w:t>
      </w:r>
      <w:r>
        <w:rPr>
          <w:rStyle w:val="FontStyle208"/>
        </w:rPr>
        <w:t>ново</w:t>
      </w:r>
      <w:r>
        <w:rPr>
          <w:rStyle w:val="FontStyle208"/>
        </w:rPr>
        <w:softHyphen/>
        <w:t>зеландцами. Подобный перечень можно долго продол</w:t>
      </w:r>
      <w:r>
        <w:rPr>
          <w:rStyle w:val="FontStyle208"/>
        </w:rPr>
        <w:softHyphen/>
        <w:t>жать, вспомнив, например, об испаноязычных мексикан</w:t>
      </w:r>
      <w:r>
        <w:rPr>
          <w:rStyle w:val="FontStyle208"/>
        </w:rPr>
        <w:softHyphen/>
        <w:t>цах, кол</w:t>
      </w:r>
      <w:r>
        <w:rPr>
          <w:rStyle w:val="FontStyle208"/>
        </w:rPr>
        <w:t xml:space="preserve">умбийцах, чилийцах, аргентинцах, уругвайцах и других этносах стран </w:t>
      </w:r>
      <w:r>
        <w:rPr>
          <w:rStyle w:val="FontStyle215"/>
        </w:rPr>
        <w:t>Латинской Америки</w:t>
      </w:r>
    </w:p>
    <w:p w:rsidR="00000000" w:rsidRDefault="00702E7F">
      <w:pPr>
        <w:pStyle w:val="Style69"/>
        <w:widowControl/>
        <w:rPr>
          <w:rStyle w:val="FontStyle208"/>
          <w:vertAlign w:val="superscript"/>
        </w:rPr>
      </w:pPr>
      <w:r>
        <w:rPr>
          <w:rStyle w:val="FontStyle208"/>
        </w:rPr>
        <w:t>ДРУ</w:t>
      </w:r>
      <w:r>
        <w:rPr>
          <w:rStyle w:val="FontStyle208"/>
          <w:vertAlign w:val="superscript"/>
        </w:rPr>
        <w:t>гои</w:t>
      </w:r>
      <w:r>
        <w:rPr>
          <w:rStyle w:val="FontStyle208"/>
        </w:rPr>
        <w:t xml:space="preserve"> стороны, распространены случаи, когда от</w:t>
      </w:r>
      <w:r>
        <w:rPr>
          <w:rStyle w:val="FontStyle208"/>
        </w:rPr>
        <w:softHyphen/>
        <w:t>дельные части народа, ощущающего этническое единст</w:t>
      </w:r>
      <w:r>
        <w:rPr>
          <w:rStyle w:val="FontStyle208"/>
        </w:rPr>
        <w:softHyphen/>
        <w:t>во, пользуются разными языками. «Классический» при</w:t>
      </w:r>
      <w:r>
        <w:rPr>
          <w:rStyle w:val="FontStyle208"/>
        </w:rPr>
        <w:softHyphen/>
        <w:t>мер — швейцарцы, одна</w:t>
      </w:r>
      <w:r>
        <w:rPr>
          <w:rStyle w:val="FontStyle208"/>
        </w:rPr>
        <w:t xml:space="preserve"> часть которых говорит на не</w:t>
      </w:r>
      <w:r>
        <w:rPr>
          <w:rStyle w:val="FontStyle208"/>
        </w:rPr>
        <w:softHyphen/>
        <w:t>мецком языке, другая - на французском, третья - на итальянском, а четвертая - даже на ретороманском, на котором говорили древние ретийцы - племя, родствен</w:t>
      </w:r>
      <w:r>
        <w:rPr>
          <w:rStyle w:val="FontStyle208"/>
        </w:rPr>
        <w:softHyphen/>
        <w:t xml:space="preserve">ное вымершим этрускам. </w:t>
      </w:r>
      <w:r>
        <w:rPr>
          <w:rStyle w:val="FontStyle208"/>
          <w:vertAlign w:val="superscript"/>
        </w:rPr>
        <w:t>д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Большинство ученых склоняются к утверждению, чт</w:t>
      </w:r>
      <w:r>
        <w:rPr>
          <w:rStyle w:val="FontStyle208"/>
        </w:rPr>
        <w:t>о количество этносов на Земле можно оценить в две-три ты</w:t>
      </w:r>
      <w:r>
        <w:rPr>
          <w:rStyle w:val="FontStyle208"/>
        </w:rPr>
        <w:softHyphen/>
        <w:t>сячи. Для создания сис</w:t>
      </w:r>
      <w:r>
        <w:rPr>
          <w:rStyle w:val="FontStyle208"/>
        </w:rPr>
        <w:softHyphen/>
        <w:t>темы упорядоченности эт</w:t>
      </w:r>
      <w:r>
        <w:rPr>
          <w:rStyle w:val="FontStyle208"/>
        </w:rPr>
        <w:softHyphen/>
        <w:t>носов в этнографии при</w:t>
      </w:r>
      <w:r>
        <w:rPr>
          <w:rStyle w:val="FontStyle208"/>
        </w:rPr>
        <w:softHyphen/>
        <w:t>меняется классификация, позволяющая объединить все многообразие изучае</w:t>
      </w:r>
      <w:r>
        <w:rPr>
          <w:rStyle w:val="FontStyle208"/>
        </w:rPr>
        <w:softHyphen/>
        <w:t>мых объектов в иерархи</w:t>
      </w:r>
      <w:r>
        <w:rPr>
          <w:rStyle w:val="FontStyle208"/>
        </w:rPr>
        <w:softHyphen/>
        <w:t>ческие группы. Речь идет о языковой</w:t>
      </w:r>
      <w:r>
        <w:rPr>
          <w:rStyle w:val="FontStyle208"/>
        </w:rPr>
        <w:t xml:space="preserve"> классифика</w:t>
      </w:r>
      <w:r>
        <w:rPr>
          <w:rStyle w:val="FontStyle208"/>
        </w:rPr>
        <w:softHyphen/>
        <w:t>ции народов, наиболее при</w:t>
      </w:r>
      <w:r>
        <w:rPr>
          <w:rStyle w:val="FontStyle208"/>
        </w:rPr>
        <w:softHyphen/>
        <w:t>знанной в мировой науке (рис. 6).</w:t>
      </w:r>
    </w:p>
    <w:p w:rsidR="00000000" w:rsidRDefault="00702E7F">
      <w:pPr>
        <w:pStyle w:val="Style12"/>
        <w:widowControl/>
        <w:rPr>
          <w:rStyle w:val="FontStyle215"/>
        </w:rPr>
      </w:pPr>
      <w:r>
        <w:rPr>
          <w:rStyle w:val="FontStyle208"/>
        </w:rPr>
        <w:t>Наиболее многочислен</w:t>
      </w:r>
      <w:r>
        <w:rPr>
          <w:rStyle w:val="FontStyle208"/>
        </w:rPr>
        <w:softHyphen/>
        <w:t>ной является индоевропей</w:t>
      </w:r>
      <w:r>
        <w:rPr>
          <w:rStyle w:val="FontStyle208"/>
        </w:rPr>
        <w:softHyphen/>
        <w:t>ская семья народов (свыше 2 млрд человек), ареал рас</w:t>
      </w:r>
      <w:r>
        <w:rPr>
          <w:rStyle w:val="FontStyle208"/>
        </w:rPr>
        <w:softHyphen/>
        <w:t>селения которых — Евро</w:t>
      </w:r>
      <w:r>
        <w:rPr>
          <w:rStyle w:val="FontStyle208"/>
        </w:rPr>
        <w:softHyphen/>
        <w:t xml:space="preserve">па, Юго-Западная и </w:t>
      </w:r>
      <w:r>
        <w:rPr>
          <w:rStyle w:val="FontStyle215"/>
        </w:rPr>
        <w:t>Юж</w:t>
      </w:r>
      <w:r>
        <w:rPr>
          <w:rStyle w:val="FontStyle215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ЧЕЛОВЕЧЕСТВО</w:t>
      </w:r>
    </w:p>
    <w:p w:rsidR="00000000" w:rsidRDefault="00702E7F">
      <w:pPr>
        <w:pStyle w:val="Style11"/>
        <w:widowControl/>
        <w:rPr>
          <w:rStyle w:val="FontStyle203"/>
          <w:position w:val="-6"/>
        </w:rPr>
      </w:pPr>
      <w:r>
        <w:rPr>
          <w:rStyle w:val="FontStyle203"/>
          <w:position w:val="-6"/>
        </w:rPr>
        <w:t>г</w:t>
      </w:r>
    </w:p>
    <w:p w:rsidR="00000000" w:rsidRDefault="00702E7F">
      <w:pPr>
        <w:pStyle w:val="Style24"/>
        <w:widowControl/>
        <w:rPr>
          <w:rStyle w:val="FontStyle199"/>
        </w:rPr>
      </w:pPr>
      <w:r>
        <w:rPr>
          <w:rStyle w:val="FontStyle215"/>
        </w:rPr>
        <w:t xml:space="preserve">Ж </w:t>
      </w:r>
      <w:r>
        <w:rPr>
          <w:rStyle w:val="FontStyle207"/>
        </w:rPr>
        <w:t>Этнолингвистические се</w:t>
      </w:r>
      <w:r>
        <w:rPr>
          <w:rStyle w:val="FontStyle207"/>
        </w:rPr>
        <w:t xml:space="preserve">мьи </w:t>
      </w:r>
      <w:r>
        <w:rPr>
          <w:rStyle w:val="FontStyle199"/>
        </w:rPr>
        <w:t>I</w:t>
      </w:r>
    </w:p>
    <w:p w:rsidR="00000000" w:rsidRDefault="00702E7F">
      <w:pPr>
        <w:pStyle w:val="Style41"/>
        <w:widowControl/>
        <w:rPr>
          <w:rStyle w:val="FontStyle207"/>
        </w:rPr>
      </w:pPr>
      <w:r>
        <w:rPr>
          <w:rStyle w:val="FontStyle207"/>
        </w:rPr>
        <w:t xml:space="preserve">\ Этнолингвистические </w:t>
      </w:r>
      <w:r>
        <w:rPr>
          <w:rStyle w:val="FontStyle215"/>
          <w:vertAlign w:val="superscript"/>
        </w:rPr>
        <w:t>:</w:t>
      </w:r>
      <w:r>
        <w:rPr>
          <w:rStyle w:val="FontStyle215"/>
        </w:rPr>
        <w:t xml:space="preserve">Ш\ </w:t>
      </w:r>
      <w:r>
        <w:rPr>
          <w:rStyle w:val="FontStyle207"/>
        </w:rPr>
        <w:t>группы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Я Этнолингвистиче-I  ские подгруппы</w:t>
      </w:r>
    </w:p>
    <w:p w:rsidR="00000000" w:rsidRDefault="00702E7F">
      <w:pPr>
        <w:pStyle w:val="Style93"/>
        <w:widowControl/>
        <w:rPr>
          <w:rStyle w:val="FontStyle212"/>
          <w:position w:val="2"/>
        </w:rPr>
      </w:pPr>
      <w:r>
        <w:rPr>
          <w:rStyle w:val="FontStyle212"/>
          <w:position w:val="2"/>
        </w:rPr>
        <w:t>[5</w:t>
      </w:r>
    </w:p>
    <w:p w:rsidR="00000000" w:rsidRDefault="00702E7F">
      <w:pPr>
        <w:pStyle w:val="Style36"/>
        <w:widowControl/>
        <w:rPr>
          <w:rStyle w:val="FontStyle219"/>
          <w:lang w:val="en-US" w:eastAsia="en-US"/>
        </w:rPr>
      </w:pPr>
      <w:r>
        <w:rPr>
          <w:rStyle w:val="FontStyle219"/>
          <w:lang w:val="en-US" w:eastAsia="en-US"/>
        </w:rPr>
        <w:t>i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Этносы (языки)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8"/>
        </w:rPr>
        <w:t xml:space="preserve">Рис. 6. </w:t>
      </w:r>
      <w:r>
        <w:rPr>
          <w:rStyle w:val="FontStyle209"/>
        </w:rPr>
        <w:t>Схема этнолингвистиче</w:t>
      </w:r>
      <w:r>
        <w:rPr>
          <w:rStyle w:val="FontStyle209"/>
        </w:rPr>
        <w:softHyphen/>
        <w:t>ской классификации этносов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42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15"/>
        </w:rPr>
        <w:t xml:space="preserve">пая Азия, Южная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Северная Америка, </w:t>
      </w:r>
      <w:r>
        <w:rPr>
          <w:rStyle w:val="FontStyle208"/>
        </w:rPr>
        <w:t>Австралия. Весьма крупными по численности этнолингвистически</w:t>
      </w:r>
      <w:r>
        <w:rPr>
          <w:rStyle w:val="FontStyle208"/>
        </w:rPr>
        <w:softHyphen/>
        <w:t>ми г</w:t>
      </w:r>
      <w:r>
        <w:rPr>
          <w:rStyle w:val="FontStyle208"/>
        </w:rPr>
        <w:t>руппами этой семьи являются романская (францу</w:t>
      </w:r>
      <w:r>
        <w:rPr>
          <w:rStyle w:val="FontStyle208"/>
        </w:rPr>
        <w:softHyphen/>
        <w:t>зы, итальянцы, испанцы, латиноамериканцы и др.), гер</w:t>
      </w:r>
      <w:r>
        <w:rPr>
          <w:rStyle w:val="FontStyle208"/>
        </w:rPr>
        <w:softHyphen/>
        <w:t>манская (немцы, англичане, американцы и др.), сла</w:t>
      </w:r>
      <w:r>
        <w:rPr>
          <w:rStyle w:val="FontStyle208"/>
        </w:rPr>
        <w:softHyphen/>
        <w:t>вянская (русские, украинцы, белорусы поляки чехи, словаки, болгары, сербы, хорваты и др.). Однако круп</w:t>
      </w:r>
      <w:r>
        <w:rPr>
          <w:rStyle w:val="FontStyle208"/>
        </w:rPr>
        <w:softHyphen/>
        <w:t>нейш</w:t>
      </w:r>
      <w:r>
        <w:rPr>
          <w:rStyle w:val="FontStyle208"/>
        </w:rPr>
        <w:t>ая по численности языковая группа индоевропей</w:t>
      </w:r>
      <w:r>
        <w:rPr>
          <w:rStyle w:val="FontStyle208"/>
        </w:rPr>
        <w:softHyphen/>
        <w:t>ской семьи — это индоарийская группа (языки хинди, урду, панджаби и др.). Сюда же относятся народы иран</w:t>
      </w:r>
      <w:r>
        <w:rPr>
          <w:rStyle w:val="FontStyle208"/>
        </w:rPr>
        <w:softHyphen/>
        <w:t>ской (иранцы, таджики, курды, белуджи, ряд памир-ских народов, а также осетины, таты, талыши и др.) и балт</w:t>
      </w:r>
      <w:r>
        <w:rPr>
          <w:rStyle w:val="FontStyle208"/>
        </w:rPr>
        <w:t>ийской (латыши и литовцы) групп, армяне, греки и</w:t>
      </w:r>
    </w:p>
    <w:p w:rsidR="00000000" w:rsidRDefault="00702E7F">
      <w:pPr>
        <w:pStyle w:val="Style70"/>
        <w:widowControl/>
        <w:rPr>
          <w:rStyle w:val="FontStyle208"/>
        </w:rPr>
      </w:pPr>
      <w:r>
        <w:rPr>
          <w:rStyle w:val="FontStyle208"/>
        </w:rPr>
        <w:t>албанцы.</w:t>
      </w:r>
      <w:r>
        <w:rPr>
          <w:rStyle w:val="FontStyle208"/>
          <w:lang w:val="en-US"/>
        </w:rPr>
        <w:t xml:space="preserve"> „</w:t>
      </w:r>
      <w:r>
        <w:rPr>
          <w:rStyle w:val="FontStyle208"/>
          <w:vertAlign w:val="subscript"/>
          <w:lang w:val="en-US"/>
        </w:rPr>
        <w:t xml:space="preserve">Q </w:t>
      </w:r>
      <w:r>
        <w:rPr>
          <w:rStyle w:val="FontStyle208"/>
        </w:rPr>
        <w:t>Китайско-тибетская этнолингвистическая семья на</w:t>
      </w:r>
      <w:r>
        <w:rPr>
          <w:rStyle w:val="FontStyle208"/>
        </w:rPr>
        <w:softHyphen/>
        <w:t>родов является второй по численности (свыше 1 млрд че</w:t>
      </w:r>
      <w:r>
        <w:rPr>
          <w:rStyle w:val="FontStyle208"/>
        </w:rPr>
        <w:softHyphen/>
        <w:t>ловек), при этом основной ее этнический массив состав</w:t>
      </w:r>
      <w:r>
        <w:rPr>
          <w:rStyle w:val="FontStyle208"/>
        </w:rPr>
        <w:softHyphen/>
        <w:t>ляют китайцы (ханьцы), говорящие на мно</w:t>
      </w:r>
      <w:r>
        <w:rPr>
          <w:rStyle w:val="FontStyle208"/>
        </w:rPr>
        <w:t>гочисленных диалектах. Весьма обширный ареал распространения в Азии имеет алтайская этнолингвистическая семья наро</w:t>
      </w:r>
      <w:r>
        <w:rPr>
          <w:rStyle w:val="FontStyle208"/>
        </w:rPr>
        <w:softHyphen/>
        <w:t>дов, объединяющая тюркскую, монгольскую и тунгусо-маньчжурскую группы, каждая из которых, в свою оче</w:t>
      </w:r>
      <w:r>
        <w:rPr>
          <w:rStyle w:val="FontStyle208"/>
        </w:rPr>
        <w:softHyphen/>
        <w:t>редь, делится на этнолингвистические под</w:t>
      </w:r>
      <w:r>
        <w:rPr>
          <w:rStyle w:val="FontStyle208"/>
        </w:rPr>
        <w:t xml:space="preserve">группы. 1ак, проживающие на территории бывшего </w:t>
      </w:r>
      <w:r>
        <w:rPr>
          <w:rStyle w:val="FontStyle215"/>
        </w:rPr>
        <w:t xml:space="preserve">СССР </w:t>
      </w:r>
      <w:r>
        <w:rPr>
          <w:rStyle w:val="FontStyle208"/>
        </w:rPr>
        <w:t>тюркские народы делятся на булгарскую (например, чуваши), юго-западную (азербайджанцы, туркмены и утр.), севе</w:t>
      </w:r>
      <w:r>
        <w:rPr>
          <w:rStyle w:val="FontStyle208"/>
        </w:rPr>
        <w:softHyphen/>
        <w:t>ро-западную (татары, казахи, башкиры, ногайцы и др.), юго-восточную (узбеки, уйгуры и др.), се</w:t>
      </w:r>
      <w:r>
        <w:rPr>
          <w:rStyle w:val="FontStyle208"/>
        </w:rPr>
        <w:t>веро-восточную (якуты) подгруппы.</w:t>
      </w:r>
    </w:p>
    <w:p w:rsidR="00000000" w:rsidRDefault="00702E7F">
      <w:pPr>
        <w:pStyle w:val="Style57"/>
        <w:widowControl/>
        <w:rPr>
          <w:rStyle w:val="FontStyle208"/>
        </w:rPr>
      </w:pPr>
      <w:r>
        <w:rPr>
          <w:rStyle w:val="FontStyle208"/>
        </w:rPr>
        <w:lastRenderedPageBreak/>
        <w:t xml:space="preserve">В </w:t>
      </w:r>
      <w:r>
        <w:rPr>
          <w:rStyle w:val="FontStyle215"/>
        </w:rPr>
        <w:t xml:space="preserve">России </w:t>
      </w:r>
      <w:r>
        <w:rPr>
          <w:rStyle w:val="FontStyle208"/>
        </w:rPr>
        <w:t>достаточно широко представлена ураль</w:t>
      </w:r>
      <w:r>
        <w:rPr>
          <w:rStyle w:val="FontStyle208"/>
        </w:rPr>
        <w:softHyphen/>
        <w:t>ская этнолингвистическая семья, объединяющая фин-но-угров (коми-пермяки, удмурты, мордва, марийцы, финны, эстонцы, ханты, манси, венгры), и народы рос</w:t>
      </w:r>
      <w:r>
        <w:rPr>
          <w:rStyle w:val="FontStyle208"/>
        </w:rPr>
        <w:softHyphen/>
        <w:t>сийского Севера. Пожалуй,</w:t>
      </w:r>
      <w:r>
        <w:rPr>
          <w:rStyle w:val="FontStyle208"/>
        </w:rPr>
        <w:t xml:space="preserve"> наиболее пестрая, не всегда поддающаяся научному осмыслению, этнолингвистиче</w:t>
      </w:r>
      <w:r>
        <w:rPr>
          <w:rStyle w:val="FontStyle208"/>
        </w:rPr>
        <w:softHyphen/>
        <w:t xml:space="preserve">ская картина на территории бывшего Союза сложилась на </w:t>
      </w:r>
      <w:r>
        <w:rPr>
          <w:rStyle w:val="FontStyle215"/>
        </w:rPr>
        <w:t xml:space="preserve">Северном  Кавказе </w:t>
      </w:r>
      <w:r>
        <w:rPr>
          <w:rStyle w:val="FontStyle208"/>
        </w:rPr>
        <w:t>и в Закавказье. Так, на се</w:t>
      </w:r>
      <w:r>
        <w:rPr>
          <w:rStyle w:val="FontStyle208"/>
        </w:rPr>
        <w:softHyphen/>
        <w:t>верном Кавказе проживают народы абхазо-адыгской группы (абазины, адыгейцы, каба</w:t>
      </w:r>
      <w:r>
        <w:rPr>
          <w:rStyle w:val="FontStyle208"/>
        </w:rPr>
        <w:t>рдинцы, черкесы), в Закавказье - абхазы; в нахско-дагестанскую группу входят чеченцы, ингуши и около 30 горских народов Дагестана; южнокавказскую (картвельскую) этнолинг</w:t>
      </w:r>
      <w:r>
        <w:rPr>
          <w:rStyle w:val="FontStyle208"/>
        </w:rPr>
        <w:softHyphen/>
        <w:t>вистическую группу составляют грузины, мегрелы, сва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43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57"/>
        <w:widowControl/>
        <w:rPr>
          <w:rStyle w:val="FontStyle208"/>
        </w:rPr>
      </w:pPr>
      <w:r>
        <w:rPr>
          <w:rStyle w:val="FontStyle208"/>
        </w:rPr>
        <w:lastRenderedPageBreak/>
        <w:t>ны</w:t>
      </w:r>
      <w:r>
        <w:rPr>
          <w:rStyle w:val="FontStyle208"/>
        </w:rPr>
        <w:t>. Отдельные ученые полагают, что картвельские языки родственны перечисленным выше северокавказ</w:t>
      </w:r>
      <w:r>
        <w:rPr>
          <w:rStyle w:val="FontStyle208"/>
        </w:rPr>
        <w:softHyphen/>
        <w:t>ским и образуют общую кавказскую этнолингвистиче</w:t>
      </w:r>
      <w:r>
        <w:rPr>
          <w:rStyle w:val="FontStyle208"/>
        </w:rPr>
        <w:softHyphen/>
        <w:t>скую семью. Дополнительным штрихом, подтверждаю</w:t>
      </w:r>
      <w:r>
        <w:rPr>
          <w:rStyle w:val="FontStyle208"/>
        </w:rPr>
        <w:softHyphen/>
        <w:t>щим необыкновенную сложность этнолингвистической ситуации на Кав</w:t>
      </w:r>
      <w:r>
        <w:rPr>
          <w:rStyle w:val="FontStyle208"/>
        </w:rPr>
        <w:t xml:space="preserve">казе, служит гипотеза о кавказском происхождении языка басков (проживающих в </w:t>
      </w:r>
      <w:r>
        <w:rPr>
          <w:rStyle w:val="FontStyle215"/>
        </w:rPr>
        <w:t>Испа</w:t>
      </w:r>
      <w:r>
        <w:rPr>
          <w:rStyle w:val="FontStyle215"/>
        </w:rPr>
        <w:softHyphen/>
        <w:t xml:space="preserve">нии </w:t>
      </w:r>
      <w:r>
        <w:rPr>
          <w:rStyle w:val="FontStyle208"/>
        </w:rPr>
        <w:t xml:space="preserve">и на юго-западе </w:t>
      </w:r>
      <w:r>
        <w:rPr>
          <w:rStyle w:val="FontStyle215"/>
        </w:rPr>
        <w:t xml:space="preserve">Франции), </w:t>
      </w:r>
      <w:r>
        <w:rPr>
          <w:rStyle w:val="FontStyle208"/>
        </w:rPr>
        <w:t>вследствие чего иногда говорят об иберийско-кавказской этнолингвистической семье.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Один из крупнейших сгустков населения мира (к то</w:t>
      </w:r>
      <w:r>
        <w:rPr>
          <w:rStyle w:val="FontStyle208"/>
        </w:rPr>
        <w:softHyphen/>
        <w:t>му же стремит</w:t>
      </w:r>
      <w:r>
        <w:rPr>
          <w:rStyle w:val="FontStyle208"/>
        </w:rPr>
        <w:t>ельно увеличивающийся) сосредоточен в Индии. Кроме народов индоевропейской семьи, здесь имеется немало этносов, входящих в иные семьи: дра</w:t>
      </w:r>
      <w:r>
        <w:rPr>
          <w:rStyle w:val="FontStyle208"/>
        </w:rPr>
        <w:softHyphen/>
        <w:t>видийскую (тамилы, каннара, малаяли, гонды и др.) и семью мунда.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Среди других наиболее крупных этнолингвистиче</w:t>
      </w:r>
      <w:r>
        <w:rPr>
          <w:rStyle w:val="FontStyle208"/>
        </w:rPr>
        <w:softHyphen/>
        <w:t>ских с</w:t>
      </w:r>
      <w:r>
        <w:rPr>
          <w:rStyle w:val="FontStyle208"/>
        </w:rPr>
        <w:t>емей упомянем семито-хамитскую (представлен</w:t>
      </w:r>
      <w:r>
        <w:rPr>
          <w:rStyle w:val="FontStyle208"/>
        </w:rPr>
        <w:softHyphen/>
        <w:t>ную в основном арабами и евреями, ареал расселения ко</w:t>
      </w:r>
      <w:r>
        <w:rPr>
          <w:rStyle w:val="FontStyle208"/>
        </w:rPr>
        <w:softHyphen/>
        <w:t>торых — Африка и Передняя Азия); нигеро-кордофан-скую (составленную из африканских этносов фульбе, малинке, бамбара, моей, груси, сенуфо, йоруба, ибо, бан</w:t>
      </w:r>
      <w:r>
        <w:rPr>
          <w:rStyle w:val="FontStyle208"/>
        </w:rPr>
        <w:softHyphen/>
        <w:t>ту,</w:t>
      </w:r>
      <w:r>
        <w:rPr>
          <w:rStyle w:val="FontStyle208"/>
        </w:rPr>
        <w:t xml:space="preserve"> азанде и др.); австронезийскую, представленную ин</w:t>
      </w:r>
      <w:r>
        <w:rPr>
          <w:rStyle w:val="FontStyle208"/>
        </w:rPr>
        <w:softHyphen/>
        <w:t xml:space="preserve">донезийскими народами, а также жителями </w:t>
      </w:r>
      <w:r>
        <w:rPr>
          <w:rStyle w:val="FontStyle215"/>
        </w:rPr>
        <w:t xml:space="preserve">Океании </w:t>
      </w:r>
      <w:r>
        <w:rPr>
          <w:rStyle w:val="FontStyle208"/>
        </w:rPr>
        <w:t>(гавайцами, таитянами, фиджийцами, маори, а также микронезийскими народами).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Конечно, перечисление этнолингвистических семей и групп проливает слишком мало с</w:t>
      </w:r>
      <w:r>
        <w:rPr>
          <w:rStyle w:val="FontStyle208"/>
        </w:rPr>
        <w:t>вета на мозаику этно</w:t>
      </w:r>
      <w:r>
        <w:rPr>
          <w:rStyle w:val="FontStyle208"/>
        </w:rPr>
        <w:softHyphen/>
        <w:t xml:space="preserve">сов. Только в одной Индии имеется несколько сотен различных этнических общностей, в </w:t>
      </w:r>
      <w:r>
        <w:rPr>
          <w:rStyle w:val="FontStyle215"/>
        </w:rPr>
        <w:t xml:space="preserve">Индонезии </w:t>
      </w:r>
      <w:r>
        <w:rPr>
          <w:rStyle w:val="FontStyle208"/>
        </w:rPr>
        <w:t xml:space="preserve">— не менее 200. Аналогичная картина имеет место в </w:t>
      </w:r>
      <w:r>
        <w:rPr>
          <w:rStyle w:val="FontStyle215"/>
        </w:rPr>
        <w:t>Тропи</w:t>
      </w:r>
      <w:r>
        <w:rPr>
          <w:rStyle w:val="FontStyle215"/>
        </w:rPr>
        <w:softHyphen/>
        <w:t xml:space="preserve">ческой Африке, </w:t>
      </w:r>
      <w:r>
        <w:rPr>
          <w:rStyle w:val="FontStyle208"/>
        </w:rPr>
        <w:t xml:space="preserve">где лишь в </w:t>
      </w:r>
      <w:r>
        <w:rPr>
          <w:rStyle w:val="FontStyle215"/>
        </w:rPr>
        <w:t xml:space="preserve">Нигерии </w:t>
      </w:r>
      <w:r>
        <w:rPr>
          <w:rStyle w:val="FontStyle208"/>
        </w:rPr>
        <w:t>официально на</w:t>
      </w:r>
      <w:r>
        <w:rPr>
          <w:rStyle w:val="FontStyle208"/>
        </w:rPr>
        <w:softHyphen/>
        <w:t>считывается около 200 народов.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При эт</w:t>
      </w:r>
      <w:r>
        <w:rPr>
          <w:rStyle w:val="FontStyle208"/>
        </w:rPr>
        <w:t>ом многообразные этнические процессы (кон</w:t>
      </w:r>
      <w:r>
        <w:rPr>
          <w:rStyle w:val="FontStyle208"/>
        </w:rPr>
        <w:softHyphen/>
        <w:t>солидация, ассимиляция, депопуляция) постоянно вно</w:t>
      </w:r>
      <w:r>
        <w:rPr>
          <w:rStyle w:val="FontStyle208"/>
        </w:rPr>
        <w:softHyphen/>
        <w:t>сят коррективы в этническую картину мира.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Динамика численности этносов, говорящих на язы</w:t>
      </w:r>
      <w:r>
        <w:rPr>
          <w:rStyle w:val="FontStyle208"/>
        </w:rPr>
        <w:softHyphen/>
        <w:t>ках, главенствующих в мире. Поскольку классифика</w:t>
      </w:r>
      <w:r>
        <w:rPr>
          <w:rStyle w:val="FontStyle208"/>
        </w:rPr>
        <w:softHyphen/>
        <w:t>ция этносов производится,</w:t>
      </w:r>
      <w:r>
        <w:rPr>
          <w:rStyle w:val="FontStyle208"/>
        </w:rPr>
        <w:t xml:space="preserve"> как правило, по лингвистиче</w:t>
      </w:r>
      <w:r>
        <w:rPr>
          <w:rStyle w:val="FontStyle208"/>
        </w:rPr>
        <w:softHyphen/>
        <w:t>скому родству, то география языков мира значения практически не имеет. Между тем даже по языковому принципу этносы можно классифицировать совершенно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44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на иных основах. Скажем, все языки мира можно под</w:t>
      </w:r>
      <w:r>
        <w:rPr>
          <w:rStyle w:val="FontStyle208"/>
        </w:rPr>
        <w:softHyphen/>
        <w:t>разделить на: 1) старопис</w:t>
      </w:r>
      <w:r>
        <w:rPr>
          <w:rStyle w:val="FontStyle208"/>
        </w:rPr>
        <w:t>ьменные, 2) младописьменные и 3) бесписьменные. Условно к младописьменным язы</w:t>
      </w:r>
      <w:r>
        <w:rPr>
          <w:rStyle w:val="FontStyle208"/>
        </w:rPr>
        <w:softHyphen/>
        <w:t xml:space="preserve">кам относятся те, которые обрели письменность в XX в. Их между прочим насчитываются многие десятки (лишь в бывшем </w:t>
      </w:r>
      <w:r>
        <w:rPr>
          <w:rStyle w:val="FontStyle215"/>
        </w:rPr>
        <w:t xml:space="preserve">СССР </w:t>
      </w:r>
      <w:r>
        <w:rPr>
          <w:rStyle w:val="FontStyle208"/>
        </w:rPr>
        <w:t>письменность получили более 40 бес</w:t>
      </w:r>
      <w:r>
        <w:rPr>
          <w:rStyle w:val="FontStyle208"/>
        </w:rPr>
        <w:softHyphen/>
        <w:t>письменных народов, не г</w:t>
      </w:r>
      <w:r>
        <w:rPr>
          <w:rStyle w:val="FontStyle208"/>
        </w:rPr>
        <w:t xml:space="preserve">оворя уже о многочисленных народах Африки, </w:t>
      </w:r>
      <w:r>
        <w:rPr>
          <w:rStyle w:val="FontStyle215"/>
        </w:rPr>
        <w:t xml:space="preserve">Америки, </w:t>
      </w:r>
      <w:r>
        <w:rPr>
          <w:rStyle w:val="FontStyle208"/>
        </w:rPr>
        <w:t>Океании).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Кроме того, в мире до сих пор имеются так называе</w:t>
      </w:r>
      <w:r>
        <w:rPr>
          <w:rStyle w:val="FontStyle208"/>
        </w:rPr>
        <w:softHyphen/>
        <w:t xml:space="preserve">мые «реликтовые» языки, не имеющие письменности (например, на таджикском </w:t>
      </w:r>
      <w:r>
        <w:rPr>
          <w:rStyle w:val="FontStyle215"/>
        </w:rPr>
        <w:t xml:space="preserve">Памире). </w:t>
      </w:r>
      <w:r>
        <w:rPr>
          <w:rStyle w:val="FontStyle208"/>
        </w:rPr>
        <w:t>Еще живы в памя</w:t>
      </w:r>
      <w:r>
        <w:rPr>
          <w:rStyle w:val="FontStyle208"/>
        </w:rPr>
        <w:softHyphen/>
        <w:t>ти человечества языки, сыгравшие выдающуюся ро</w:t>
      </w:r>
      <w:r>
        <w:rPr>
          <w:rStyle w:val="FontStyle208"/>
        </w:rPr>
        <w:t>ль в развитии цивилизации, но затем резко утратившие свое значение. Это санскрит в Азии, латынь в Европе. На них не только говорили многочисленные народы, но и писа</w:t>
      </w:r>
      <w:r>
        <w:rPr>
          <w:rStyle w:val="FontStyle208"/>
        </w:rPr>
        <w:softHyphen/>
        <w:t>лись манускрипты, создавались ценнейшие памятники мировой культуры. Не следует забывать, чт</w:t>
      </w:r>
      <w:r>
        <w:rPr>
          <w:rStyle w:val="FontStyle208"/>
        </w:rPr>
        <w:t>о латинский язык послужил словарной основой для романских язы</w:t>
      </w:r>
      <w:r>
        <w:rPr>
          <w:rStyle w:val="FontStyle208"/>
        </w:rPr>
        <w:softHyphen/>
        <w:t>ков — одних из главных языков современности.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Особый интерес представляет сопоставление в исто</w:t>
      </w:r>
      <w:r>
        <w:rPr>
          <w:rStyle w:val="FontStyle208"/>
        </w:rPr>
        <w:softHyphen/>
        <w:t xml:space="preserve">рической динамике численности людей, говорящих на главенствующих языках мира (табл. 3). Выясняется, </w:t>
      </w:r>
      <w:r>
        <w:rPr>
          <w:rStyle w:val="FontStyle208"/>
        </w:rPr>
        <w:t>что в одних этнических группах происходит бурный прирост их численности, численность других стабилизировалась или увеличивается незначительно, для других, наобо</w:t>
      </w:r>
      <w:r>
        <w:rPr>
          <w:rStyle w:val="FontStyle208"/>
        </w:rPr>
        <w:softHyphen/>
        <w:t>рот, характерно уменьшение. Интересная «метаморфо</w:t>
      </w:r>
      <w:r>
        <w:rPr>
          <w:rStyle w:val="FontStyle208"/>
        </w:rPr>
        <w:softHyphen/>
        <w:t>за» произошла, например, с английским языком.</w:t>
      </w:r>
      <w:r>
        <w:rPr>
          <w:rStyle w:val="FontStyle208"/>
        </w:rPr>
        <w:t xml:space="preserve"> Стре</w:t>
      </w:r>
      <w:r>
        <w:rPr>
          <w:rStyle w:val="FontStyle208"/>
        </w:rPr>
        <w:softHyphen/>
        <w:t>мительный рост доли говорящих по-английски</w:t>
      </w:r>
      <w:r>
        <w:rPr>
          <w:rStyle w:val="FontStyle208"/>
          <w:vertAlign w:val="superscript"/>
        </w:rPr>
        <w:t>1</w:t>
      </w:r>
      <w:r>
        <w:rPr>
          <w:rStyle w:val="FontStyle208"/>
        </w:rPr>
        <w:t xml:space="preserve"> (пре</w:t>
      </w:r>
      <w:r>
        <w:rPr>
          <w:rStyle w:val="FontStyle208"/>
        </w:rPr>
        <w:softHyphen/>
        <w:t>имущественно за счет колонизации Северной Америки) к концу XX в. постепенно снизился. Аналогичная тен</w:t>
      </w:r>
      <w:r>
        <w:rPr>
          <w:rStyle w:val="FontStyle208"/>
        </w:rPr>
        <w:softHyphen/>
        <w:t xml:space="preserve">денция характерна для немецкого языка, тогда как </w:t>
      </w:r>
      <w:r>
        <w:rPr>
          <w:rStyle w:val="FontStyle208"/>
        </w:rPr>
        <w:lastRenderedPageBreak/>
        <w:t>французскому присуща скорее стагнация, хотя в цело</w:t>
      </w:r>
      <w:r>
        <w:rPr>
          <w:rStyle w:val="FontStyle208"/>
        </w:rPr>
        <w:t>м в XX в. французский язык также резко «сдавал» свои позиции.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Подобные явления легко объяснимы. В эпоху созда</w:t>
      </w:r>
      <w:r>
        <w:rPr>
          <w:rStyle w:val="FontStyle208"/>
        </w:rPr>
        <w:softHyphen/>
        <w:t>ния колониальных империй численность говорящих на европейских языках быстро росла. К их уменьшению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  <w:vertAlign w:val="superscript"/>
        </w:rPr>
        <w:t>1</w:t>
      </w:r>
      <w:r>
        <w:rPr>
          <w:rStyle w:val="FontStyle209"/>
        </w:rPr>
        <w:t xml:space="preserve"> Следует отметить, что речь идет о родном или </w:t>
      </w:r>
      <w:r>
        <w:rPr>
          <w:rStyle w:val="FontStyle209"/>
        </w:rPr>
        <w:t>преобладаю</w:t>
      </w:r>
      <w:r>
        <w:rPr>
          <w:rStyle w:val="FontStyle209"/>
        </w:rPr>
        <w:softHyphen/>
        <w:t>щем в быту языке, а не об умении говорить по-английски и даже не о государственном языке (в ряде африканских стран наряду с официальным английским языком население в быту говорит на своих родных языках).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45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lastRenderedPageBreak/>
        <w:t xml:space="preserve">Таблица </w:t>
      </w:r>
      <w:r>
        <w:rPr>
          <w:rStyle w:val="FontStyle207"/>
        </w:rPr>
        <w:t xml:space="preserve">3. </w:t>
      </w:r>
      <w:r>
        <w:rPr>
          <w:rStyle w:val="FontStyle209"/>
        </w:rPr>
        <w:t>Динамика численности говорящих на главенствующих языках мира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47"/>
        <w:gridCol w:w="773"/>
        <w:gridCol w:w="816"/>
        <w:gridCol w:w="758"/>
        <w:gridCol w:w="816"/>
        <w:gridCol w:w="739"/>
        <w:gridCol w:w="974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174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Языки*</w:t>
            </w:r>
          </w:p>
        </w:tc>
        <w:tc>
          <w:tcPr>
            <w:tcW w:w="48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Число говорящих, млн человек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174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1700 г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- 1800 г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1850 г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. 1900 г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  <w:lang w:val="en-US"/>
              </w:rPr>
            </w:pPr>
            <w:r w:rsidRPr="00702E7F">
              <w:rPr>
                <w:rStyle w:val="FontStyle209"/>
                <w:rFonts w:eastAsiaTheme="minorEastAsia"/>
              </w:rPr>
              <w:t>1961</w:t>
            </w:r>
            <w:r w:rsidRPr="00702E7F">
              <w:rPr>
                <w:rStyle w:val="FontStyle209"/>
                <w:rFonts w:eastAsiaTheme="minorEastAsia"/>
                <w:lang w:val="en-US"/>
              </w:rPr>
              <w:t xml:space="preserve"> i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, 2000 г.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Китайский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181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270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400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420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689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1270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Английский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21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120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257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420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782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Русский с ук</w:t>
            </w:r>
            <w:r w:rsidRPr="00702E7F">
              <w:rPr>
                <w:rStyle w:val="FontStyle209"/>
                <w:rFonts w:eastAsiaTheme="minorEastAsia"/>
              </w:rPr>
              <w:softHyphen/>
              <w:t>раинским и белорусским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33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92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174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220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Испанский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17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50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148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Хинди с урду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29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68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114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470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Японский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25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27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44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94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138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Немецкий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29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70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92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95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Арабский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24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29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36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84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175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Французский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21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28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45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59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105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174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Языки*</w:t>
            </w:r>
          </w:p>
        </w:tc>
        <w:tc>
          <w:tcPr>
            <w:tcW w:w="48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Число говорящих, % от всего населения мира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174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1700 г.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1800 г.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1850 г.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1900 г.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1961 г.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2000 г.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Китайский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' 28,73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29,80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34,16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26,12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22,55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20,48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Английский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1,27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2,32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4,53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7,46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8,42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6,77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782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Русский с ук</w:t>
            </w:r>
            <w:r w:rsidRPr="00702E7F">
              <w:rPr>
                <w:rStyle w:val="FontStyle209"/>
                <w:rFonts w:eastAsiaTheme="minorEastAsia"/>
              </w:rPr>
              <w:softHyphen/>
              <w:t>раинским и белорусским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2,54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3,64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4,01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5,72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5,70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3,55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Испанский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1,43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1,88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2,22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3,11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4,84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4,84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Хинди с</w:t>
            </w:r>
            <w:r w:rsidRPr="00702E7F">
              <w:rPr>
                <w:rStyle w:val="FontStyle209"/>
                <w:rFonts w:eastAsiaTheme="minorEastAsia"/>
              </w:rPr>
              <w:t xml:space="preserve"> урду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4,13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3,20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3,59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4,22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3,73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7,01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Японский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4,00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3,10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2,70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2,72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3,10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2,26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Немецкий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2,54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3,20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3,67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4,42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3,01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1,53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Арабский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2,54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2,65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2,61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2,24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2,73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2,82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Французский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3,33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3,09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3,16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2,79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1,60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1,69</w:t>
            </w:r>
          </w:p>
        </w:tc>
      </w:tr>
    </w:tbl>
    <w:p w:rsidR="00000000" w:rsidRDefault="00702E7F">
      <w:pPr>
        <w:pStyle w:val="Style15"/>
        <w:widowControl/>
        <w:rPr>
          <w:rStyle w:val="FontStyle209"/>
          <w:vertAlign w:val="superscript"/>
        </w:rPr>
      </w:pPr>
      <w:r>
        <w:rPr>
          <w:rStyle w:val="FontStyle209"/>
        </w:rPr>
        <w:t>* В таблицу не включены языки португальский, индонезий</w:t>
      </w:r>
      <w:r>
        <w:rPr>
          <w:rStyle w:val="FontStyle209"/>
        </w:rPr>
        <w:softHyphen/>
        <w:t>с</w:t>
      </w:r>
      <w:r>
        <w:rPr>
          <w:rStyle w:val="FontStyle209"/>
        </w:rPr>
        <w:t>кий, бенгали и другие, приобретающие все более широкое рас</w:t>
      </w:r>
      <w:r>
        <w:rPr>
          <w:rStyle w:val="FontStyle209"/>
        </w:rPr>
        <w:softHyphen/>
        <w:t xml:space="preserve">пространение. </w:t>
      </w:r>
      <w:r>
        <w:rPr>
          <w:rStyle w:val="FontStyle209"/>
          <w:vertAlign w:val="superscript"/>
        </w:rPr>
        <w:t>р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46</w:t>
      </w:r>
      <w:r>
        <w:rPr>
          <w:rStyle w:val="FontStyle209"/>
        </w:rPr>
        <w:fldChar w:fldCharType="end"/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привела не столько отмена института колониализма, сколько снижение естественного прироста как в странах-метрополиях, так и в некоторых бывших колониях — государствах «пере</w:t>
      </w:r>
      <w:r>
        <w:rPr>
          <w:rStyle w:val="FontStyle208"/>
        </w:rPr>
        <w:t>селенческого капитализма». Единст</w:t>
      </w:r>
      <w:r>
        <w:rPr>
          <w:rStyle w:val="FontStyle208"/>
        </w:rPr>
        <w:softHyphen/>
        <w:t>венным исключением в ряду европейских языков явля</w:t>
      </w:r>
      <w:r>
        <w:rPr>
          <w:rStyle w:val="FontStyle208"/>
        </w:rPr>
        <w:softHyphen/>
        <w:t>ется испанский, ставший родным для многих жителей стран Латинской Америки, характеризующихся значи</w:t>
      </w:r>
      <w:r>
        <w:rPr>
          <w:rStyle w:val="FontStyle208"/>
        </w:rPr>
        <w:softHyphen/>
        <w:t>тельным приростом населения.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1. Почему современная наук</w:t>
      </w:r>
      <w:r>
        <w:rPr>
          <w:rStyle w:val="FontStyle209"/>
        </w:rPr>
        <w:t>а относит расовую проблему только к области антропологии?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2. Постарайтесь привести примеры государств (кроме упомяну</w:t>
      </w:r>
      <w:r>
        <w:rPr>
          <w:rStyle w:val="FontStyle209"/>
        </w:rPr>
        <w:softHyphen/>
        <w:t xml:space="preserve">той в тексте </w:t>
      </w:r>
      <w:r>
        <w:rPr>
          <w:rStyle w:val="FontStyle210"/>
        </w:rPr>
        <w:t xml:space="preserve">Японии), </w:t>
      </w:r>
      <w:r>
        <w:rPr>
          <w:rStyle w:val="FontStyle209"/>
        </w:rPr>
        <w:t>где имеет место совпадение расовой группы с определенным народом.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 xml:space="preserve">3. Что вам известно о теории этногенеза </w:t>
      </w:r>
      <w:r>
        <w:rPr>
          <w:rStyle w:val="FontStyle210"/>
        </w:rPr>
        <w:t>Л. Гумилева</w:t>
      </w:r>
      <w:r>
        <w:rPr>
          <w:rStyle w:val="FontStyle210"/>
        </w:rPr>
        <w:t xml:space="preserve"> </w:t>
      </w:r>
      <w:r>
        <w:rPr>
          <w:rStyle w:val="FontStyle209"/>
        </w:rPr>
        <w:t>и его идее пассионарности?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4. Почему наиболее распространенным этнодифференцирую-щим признаком служит язык, а не другие элементы культу</w:t>
      </w:r>
      <w:r>
        <w:rPr>
          <w:rStyle w:val="FontStyle209"/>
        </w:rPr>
        <w:softHyphen/>
        <w:t>ры?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5. Как вы можете охарактеризовать динамику изменения чис</w:t>
      </w:r>
      <w:r>
        <w:rPr>
          <w:rStyle w:val="FontStyle209"/>
        </w:rPr>
        <w:softHyphen/>
        <w:t>ленности русскоговорящих в мире?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lastRenderedPageBreak/>
        <w:t>6. Проверьте, как вы усво</w:t>
      </w:r>
      <w:r>
        <w:rPr>
          <w:rStyle w:val="FontStyle209"/>
        </w:rPr>
        <w:t>или значение следующих терминов и понятий: моноцентрическая теория происхождения челове</w:t>
      </w:r>
      <w:r>
        <w:rPr>
          <w:rStyle w:val="FontStyle209"/>
        </w:rPr>
        <w:softHyphen/>
        <w:t>ка; полицентрическая теория происхождения человека; эт-нодифференцирующие факторы; старописьменные языки; младописьменные языки.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10"/>
        </w:rPr>
        <w:t>• Агеева Р. А.</w:t>
      </w:r>
      <w:r>
        <w:rPr>
          <w:rStyle w:val="FontStyle210"/>
        </w:rPr>
        <w:t xml:space="preserve"> </w:t>
      </w:r>
      <w:r>
        <w:rPr>
          <w:rStyle w:val="FontStyle209"/>
        </w:rPr>
        <w:t xml:space="preserve">Какого мы роду-племени? — М., 2000. </w:t>
      </w:r>
      <w:r>
        <w:rPr>
          <w:rStyle w:val="FontStyle210"/>
        </w:rPr>
        <w:t xml:space="preserve">Вромлей Ю., Подолъный Р. </w:t>
      </w:r>
      <w:r>
        <w:rPr>
          <w:rStyle w:val="FontStyle209"/>
        </w:rPr>
        <w:t>Человечество — это народы. — М., 1990.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10"/>
        </w:rPr>
        <w:t xml:space="preserve">• Галич М. </w:t>
      </w:r>
      <w:r>
        <w:rPr>
          <w:rStyle w:val="FontStyle209"/>
        </w:rPr>
        <w:t>История доколумбовых цивилизаций. — М., 1990.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10"/>
        </w:rPr>
        <w:t xml:space="preserve">• Гумилев Л. Н. </w:t>
      </w:r>
      <w:r>
        <w:rPr>
          <w:rStyle w:val="FontStyle209"/>
        </w:rPr>
        <w:t>Этногенез и биосфера Земли. — Л., 1990.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09"/>
        </w:rPr>
        <w:t>• Демография. — М., 2004.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</w:t>
      </w:r>
      <w:r>
        <w:rPr>
          <w:rStyle w:val="FontStyle209"/>
        </w:rPr>
        <w:t xml:space="preserve">5.   </w:t>
      </w:r>
      <w:r>
        <w:rPr>
          <w:rStyle w:val="FontStyle204"/>
        </w:rPr>
        <w:t>Геогра</w:t>
      </w:r>
      <w:r>
        <w:rPr>
          <w:rStyle w:val="FontStyle204"/>
        </w:rPr>
        <w:t>фия культур и цивилизаций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6"/>
        </w:rPr>
        <w:t xml:space="preserve">Многоцветный мир народов. </w:t>
      </w:r>
      <w:r>
        <w:rPr>
          <w:rStyle w:val="FontStyle208"/>
        </w:rPr>
        <w:t>Человечество — действи</w:t>
      </w:r>
      <w:r>
        <w:rPr>
          <w:rStyle w:val="FontStyle208"/>
        </w:rPr>
        <w:softHyphen/>
        <w:t>тельно живой, многоцветный мир отдельных народов, пребывающих в непрерывном движении: народы появ-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47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lastRenderedPageBreak/>
        <w:t>ляются и исчезают. История бесстрастно свидетельству</w:t>
      </w:r>
      <w:r>
        <w:rPr>
          <w:rStyle w:val="FontStyle208"/>
        </w:rPr>
        <w:softHyphen/>
        <w:t>ет, ч</w:t>
      </w:r>
      <w:r>
        <w:rPr>
          <w:rStyle w:val="FontStyle208"/>
        </w:rPr>
        <w:t>то многие некогда известные этносы (финикийцы, карфагеняне, печенеги, скифы, половцы и др.) давно ушли в небытие. История одних народов (китайцев, гре</w:t>
      </w:r>
      <w:r>
        <w:rPr>
          <w:rStyle w:val="FontStyle208"/>
        </w:rPr>
        <w:softHyphen/>
        <w:t>ков, египтян и др.) исчисляется тысячелетиями, дру</w:t>
      </w:r>
      <w:r>
        <w:rPr>
          <w:rStyle w:val="FontStyle208"/>
        </w:rPr>
        <w:softHyphen/>
        <w:t>гие сложились по историческим меркам сравнительно неда</w:t>
      </w:r>
      <w:r>
        <w:rPr>
          <w:rStyle w:val="FontStyle208"/>
        </w:rPr>
        <w:t>вно: англичане — в XVI в., русские — в XVII— XVIII вв., немцы — в XIX в.</w:t>
      </w:r>
    </w:p>
    <w:p w:rsidR="00000000" w:rsidRDefault="00702E7F">
      <w:pPr>
        <w:pStyle w:val="Style12"/>
        <w:widowControl/>
        <w:rPr>
          <w:rStyle w:val="FontStyle215"/>
        </w:rPr>
      </w:pPr>
      <w:r>
        <w:rPr>
          <w:rStyle w:val="FontStyle208"/>
        </w:rPr>
        <w:t>У каждого народа свой неповторимый путь, своя судьба, своя культура. Существует множество определе</w:t>
      </w:r>
      <w:r>
        <w:rPr>
          <w:rStyle w:val="FontStyle208"/>
        </w:rPr>
        <w:softHyphen/>
        <w:t>ний понятий «культура» и «цивилизация». Ясно, что за ними скрывается вся совокупност</w:t>
      </w:r>
      <w:r>
        <w:rPr>
          <w:rStyle w:val="FontStyle208"/>
        </w:rPr>
        <w:t>ь материальных и ду</w:t>
      </w:r>
      <w:r>
        <w:rPr>
          <w:rStyle w:val="FontStyle208"/>
        </w:rPr>
        <w:softHyphen/>
        <w:t>ховных ценностей общества, созданных физическими и умственными усилиями человека. Многие авторитетные ученые полагают, что цивилизация — это некая куль</w:t>
      </w:r>
      <w:r>
        <w:rPr>
          <w:rStyle w:val="FontStyle208"/>
        </w:rPr>
        <w:softHyphen/>
        <w:t>турная общность, самый высокий уровень группировки людей по признаку культуры (други</w:t>
      </w:r>
      <w:r>
        <w:rPr>
          <w:rStyle w:val="FontStyle208"/>
        </w:rPr>
        <w:t>е ученые считают, что цивилизация — ступень общественного развития, следующая за варварством). Цивилизация может охва</w:t>
      </w:r>
      <w:r>
        <w:rPr>
          <w:rStyle w:val="FontStyle208"/>
        </w:rPr>
        <w:softHyphen/>
        <w:t xml:space="preserve">тывать десятки национальных государств или всего одно государство </w:t>
      </w:r>
      <w:r>
        <w:rPr>
          <w:rStyle w:val="FontStyle215"/>
        </w:rPr>
        <w:t>(Япония).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По мнению известного американского политолога </w:t>
      </w:r>
      <w:r>
        <w:rPr>
          <w:rStyle w:val="FontStyle215"/>
        </w:rPr>
        <w:t xml:space="preserve">С. Хантингтона, </w:t>
      </w:r>
      <w:r>
        <w:rPr>
          <w:rStyle w:val="FontStyle208"/>
        </w:rPr>
        <w:t>цивилизация очерчивается как объ</w:t>
      </w:r>
      <w:r>
        <w:rPr>
          <w:rStyle w:val="FontStyle208"/>
        </w:rPr>
        <w:softHyphen/>
        <w:t>ективными критериями (язык, история, религия, обы</w:t>
      </w:r>
      <w:r>
        <w:rPr>
          <w:rStyle w:val="FontStyle208"/>
        </w:rPr>
        <w:softHyphen/>
        <w:t>чаи, институты), так и субъективными — самоиденти</w:t>
      </w:r>
      <w:r>
        <w:rPr>
          <w:rStyle w:val="FontStyle208"/>
        </w:rPr>
        <w:softHyphen/>
        <w:t>фикацией. При этом жители разных стран могут иденти</w:t>
      </w:r>
      <w:r>
        <w:rPr>
          <w:rStyle w:val="FontStyle208"/>
        </w:rPr>
        <w:softHyphen/>
        <w:t xml:space="preserve">фицировать себя на различных уровнях. Так, житель </w:t>
      </w:r>
      <w:r>
        <w:rPr>
          <w:rStyle w:val="FontStyle215"/>
        </w:rPr>
        <w:t xml:space="preserve">Рима </w:t>
      </w:r>
      <w:r>
        <w:rPr>
          <w:rStyle w:val="FontStyle208"/>
        </w:rPr>
        <w:t>может охарактери</w:t>
      </w:r>
      <w:r>
        <w:rPr>
          <w:rStyle w:val="FontStyle208"/>
        </w:rPr>
        <w:t xml:space="preserve">зовать себя как римлянина, итальянца, католика, христианина, европейца, человека Запада; у туземца с островов </w:t>
      </w:r>
      <w:r>
        <w:rPr>
          <w:rStyle w:val="FontStyle215"/>
        </w:rPr>
        <w:t xml:space="preserve">Полинезии </w:t>
      </w:r>
      <w:r>
        <w:rPr>
          <w:rStyle w:val="FontStyle208"/>
        </w:rPr>
        <w:t>уровень иден</w:t>
      </w:r>
      <w:r>
        <w:rPr>
          <w:rStyle w:val="FontStyle208"/>
        </w:rPr>
        <w:softHyphen/>
        <w:t>тификации будет совсем иной.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Культурно-цивилизационные характеристики и раз</w:t>
      </w:r>
      <w:r>
        <w:rPr>
          <w:rStyle w:val="FontStyle208"/>
        </w:rPr>
        <w:softHyphen/>
        <w:t>личия менее подвижны и переменчивы, чем политич</w:t>
      </w:r>
      <w:r>
        <w:rPr>
          <w:rStyle w:val="FontStyle208"/>
        </w:rPr>
        <w:t>е</w:t>
      </w:r>
      <w:r>
        <w:rPr>
          <w:rStyle w:val="FontStyle208"/>
        </w:rPr>
        <w:softHyphen/>
        <w:t>ские, экономические и любые другие. «Коммунисты мо</w:t>
      </w:r>
      <w:r>
        <w:rPr>
          <w:rStyle w:val="FontStyle208"/>
        </w:rPr>
        <w:softHyphen/>
        <w:t>гут стать демократами, богатые — бедными и наоборот, но русские не могут стать эстонцами», — остроумно за</w:t>
      </w:r>
      <w:r>
        <w:rPr>
          <w:rStyle w:val="FontStyle208"/>
        </w:rPr>
        <w:softHyphen/>
        <w:t>мечает вышеупомянутый Хантингтон. По его мнению, «линии раздела» между цивилизациями постепенно з</w:t>
      </w:r>
      <w:r>
        <w:rPr>
          <w:rStyle w:val="FontStyle208"/>
        </w:rPr>
        <w:t>а</w:t>
      </w:r>
      <w:r>
        <w:rPr>
          <w:rStyle w:val="FontStyle208"/>
        </w:rPr>
        <w:softHyphen/>
        <w:t>менят политические и идеологические рубежи времен «холодной войны» и могут стать очагами кризисов и даже войн в XXI в.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48</w:t>
      </w:r>
    </w:p>
    <w:p w:rsidR="00000000" w:rsidRDefault="00702E7F">
      <w:pPr>
        <w:pStyle w:val="Style39"/>
        <w:widowControl/>
        <w:rPr>
          <w:rStyle w:val="FontStyle205"/>
        </w:rPr>
      </w:pPr>
      <w:r>
        <w:rPr>
          <w:rStyle w:val="FontStyle205"/>
        </w:rPr>
        <w:t>Информация для размышления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Как сосчитать цивилизации?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Стройной научной теории цивилизаций не существует. Так, в частности, слабо исс</w:t>
      </w:r>
      <w:r>
        <w:rPr>
          <w:rStyle w:val="FontStyle209"/>
        </w:rPr>
        <w:t>ледован глобальный процесс взаимодействия и взаимопроникновения «региональных цивилизаций», нет пол</w:t>
      </w:r>
      <w:r>
        <w:rPr>
          <w:rStyle w:val="FontStyle209"/>
        </w:rPr>
        <w:softHyphen/>
        <w:t xml:space="preserve">ной ясности об их количестве и типах. </w:t>
      </w:r>
      <w:r>
        <w:rPr>
          <w:rStyle w:val="FontStyle210"/>
        </w:rPr>
        <w:t xml:space="preserve">О. Шпенглер, </w:t>
      </w:r>
      <w:r>
        <w:rPr>
          <w:rStyle w:val="FontStyle209"/>
        </w:rPr>
        <w:t>напри</w:t>
      </w:r>
      <w:r>
        <w:rPr>
          <w:rStyle w:val="FontStyle209"/>
        </w:rPr>
        <w:softHyphen/>
        <w:t>мер, насчитывал 9 культур: египетскую, индийскую, вавилон</w:t>
      </w:r>
      <w:r>
        <w:rPr>
          <w:rStyle w:val="FontStyle209"/>
        </w:rPr>
        <w:softHyphen/>
        <w:t>скую, китайскую, «аполлоновскую» (греко-р</w:t>
      </w:r>
      <w:r>
        <w:rPr>
          <w:rStyle w:val="FontStyle209"/>
        </w:rPr>
        <w:t>имскую), «магиче</w:t>
      </w:r>
      <w:r>
        <w:rPr>
          <w:rStyle w:val="FontStyle209"/>
        </w:rPr>
        <w:softHyphen/>
        <w:t>скую» (византийско-арабскую), «фаустовскую» (западноевропей</w:t>
      </w:r>
      <w:r>
        <w:rPr>
          <w:rStyle w:val="FontStyle209"/>
        </w:rPr>
        <w:softHyphen/>
        <w:t xml:space="preserve">скую), культуру майя и формирующуюся русско-сибирскую. По мнению английского социолога </w:t>
      </w:r>
      <w:r>
        <w:rPr>
          <w:rStyle w:val="FontStyle210"/>
        </w:rPr>
        <w:t xml:space="preserve">А. Тойнби, </w:t>
      </w:r>
      <w:r>
        <w:rPr>
          <w:rStyle w:val="FontStyle209"/>
        </w:rPr>
        <w:t>за всю историю чело</w:t>
      </w:r>
      <w:r>
        <w:rPr>
          <w:rStyle w:val="FontStyle209"/>
        </w:rPr>
        <w:softHyphen/>
        <w:t>вечества существовала 21 крупная цивилизация. Иногда при клас</w:t>
      </w:r>
      <w:r>
        <w:rPr>
          <w:rStyle w:val="FontStyle209"/>
        </w:rPr>
        <w:t>сификации цивилизаций (культур) во главу угла ставят кон</w:t>
      </w:r>
      <w:r>
        <w:rPr>
          <w:rStyle w:val="FontStyle209"/>
        </w:rPr>
        <w:softHyphen/>
        <w:t>фессиональный критерий. При таком подходе главными разли</w:t>
      </w:r>
      <w:r>
        <w:rPr>
          <w:rStyle w:val="FontStyle209"/>
        </w:rPr>
        <w:softHyphen/>
        <w:t>чиями между цивилизациями являются религия и отношения в системах «Бог — человек», «индивид — группа», «гражданин — государство», «родители— д</w:t>
      </w:r>
      <w:r>
        <w:rPr>
          <w:rStyle w:val="FontStyle209"/>
        </w:rPr>
        <w:t>ети», «супруг— супруга». Исполь</w:t>
      </w:r>
      <w:r>
        <w:rPr>
          <w:rStyle w:val="FontStyle209"/>
        </w:rPr>
        <w:softHyphen/>
        <w:t>зуя такой принцип классификации, С. Хантингтон, например, выделяет западную (с европейской и североамериканской ветвя</w:t>
      </w:r>
      <w:r>
        <w:rPr>
          <w:rStyle w:val="FontStyle209"/>
        </w:rPr>
        <w:softHyphen/>
        <w:t>ми), конфуцианскую, японскую, исламскую, индуистскую, сла-вянско-православную, латиноамериканскую и африка</w:t>
      </w:r>
      <w:r>
        <w:rPr>
          <w:rStyle w:val="FontStyle209"/>
        </w:rPr>
        <w:t>нскую ци</w:t>
      </w:r>
      <w:r>
        <w:rPr>
          <w:rStyle w:val="FontStyle209"/>
        </w:rPr>
        <w:softHyphen/>
        <w:t>вилизации.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Вы можете придумать свою собственную типологию и попы</w:t>
      </w:r>
      <w:r>
        <w:rPr>
          <w:rStyle w:val="FontStyle209"/>
        </w:rPr>
        <w:softHyphen/>
        <w:t>таться «сосчитать» по крайней мере нынешние цивилизации. Что изучает география культуры?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В узком смысле культура отражает сумму знаний, которые приобретает человек в результате занят</w:t>
      </w:r>
      <w:r>
        <w:rPr>
          <w:rStyle w:val="FontStyle209"/>
        </w:rPr>
        <w:t>ий искусством, литерату</w:t>
      </w:r>
      <w:r>
        <w:rPr>
          <w:rStyle w:val="FontStyle209"/>
        </w:rPr>
        <w:softHyphen/>
        <w:t>рой и науками. В более широком смысле — это сумма всех дости</w:t>
      </w:r>
      <w:r>
        <w:rPr>
          <w:rStyle w:val="FontStyle209"/>
        </w:rPr>
        <w:softHyphen/>
        <w:t>жений человеческого общества в материальной, общественной и духовной жизни, т. е. понятие «культура» охватывает широчай</w:t>
      </w:r>
      <w:r>
        <w:rPr>
          <w:rStyle w:val="FontStyle209"/>
        </w:rPr>
        <w:softHyphen/>
        <w:t>ший спектр человеческой деятельности: и археологиче</w:t>
      </w:r>
      <w:r>
        <w:rPr>
          <w:rStyle w:val="FontStyle209"/>
        </w:rPr>
        <w:t>ские па</w:t>
      </w:r>
      <w:r>
        <w:rPr>
          <w:rStyle w:val="FontStyle209"/>
        </w:rPr>
        <w:softHyphen/>
        <w:t>мятники, и развитие экономики, и формирование религиозных воззрений. Иногда навязываемая обществу культура противоре</w:t>
      </w:r>
      <w:r>
        <w:rPr>
          <w:rStyle w:val="FontStyle209"/>
        </w:rPr>
        <w:softHyphen/>
        <w:t>чит ценностям традиционной цивилизации (например, в фашист</w:t>
      </w:r>
      <w:r>
        <w:rPr>
          <w:rStyle w:val="FontStyle209"/>
        </w:rPr>
        <w:softHyphen/>
        <w:t>ской Германии).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География культуры изучает пространственное разнообра</w:t>
      </w:r>
      <w:r>
        <w:rPr>
          <w:rStyle w:val="FontStyle209"/>
        </w:rPr>
        <w:softHyphen/>
        <w:t>зи</w:t>
      </w:r>
      <w:r>
        <w:rPr>
          <w:rStyle w:val="FontStyle209"/>
        </w:rPr>
        <w:t>е культур и их распространение по планете.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При изучении прошлого человечества важно исхо</w:t>
      </w:r>
      <w:r>
        <w:rPr>
          <w:rStyle w:val="FontStyle208"/>
        </w:rPr>
        <w:softHyphen/>
        <w:t>дить из принципа рядоположенности, а не иерархичнос</w:t>
      </w:r>
      <w:r>
        <w:rPr>
          <w:rStyle w:val="FontStyle208"/>
        </w:rPr>
        <w:softHyphen/>
        <w:t>ти культур. Иначе говоря, нельзя говорить о превосход</w:t>
      </w:r>
      <w:r>
        <w:rPr>
          <w:rStyle w:val="FontStyle208"/>
        </w:rPr>
        <w:softHyphen/>
        <w:t>стве одних культур и отсталости других. Каждая культу</w:t>
      </w:r>
      <w:r>
        <w:rPr>
          <w:rStyle w:val="FontStyle208"/>
        </w:rPr>
        <w:softHyphen/>
        <w:t>ра уник</w:t>
      </w:r>
      <w:r>
        <w:rPr>
          <w:rStyle w:val="FontStyle208"/>
        </w:rPr>
        <w:t>альна.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49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6"/>
        </w:rPr>
        <w:lastRenderedPageBreak/>
        <w:t xml:space="preserve">География религий. Христианство. </w:t>
      </w:r>
      <w:r>
        <w:rPr>
          <w:rStyle w:val="FontStyle208"/>
        </w:rPr>
        <w:t>Нередко наряду с языком в качестве этнодифференцирующего признака называют религию. Это не совсем корректно. Во-первых, классификация этносов на основе конфессии (вероиспо,-ведания) не будет с</w:t>
      </w:r>
      <w:r>
        <w:rPr>
          <w:rStyle w:val="FontStyle208"/>
        </w:rPr>
        <w:t>толь детальной, как этнолингвисти</w:t>
      </w:r>
      <w:r>
        <w:rPr>
          <w:rStyle w:val="FontStyle208"/>
        </w:rPr>
        <w:softHyphen/>
        <w:t>ческая. Во-вторых, подобная классификация имеет су</w:t>
      </w:r>
      <w:r>
        <w:rPr>
          <w:rStyle w:val="FontStyle208"/>
        </w:rPr>
        <w:softHyphen/>
        <w:t>щественный изъян, связанный с большим количеством атеистов. Не вполне ясно: засчитывать ли неверующих и атеистов в численность последователей той или иной ре</w:t>
      </w:r>
      <w:r>
        <w:rPr>
          <w:rStyle w:val="FontStyle208"/>
        </w:rPr>
        <w:softHyphen/>
        <w:t xml:space="preserve">лигии только </w:t>
      </w:r>
      <w:r>
        <w:rPr>
          <w:rStyle w:val="FontStyle208"/>
        </w:rPr>
        <w:t>на том основании, что большая часть этно</w:t>
      </w:r>
      <w:r>
        <w:rPr>
          <w:rStyle w:val="FontStyle208"/>
        </w:rPr>
        <w:softHyphen/>
        <w:t>са исповедует эту религию? Совершенно очевидно, что конфессиональная характеристика этносов имеет оце</w:t>
      </w:r>
      <w:r>
        <w:rPr>
          <w:rStyle w:val="FontStyle208"/>
        </w:rPr>
        <w:softHyphen/>
        <w:t>ночный характер, т. е. не является статистически выве</w:t>
      </w:r>
      <w:r>
        <w:rPr>
          <w:rStyle w:val="FontStyle208"/>
        </w:rPr>
        <w:softHyphen/>
        <w:t>ренной. И наконец, в-третьих, в пределах практически всех д</w:t>
      </w:r>
      <w:r>
        <w:rPr>
          <w:rStyle w:val="FontStyle208"/>
        </w:rPr>
        <w:t>остаточно крупных религиозных систем существу</w:t>
      </w:r>
      <w:r>
        <w:rPr>
          <w:rStyle w:val="FontStyle208"/>
        </w:rPr>
        <w:softHyphen/>
        <w:t>ет несколько церквей, значительно влияющих на ход эт</w:t>
      </w:r>
      <w:r>
        <w:rPr>
          <w:rStyle w:val="FontStyle208"/>
        </w:rPr>
        <w:softHyphen/>
        <w:t>нических процессов.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Сегодня религия остается важнейшим элементом дифференциации человеческих культур. Несмотря на резкое изменение в религиозных представлени</w:t>
      </w:r>
      <w:r>
        <w:rPr>
          <w:rStyle w:val="FontStyle208"/>
        </w:rPr>
        <w:t>ях людей в XX в. и отход от церкви значительной части населения (особенно в бывших социалистических странах), ее пози</w:t>
      </w:r>
      <w:r>
        <w:rPr>
          <w:rStyle w:val="FontStyle208"/>
        </w:rPr>
        <w:softHyphen/>
        <w:t>ции в мире прочны. Она продолжает воздействовать на умы людей, их нравы, обычаи, взаимоотношения и даже на внешнюю политику государств.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Со</w:t>
      </w:r>
      <w:r>
        <w:rPr>
          <w:rStyle w:val="FontStyle208"/>
        </w:rPr>
        <w:t>временные религии делятся на мировые (буддизм, христианство и ислам — в хронологическом порядке их возникновения), которые исповедуют многие народы, живущие подчас на разных континентах, и националь</w:t>
      </w:r>
      <w:r>
        <w:rPr>
          <w:rStyle w:val="FontStyle208"/>
        </w:rPr>
        <w:softHyphen/>
        <w:t xml:space="preserve">ные, исповедуемые людьми одной национальности. (Иногда к </w:t>
      </w:r>
      <w:r>
        <w:rPr>
          <w:rStyle w:val="FontStyle208"/>
        </w:rPr>
        <w:t>числу мировых религий неправомерно относят иудаизм — одну из древнейших религий — на том ос</w:t>
      </w:r>
      <w:r>
        <w:rPr>
          <w:rStyle w:val="FontStyle208"/>
        </w:rPr>
        <w:softHyphen/>
        <w:t>новании, что она распространена во всем мире. Но иуда</w:t>
      </w:r>
      <w:r>
        <w:rPr>
          <w:rStyle w:val="FontStyle208"/>
        </w:rPr>
        <w:softHyphen/>
        <w:t>изм — национальная религия, поскольку ее исповедует практически один народ — евреи.)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Наиболее распространенной</w:t>
      </w:r>
      <w:r>
        <w:rPr>
          <w:rStyle w:val="FontStyle208"/>
        </w:rPr>
        <w:t xml:space="preserve"> из мировых религий яв</w:t>
      </w:r>
      <w:r>
        <w:rPr>
          <w:rStyle w:val="FontStyle208"/>
        </w:rPr>
        <w:softHyphen/>
        <w:t>ляется христианство, последователями которого счита</w:t>
      </w:r>
      <w:r>
        <w:rPr>
          <w:rStyle w:val="FontStyle208"/>
        </w:rPr>
        <w:softHyphen/>
        <w:t>ются 1,6 млрд человек. Наиболее прочные позиции хрис</w:t>
      </w:r>
      <w:r>
        <w:rPr>
          <w:rStyle w:val="FontStyle208"/>
        </w:rPr>
        <w:softHyphen/>
        <w:t xml:space="preserve">тианство сохраняет в странах </w:t>
      </w:r>
      <w:r>
        <w:rPr>
          <w:rStyle w:val="FontStyle215"/>
        </w:rPr>
        <w:t xml:space="preserve">Европы, Америки </w:t>
      </w:r>
      <w:r>
        <w:rPr>
          <w:rStyle w:val="FontStyle208"/>
        </w:rPr>
        <w:t xml:space="preserve">и </w:t>
      </w:r>
      <w:r>
        <w:rPr>
          <w:rStyle w:val="FontStyle215"/>
        </w:rPr>
        <w:t>Ав</w:t>
      </w:r>
      <w:r>
        <w:rPr>
          <w:rStyle w:val="FontStyle215"/>
        </w:rPr>
        <w:softHyphen/>
        <w:t xml:space="preserve">стралии. </w:t>
      </w:r>
      <w:r>
        <w:rPr>
          <w:rStyle w:val="FontStyle208"/>
        </w:rPr>
        <w:t xml:space="preserve">Приверженцы христианства имеются также в </w:t>
      </w:r>
      <w:r>
        <w:rPr>
          <w:rStyle w:val="FontStyle215"/>
        </w:rPr>
        <w:t xml:space="preserve">Азии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Африке, </w:t>
      </w:r>
      <w:r>
        <w:rPr>
          <w:rStyle w:val="FontStyle208"/>
        </w:rPr>
        <w:t>куда оно приш</w:t>
      </w:r>
      <w:r>
        <w:rPr>
          <w:rStyle w:val="FontStyle208"/>
        </w:rPr>
        <w:t>ло благодаря миссионер</w:t>
      </w:r>
      <w:r>
        <w:rPr>
          <w:rStyle w:val="FontStyle208"/>
        </w:rPr>
        <w:softHyphen/>
        <w:t>ской деятельности европейцев.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50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Основные ветви христианства — католицизм, право</w:t>
      </w:r>
      <w:r>
        <w:rPr>
          <w:rStyle w:val="FontStyle208"/>
        </w:rPr>
        <w:softHyphen/>
        <w:t>славие и протестантизм. Наиболее распространенной из них является католицизм, приверженцами которого ста</w:t>
      </w:r>
      <w:r>
        <w:rPr>
          <w:rStyle w:val="FontStyle208"/>
        </w:rPr>
        <w:softHyphen/>
        <w:t>ли итальянцы, испанцы, португальцы, часть франц</w:t>
      </w:r>
      <w:r>
        <w:rPr>
          <w:rStyle w:val="FontStyle208"/>
        </w:rPr>
        <w:t xml:space="preserve">узов, большая часть бельгийцев, часть австралийцев и немцев (преимущественно в южных землях </w:t>
      </w:r>
      <w:r>
        <w:rPr>
          <w:rStyle w:val="FontStyle215"/>
        </w:rPr>
        <w:t xml:space="preserve">Германии), </w:t>
      </w:r>
      <w:r>
        <w:rPr>
          <w:rStyle w:val="FontStyle208"/>
        </w:rPr>
        <w:t>поля</w:t>
      </w:r>
      <w:r>
        <w:rPr>
          <w:rStyle w:val="FontStyle208"/>
        </w:rPr>
        <w:softHyphen/>
        <w:t>ки, литовцы, хорваты, словенцы, большая часть венгров, ирландцы, некоторая часть украинцев (преимущественно в виде униатства или греко-католичества)</w:t>
      </w:r>
      <w:r>
        <w:rPr>
          <w:rStyle w:val="FontStyle208"/>
        </w:rPr>
        <w:t>. За пределами Европы крупным очагом католицизма является латино</w:t>
      </w:r>
      <w:r>
        <w:rPr>
          <w:rStyle w:val="FontStyle208"/>
        </w:rPr>
        <w:softHyphen/>
        <w:t>американский регион. Достаточно широкое развитие ка</w:t>
      </w:r>
      <w:r>
        <w:rPr>
          <w:rStyle w:val="FontStyle208"/>
        </w:rPr>
        <w:softHyphen/>
        <w:t xml:space="preserve">толическая религия получила в </w:t>
      </w:r>
      <w:r>
        <w:rPr>
          <w:rStyle w:val="FontStyle215"/>
        </w:rPr>
        <w:t xml:space="preserve">США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Канаде </w:t>
      </w:r>
      <w:r>
        <w:rPr>
          <w:rStyle w:val="FontStyle208"/>
        </w:rPr>
        <w:t xml:space="preserve">(хотя и уступает другим направлениям христианства), на </w:t>
      </w:r>
      <w:r>
        <w:rPr>
          <w:rStyle w:val="FontStyle215"/>
        </w:rPr>
        <w:t>Фи</w:t>
      </w:r>
      <w:r>
        <w:rPr>
          <w:rStyle w:val="FontStyle215"/>
        </w:rPr>
        <w:softHyphen/>
        <w:t xml:space="preserve">липпинах </w:t>
      </w:r>
      <w:r>
        <w:rPr>
          <w:rStyle w:val="FontStyle208"/>
        </w:rPr>
        <w:t>(влияние испанской колонизаци</w:t>
      </w:r>
      <w:r>
        <w:rPr>
          <w:rStyle w:val="FontStyle208"/>
        </w:rPr>
        <w:t xml:space="preserve">и) и даже во </w:t>
      </w:r>
      <w:r>
        <w:rPr>
          <w:rStyle w:val="FontStyle215"/>
        </w:rPr>
        <w:t xml:space="preserve">Вьетнаме </w:t>
      </w:r>
      <w:r>
        <w:rPr>
          <w:rStyle w:val="FontStyle208"/>
        </w:rPr>
        <w:t xml:space="preserve">(влияние французской колонизации). Что же касается судьбы католицизма в бывших африканских колониях </w:t>
      </w:r>
      <w:r>
        <w:rPr>
          <w:rStyle w:val="FontStyle215"/>
        </w:rPr>
        <w:t xml:space="preserve">Бельгии, Франции, Испании, Португалии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Италии, </w:t>
      </w:r>
      <w:r>
        <w:rPr>
          <w:rStyle w:val="FontStyle208"/>
        </w:rPr>
        <w:t>то его влияние здесь заметно падает под воз</w:t>
      </w:r>
      <w:r>
        <w:rPr>
          <w:rStyle w:val="FontStyle208"/>
        </w:rPr>
        <w:softHyphen/>
        <w:t>действием исламского миссионерства.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Соврем</w:t>
      </w:r>
      <w:r>
        <w:rPr>
          <w:rStyle w:val="FontStyle208"/>
        </w:rPr>
        <w:t>енная католическая церковь — крупная орга</w:t>
      </w:r>
      <w:r>
        <w:rPr>
          <w:rStyle w:val="FontStyle208"/>
        </w:rPr>
        <w:softHyphen/>
        <w:t xml:space="preserve">низационная структура, центр которой — государство </w:t>
      </w:r>
      <w:r>
        <w:rPr>
          <w:rStyle w:val="FontStyle215"/>
        </w:rPr>
        <w:t xml:space="preserve">Ватикан, </w:t>
      </w:r>
      <w:r>
        <w:rPr>
          <w:rStyle w:val="FontStyle208"/>
        </w:rPr>
        <w:t>где находится постоянная резиденция главы церкви — римского папы. В странах, где широко распро</w:t>
      </w:r>
      <w:r>
        <w:rPr>
          <w:rStyle w:val="FontStyle208"/>
        </w:rPr>
        <w:softHyphen/>
        <w:t>странен католицизм, папа имеет своих дипломатических предст</w:t>
      </w:r>
      <w:r>
        <w:rPr>
          <w:rStyle w:val="FontStyle208"/>
        </w:rPr>
        <w:t>авителей — нунциев.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Православие исповедуют в основном народы </w:t>
      </w:r>
      <w:r>
        <w:rPr>
          <w:rStyle w:val="FontStyle215"/>
        </w:rPr>
        <w:t>Вос</w:t>
      </w:r>
      <w:r>
        <w:rPr>
          <w:rStyle w:val="FontStyle215"/>
        </w:rPr>
        <w:softHyphen/>
        <w:t xml:space="preserve">точной Европы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Ближнего Востока. </w:t>
      </w:r>
      <w:r>
        <w:rPr>
          <w:rStyle w:val="FontStyle208"/>
        </w:rPr>
        <w:t xml:space="preserve">Наибольшее число приверженцев этой религии сейчас составляют русские, украинцы, белорусы, греки, румыны, сербы, македонцы, молдаване, грузины, карелы, коми, </w:t>
      </w:r>
      <w:r>
        <w:rPr>
          <w:rStyle w:val="FontStyle208"/>
        </w:rPr>
        <w:t xml:space="preserve">народы </w:t>
      </w:r>
      <w:r>
        <w:rPr>
          <w:rStyle w:val="FontStyle215"/>
        </w:rPr>
        <w:t xml:space="preserve">Поволжья </w:t>
      </w:r>
      <w:r>
        <w:rPr>
          <w:rStyle w:val="FontStyle208"/>
        </w:rPr>
        <w:t>(марийцы, мордва, удмурты, чуваши) и др. Добавим, что к православию близки по обрядности ар</w:t>
      </w:r>
      <w:r>
        <w:rPr>
          <w:rStyle w:val="FontStyle208"/>
        </w:rPr>
        <w:softHyphen/>
        <w:t xml:space="preserve">мянская апостольская и </w:t>
      </w:r>
      <w:r>
        <w:rPr>
          <w:rStyle w:val="FontStyle208"/>
        </w:rPr>
        <w:lastRenderedPageBreak/>
        <w:t>коптская церкви. Очаги право</w:t>
      </w:r>
      <w:r>
        <w:rPr>
          <w:rStyle w:val="FontStyle208"/>
        </w:rPr>
        <w:softHyphen/>
        <w:t xml:space="preserve">славия существуют в США, Канаде, </w:t>
      </w:r>
      <w:r>
        <w:rPr>
          <w:rStyle w:val="FontStyle215"/>
        </w:rPr>
        <w:t xml:space="preserve">Сирии, Ливане </w:t>
      </w:r>
      <w:r>
        <w:rPr>
          <w:rStyle w:val="FontStyle208"/>
        </w:rPr>
        <w:t>и других"странах.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Протестантизм отличается ярко в</w:t>
      </w:r>
      <w:r>
        <w:rPr>
          <w:rStyle w:val="FontStyle208"/>
        </w:rPr>
        <w:t>ыраженной «поли</w:t>
      </w:r>
      <w:r>
        <w:rPr>
          <w:rStyle w:val="FontStyle208"/>
        </w:rPr>
        <w:softHyphen/>
        <w:t>структурностью». Эта ветвь христианства, возникшая в Германии в форме лютеранства, в дальнейшем разде</w:t>
      </w:r>
      <w:r>
        <w:rPr>
          <w:rStyle w:val="FontStyle208"/>
        </w:rPr>
        <w:softHyphen/>
        <w:t>лилась на несколько направлений: лютеранство, кальви</w:t>
      </w:r>
      <w:r>
        <w:rPr>
          <w:rStyle w:val="FontStyle208"/>
        </w:rPr>
        <w:softHyphen/>
        <w:t>низм, методизм, баптизм, евангелизм, англиканство, ад</w:t>
      </w:r>
      <w:r>
        <w:rPr>
          <w:rStyle w:val="FontStyle208"/>
        </w:rPr>
        <w:softHyphen/>
        <w:t>вентизм, пятидесятничество, иег</w:t>
      </w:r>
      <w:r>
        <w:rPr>
          <w:rStyle w:val="FontStyle208"/>
        </w:rPr>
        <w:t>овизм и др. Привержен</w:t>
      </w:r>
      <w:r>
        <w:rPr>
          <w:rStyle w:val="FontStyle208"/>
        </w:rPr>
        <w:softHyphen/>
        <w:t>цы различных направлений протестантизма живут в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51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3"/>
        <w:widowControl/>
        <w:rPr>
          <w:rStyle w:val="FontStyle215"/>
        </w:rPr>
      </w:pPr>
      <w:r>
        <w:rPr>
          <w:rStyle w:val="FontStyle208"/>
        </w:rPr>
        <w:lastRenderedPageBreak/>
        <w:t xml:space="preserve">Германии (преимущественно Северной и Центральной), </w:t>
      </w:r>
      <w:r>
        <w:rPr>
          <w:rStyle w:val="FontStyle215"/>
        </w:rPr>
        <w:t xml:space="preserve">Швейцарии, </w:t>
      </w:r>
      <w:r>
        <w:rPr>
          <w:rStyle w:val="FontStyle208"/>
        </w:rPr>
        <w:t xml:space="preserve">частично в </w:t>
      </w:r>
      <w:r>
        <w:rPr>
          <w:rStyle w:val="FontStyle215"/>
        </w:rPr>
        <w:t>Великобритании, Сканди</w:t>
      </w:r>
      <w:r>
        <w:rPr>
          <w:rStyle w:val="FontStyle215"/>
        </w:rPr>
        <w:softHyphen/>
        <w:t xml:space="preserve">навских странах, Нидерландах, </w:t>
      </w:r>
      <w:r>
        <w:rPr>
          <w:rStyle w:val="FontStyle208"/>
        </w:rPr>
        <w:t xml:space="preserve">во Франции, в </w:t>
      </w:r>
      <w:r>
        <w:rPr>
          <w:rStyle w:val="FontStyle215"/>
        </w:rPr>
        <w:t>Эс</w:t>
      </w:r>
      <w:r>
        <w:rPr>
          <w:rStyle w:val="FontStyle215"/>
        </w:rPr>
        <w:softHyphen/>
        <w:t>тонии, Латви</w:t>
      </w:r>
      <w:r>
        <w:rPr>
          <w:rStyle w:val="FontStyle215"/>
        </w:rPr>
        <w:t xml:space="preserve">и </w:t>
      </w:r>
      <w:r>
        <w:rPr>
          <w:rStyle w:val="FontStyle208"/>
        </w:rPr>
        <w:t>и других европейских странах. Про</w:t>
      </w:r>
      <w:r>
        <w:rPr>
          <w:rStyle w:val="FontStyle208"/>
        </w:rPr>
        <w:softHyphen/>
        <w:t xml:space="preserve">тестантизм распространен в Канаде, Австралии, </w:t>
      </w:r>
      <w:r>
        <w:rPr>
          <w:rStyle w:val="FontStyle215"/>
        </w:rPr>
        <w:t xml:space="preserve">ЮАР. </w:t>
      </w:r>
      <w:r>
        <w:rPr>
          <w:rStyle w:val="FontStyle208"/>
        </w:rPr>
        <w:t xml:space="preserve">Кроме того, отдельные формы этой ветви христианства (особенно баптизм и адвентизм) встречаются в </w:t>
      </w:r>
      <w:r>
        <w:rPr>
          <w:rStyle w:val="FontStyle215"/>
        </w:rPr>
        <w:t xml:space="preserve">России </w:t>
      </w:r>
      <w:r>
        <w:rPr>
          <w:rStyle w:val="FontStyle208"/>
        </w:rPr>
        <w:t xml:space="preserve">и на </w:t>
      </w:r>
      <w:r>
        <w:rPr>
          <w:rStyle w:val="FontStyle215"/>
        </w:rPr>
        <w:t>Украине.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Распространение ислама. Вторая мировая религия — ис</w:t>
      </w:r>
      <w:r>
        <w:rPr>
          <w:rStyle w:val="FontStyle208"/>
        </w:rPr>
        <w:t>лам, или мусульманство (магометанство). Общее коли</w:t>
      </w:r>
      <w:r>
        <w:rPr>
          <w:rStyle w:val="FontStyle208"/>
        </w:rPr>
        <w:softHyphen/>
        <w:t>чество приверженцев ислама (более 1 млрд) практически сопоставимо с количеством христиан на Земле и продол</w:t>
      </w:r>
      <w:r>
        <w:rPr>
          <w:rStyle w:val="FontStyle208"/>
        </w:rPr>
        <w:softHyphen/>
        <w:t>жает быстро расти в связи с сохраняющейся в мусуль</w:t>
      </w:r>
      <w:r>
        <w:rPr>
          <w:rStyle w:val="FontStyle208"/>
        </w:rPr>
        <w:softHyphen/>
        <w:t>манских странах высокой рождаемостью.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Ислам — с</w:t>
      </w:r>
      <w:r>
        <w:rPr>
          <w:rStyle w:val="FontStyle208"/>
        </w:rPr>
        <w:t>амая молодая мировая религия, возник</w:t>
      </w:r>
      <w:r>
        <w:rPr>
          <w:rStyle w:val="FontStyle208"/>
        </w:rPr>
        <w:softHyphen/>
        <w:t xml:space="preserve">шая в VII в. н. э. в </w:t>
      </w:r>
      <w:r>
        <w:rPr>
          <w:rStyle w:val="FontStyle215"/>
        </w:rPr>
        <w:t xml:space="preserve">Аравии, </w:t>
      </w:r>
      <w:r>
        <w:rPr>
          <w:rStyle w:val="FontStyle208"/>
        </w:rPr>
        <w:t>где ее «колыбелью» стали го</w:t>
      </w:r>
      <w:r>
        <w:rPr>
          <w:rStyle w:val="FontStyle208"/>
        </w:rPr>
        <w:softHyphen/>
        <w:t xml:space="preserve">рода </w:t>
      </w:r>
      <w:r>
        <w:rPr>
          <w:rStyle w:val="FontStyle215"/>
        </w:rPr>
        <w:t xml:space="preserve">Мекка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Медина. </w:t>
      </w:r>
      <w:r>
        <w:rPr>
          <w:rStyle w:val="FontStyle208"/>
        </w:rPr>
        <w:t>Арабы были первыми привер</w:t>
      </w:r>
      <w:r>
        <w:rPr>
          <w:rStyle w:val="FontStyle208"/>
        </w:rPr>
        <w:softHyphen/>
        <w:t>женцами и пропагандистами этой религии, которая и сегодня в первую очередь ассоциируется с арабским ми</w:t>
      </w:r>
      <w:r>
        <w:rPr>
          <w:rStyle w:val="FontStyle208"/>
        </w:rPr>
        <w:softHyphen/>
        <w:t>ром. Но ее и</w:t>
      </w:r>
      <w:r>
        <w:rPr>
          <w:rStyle w:val="FontStyle208"/>
        </w:rPr>
        <w:t>споведуют и многочисленные тюркские наро</w:t>
      </w:r>
      <w:r>
        <w:rPr>
          <w:rStyle w:val="FontStyle208"/>
        </w:rPr>
        <w:softHyphen/>
        <w:t>ды — азербайджанцы, турки, татары, башкиры, узбеки, казахи, киргизы, туркмены, уйгуры, а также иранцы, таджики, афганцы, пакистанцы, часть индонезийцев. Му</w:t>
      </w:r>
      <w:r>
        <w:rPr>
          <w:rStyle w:val="FontStyle208"/>
        </w:rPr>
        <w:softHyphen/>
        <w:t xml:space="preserve">сульманами являются многие народы </w:t>
      </w:r>
      <w:r>
        <w:rPr>
          <w:rStyle w:val="FontStyle215"/>
        </w:rPr>
        <w:t>Северного Кавка</w:t>
      </w:r>
      <w:r>
        <w:rPr>
          <w:rStyle w:val="FontStyle215"/>
        </w:rPr>
        <w:softHyphen/>
        <w:t xml:space="preserve">за, </w:t>
      </w:r>
      <w:r>
        <w:rPr>
          <w:rStyle w:val="FontStyle208"/>
        </w:rPr>
        <w:t>больш</w:t>
      </w:r>
      <w:r>
        <w:rPr>
          <w:rStyle w:val="FontStyle208"/>
        </w:rPr>
        <w:t>ая часть албанцев, некоторые болгары (так на</w:t>
      </w:r>
      <w:r>
        <w:rPr>
          <w:rStyle w:val="FontStyle208"/>
        </w:rPr>
        <w:softHyphen/>
        <w:t>зываемые помаки), а также боснийцы. Ареал распростра</w:t>
      </w:r>
      <w:r>
        <w:rPr>
          <w:rStyle w:val="FontStyle208"/>
        </w:rPr>
        <w:softHyphen/>
        <w:t>нения ислама достаточно обширен, но более компактен в сравнении с географией христианства (рис. 7).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исламе, как и в других мировых религиях, нет единства, д</w:t>
      </w:r>
      <w:r>
        <w:rPr>
          <w:rStyle w:val="FontStyle208"/>
        </w:rPr>
        <w:t>оказательством чему служит существование в нем двух главных направлений: суннитского и шиитско</w:t>
      </w:r>
      <w:r>
        <w:rPr>
          <w:rStyle w:val="FontStyle208"/>
        </w:rPr>
        <w:softHyphen/>
        <w:t>го. Суннизм — направление более многочисленное, счи</w:t>
      </w:r>
      <w:r>
        <w:rPr>
          <w:rStyle w:val="FontStyle208"/>
        </w:rPr>
        <w:softHyphen/>
        <w:t>тающееся ортодоксальным, «правоверным». В странах распространения ислама приверженцы суннизма оста</w:t>
      </w:r>
      <w:r>
        <w:rPr>
          <w:rStyle w:val="FontStyle208"/>
        </w:rPr>
        <w:softHyphen/>
        <w:t>ются в мен</w:t>
      </w:r>
      <w:r>
        <w:rPr>
          <w:rStyle w:val="FontStyle208"/>
        </w:rPr>
        <w:t xml:space="preserve">ьшинстве лишь в </w:t>
      </w:r>
      <w:r>
        <w:rPr>
          <w:rStyle w:val="FontStyle215"/>
        </w:rPr>
        <w:t xml:space="preserve">Иране, Южном Ираке, Йемене, Азербайджане </w:t>
      </w:r>
      <w:r>
        <w:rPr>
          <w:rStyle w:val="FontStyle208"/>
        </w:rPr>
        <w:t xml:space="preserve">и нагорном </w:t>
      </w:r>
      <w:r>
        <w:rPr>
          <w:rStyle w:val="FontStyle215"/>
        </w:rPr>
        <w:t xml:space="preserve">Таджикистане. </w:t>
      </w:r>
      <w:r>
        <w:rPr>
          <w:rStyle w:val="FontStyle208"/>
        </w:rPr>
        <w:t>Сунниты наряду с Кораном (главной священной книгой мусульман) признают источником веры сунну (священ</w:t>
      </w:r>
      <w:r>
        <w:rPr>
          <w:rStyle w:val="FontStyle208"/>
        </w:rPr>
        <w:softHyphen/>
        <w:t>ное предание, изложенное в рассказах — «хадисах», о поступках и изречения</w:t>
      </w:r>
      <w:r>
        <w:rPr>
          <w:rStyle w:val="FontStyle208"/>
        </w:rPr>
        <w:t xml:space="preserve">х </w:t>
      </w:r>
      <w:r>
        <w:rPr>
          <w:rStyle w:val="FontStyle215"/>
        </w:rPr>
        <w:t xml:space="preserve">Мухаммеда), </w:t>
      </w:r>
      <w:r>
        <w:rPr>
          <w:rStyle w:val="FontStyle208"/>
        </w:rPr>
        <w:t>в то время как последователи шиитского направления признают только Коран и отвергают большинство положений сунны.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52</w:t>
      </w:r>
    </w:p>
    <w:p w:rsidR="00000000" w:rsidRDefault="00D57FF2">
      <w:pPr>
        <w:widowControl/>
      </w:pPr>
      <w:r>
        <w:lastRenderedPageBreak/>
        <w:pict>
          <v:shape id="_x0000_i1032" type="#_x0000_t75" style="width:323.25pt;height:318pt">
            <v:imagedata r:id="rId13" o:title=""/>
          </v:shape>
        </w:pic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Рис. 7. Исламский мир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Возникший более тысячи лет назад ислам долго слу</w:t>
      </w:r>
      <w:r>
        <w:rPr>
          <w:rStyle w:val="FontStyle208"/>
        </w:rPr>
        <w:softHyphen/>
        <w:t>жил универсальной</w:t>
      </w:r>
      <w:r>
        <w:rPr>
          <w:rStyle w:val="FontStyle208"/>
        </w:rPr>
        <w:t xml:space="preserve"> нормативной системой, определяю</w:t>
      </w:r>
      <w:r>
        <w:rPr>
          <w:rStyle w:val="FontStyle208"/>
        </w:rPr>
        <w:softHyphen/>
        <w:t>щей различные стороны жизни его приверженцев. Он регулировал общественную жизнь, хозяйственную де</w:t>
      </w:r>
      <w:r>
        <w:rPr>
          <w:rStyle w:val="FontStyle208"/>
        </w:rPr>
        <w:softHyphen/>
        <w:t>ятельность, семейно-брачные отношения, личностные связи, по его законам вершился суд, решались судьбы людей и народов. И сего</w:t>
      </w:r>
      <w:r>
        <w:rPr>
          <w:rStyle w:val="FontStyle208"/>
        </w:rPr>
        <w:t>дня ислам является очень важ</w:t>
      </w:r>
      <w:r>
        <w:rPr>
          <w:rStyle w:val="FontStyle208"/>
        </w:rPr>
        <w:softHyphen/>
        <w:t>ной составной частью жизненного уклада народов Восто</w:t>
      </w:r>
      <w:r>
        <w:rPr>
          <w:rStyle w:val="FontStyle208"/>
        </w:rPr>
        <w:softHyphen/>
        <w:t>ка. Конституции многих стран объявляют его государст</w:t>
      </w:r>
      <w:r>
        <w:rPr>
          <w:rStyle w:val="FontStyle208"/>
        </w:rPr>
        <w:softHyphen/>
        <w:t>венной религией, а политические партии в программных документах часто провозглашают свою приверженность мусульманским цен</w:t>
      </w:r>
      <w:r>
        <w:rPr>
          <w:rStyle w:val="FontStyle208"/>
        </w:rPr>
        <w:t>ностям, в частности шариату (сово</w:t>
      </w:r>
      <w:r>
        <w:rPr>
          <w:rStyle w:val="FontStyle208"/>
        </w:rPr>
        <w:softHyphen/>
        <w:t>купности юридических и религиозных норм, основан</w:t>
      </w:r>
      <w:r>
        <w:rPr>
          <w:rStyle w:val="FontStyle208"/>
        </w:rPr>
        <w:softHyphen/>
        <w:t>ных на Коране).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53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15"/>
        </w:rPr>
      </w:pPr>
      <w:r>
        <w:rPr>
          <w:rStyle w:val="FontStyle206"/>
        </w:rPr>
        <w:lastRenderedPageBreak/>
        <w:t xml:space="preserve">Распространение буддизма. </w:t>
      </w:r>
      <w:r>
        <w:rPr>
          <w:rStyle w:val="FontStyle208"/>
        </w:rPr>
        <w:t>Самой древней из миро</w:t>
      </w:r>
      <w:r>
        <w:rPr>
          <w:rStyle w:val="FontStyle208"/>
        </w:rPr>
        <w:softHyphen/>
        <w:t>вых религий является буддизм, который возник в сере</w:t>
      </w:r>
      <w:r>
        <w:rPr>
          <w:rStyle w:val="FontStyle208"/>
        </w:rPr>
        <w:softHyphen/>
        <w:t xml:space="preserve">дине I тыс. до н. э. в </w:t>
      </w:r>
      <w:r>
        <w:rPr>
          <w:rStyle w:val="FontStyle215"/>
        </w:rPr>
        <w:t>Инд</w:t>
      </w:r>
      <w:r>
        <w:rPr>
          <w:rStyle w:val="FontStyle215"/>
        </w:rPr>
        <w:t xml:space="preserve">ии. </w:t>
      </w:r>
      <w:r>
        <w:rPr>
          <w:rStyle w:val="FontStyle208"/>
        </w:rPr>
        <w:t>Уже в начале нашей эры буддизм распался на две крупнейшие ветви: хинаяну («малая колесница», или «узкий путь») и махаяну («большая колесница», или «великий путь»). После бо</w:t>
      </w:r>
      <w:r>
        <w:rPr>
          <w:rStyle w:val="FontStyle208"/>
        </w:rPr>
        <w:softHyphen/>
        <w:t>лее чем 15 веков господства в Индии буддизм в этой стра</w:t>
      </w:r>
      <w:r>
        <w:rPr>
          <w:rStyle w:val="FontStyle208"/>
        </w:rPr>
        <w:softHyphen/>
        <w:t>не уступил место индуиз</w:t>
      </w:r>
      <w:r>
        <w:rPr>
          <w:rStyle w:val="FontStyle208"/>
        </w:rPr>
        <w:t xml:space="preserve">му, однако не только не исчез, но и широко распространился по странам </w:t>
      </w:r>
      <w:r>
        <w:rPr>
          <w:rStyle w:val="FontStyle215"/>
        </w:rPr>
        <w:t>Юго-Восточ</w:t>
      </w:r>
      <w:r>
        <w:rPr>
          <w:rStyle w:val="FontStyle215"/>
        </w:rPr>
        <w:softHyphen/>
        <w:t xml:space="preserve">ной Азии, </w:t>
      </w:r>
      <w:r>
        <w:rPr>
          <w:rStyle w:val="FontStyle208"/>
        </w:rPr>
        <w:t xml:space="preserve">проник в </w:t>
      </w:r>
      <w:r>
        <w:rPr>
          <w:rStyle w:val="FontStyle215"/>
        </w:rPr>
        <w:t xml:space="preserve">Шри-Ланку, Китай, Монголию, </w:t>
      </w:r>
      <w:r>
        <w:rPr>
          <w:rStyle w:val="FontStyle208"/>
        </w:rPr>
        <w:t xml:space="preserve">Японию, </w:t>
      </w:r>
      <w:r>
        <w:rPr>
          <w:rStyle w:val="FontStyle215"/>
        </w:rPr>
        <w:t>Тыву.</w:t>
      </w:r>
    </w:p>
    <w:p w:rsidR="00000000" w:rsidRDefault="00702E7F">
      <w:pPr>
        <w:pStyle w:val="Style12"/>
        <w:widowControl/>
        <w:rPr>
          <w:rStyle w:val="FontStyle215"/>
        </w:rPr>
      </w:pPr>
      <w:r>
        <w:rPr>
          <w:rStyle w:val="FontStyle208"/>
        </w:rPr>
        <w:t>Приверженцы буддизма (хинаяны) наиболее ком</w:t>
      </w:r>
      <w:r>
        <w:rPr>
          <w:rStyle w:val="FontStyle208"/>
        </w:rPr>
        <w:softHyphen/>
        <w:t xml:space="preserve">пактно проживают в </w:t>
      </w:r>
      <w:r>
        <w:rPr>
          <w:rStyle w:val="FontStyle215"/>
        </w:rPr>
        <w:t xml:space="preserve">Мъянме, Лаосе, Камбодже </w:t>
      </w:r>
      <w:r>
        <w:rPr>
          <w:rStyle w:val="FontStyle208"/>
        </w:rPr>
        <w:t xml:space="preserve">и </w:t>
      </w:r>
      <w:r>
        <w:rPr>
          <w:rStyle w:val="FontStyle215"/>
        </w:rPr>
        <w:t>Та</w:t>
      </w:r>
      <w:r>
        <w:rPr>
          <w:rStyle w:val="FontStyle215"/>
        </w:rPr>
        <w:softHyphen/>
        <w:t xml:space="preserve">иланде </w:t>
      </w:r>
      <w:r>
        <w:rPr>
          <w:rStyle w:val="FontStyle208"/>
        </w:rPr>
        <w:t>(около 90% насе</w:t>
      </w:r>
      <w:r>
        <w:rPr>
          <w:rStyle w:val="FontStyle208"/>
        </w:rPr>
        <w:t xml:space="preserve">ления этих стран), а также в Шри-Ланке (около 60% ). Последователи другой ветви — махаяны — сосредоточены в Китае (главным образом в </w:t>
      </w:r>
      <w:r>
        <w:rPr>
          <w:rStyle w:val="FontStyle215"/>
        </w:rPr>
        <w:t xml:space="preserve">Тибете), </w:t>
      </w:r>
      <w:r>
        <w:rPr>
          <w:rStyle w:val="FontStyle208"/>
        </w:rPr>
        <w:t xml:space="preserve">Японии, </w:t>
      </w:r>
      <w:r>
        <w:rPr>
          <w:rStyle w:val="FontStyle215"/>
        </w:rPr>
        <w:t xml:space="preserve">Корее </w:t>
      </w:r>
      <w:r>
        <w:rPr>
          <w:rStyle w:val="FontStyle208"/>
        </w:rPr>
        <w:t xml:space="preserve">(преимущественно в Южной), </w:t>
      </w:r>
      <w:r>
        <w:rPr>
          <w:rStyle w:val="FontStyle215"/>
        </w:rPr>
        <w:t xml:space="preserve">Непале. </w:t>
      </w:r>
      <w:r>
        <w:rPr>
          <w:rStyle w:val="FontStyle208"/>
        </w:rPr>
        <w:t xml:space="preserve">Некоторое число буддистов имеется в </w:t>
      </w:r>
      <w:r>
        <w:rPr>
          <w:rStyle w:val="FontStyle215"/>
        </w:rPr>
        <w:t>Пакис</w:t>
      </w:r>
      <w:r>
        <w:rPr>
          <w:rStyle w:val="FontStyle215"/>
        </w:rPr>
        <w:softHyphen/>
        <w:t xml:space="preserve">тане, </w:t>
      </w:r>
      <w:r>
        <w:rPr>
          <w:rStyle w:val="FontStyle208"/>
        </w:rPr>
        <w:t>Индии, а также ср</w:t>
      </w:r>
      <w:r>
        <w:rPr>
          <w:rStyle w:val="FontStyle208"/>
        </w:rPr>
        <w:t>еди китайских и японских им</w:t>
      </w:r>
      <w:r>
        <w:rPr>
          <w:rStyle w:val="FontStyle208"/>
        </w:rPr>
        <w:softHyphen/>
        <w:t xml:space="preserve">мигрантов в </w:t>
      </w:r>
      <w:r>
        <w:rPr>
          <w:rStyle w:val="FontStyle215"/>
        </w:rPr>
        <w:t xml:space="preserve">Северной </w:t>
      </w:r>
      <w:r>
        <w:rPr>
          <w:rStyle w:val="FontStyle208"/>
        </w:rPr>
        <w:t xml:space="preserve">и </w:t>
      </w:r>
      <w:r>
        <w:rPr>
          <w:rStyle w:val="FontStyle215"/>
        </w:rPr>
        <w:t>Южной Америке.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В </w:t>
      </w:r>
      <w:r>
        <w:rPr>
          <w:rStyle w:val="FontStyle215"/>
        </w:rPr>
        <w:t xml:space="preserve">Россию </w:t>
      </w:r>
      <w:r>
        <w:rPr>
          <w:rStyle w:val="FontStyle208"/>
        </w:rPr>
        <w:t>буддизм проник в XVIII в. в виде ламаизма (разновидность махаяны) и распространился среди ту</w:t>
      </w:r>
      <w:r>
        <w:rPr>
          <w:rStyle w:val="FontStyle208"/>
        </w:rPr>
        <w:softHyphen/>
        <w:t xml:space="preserve">винцев, бурят и калмыков. Именно в </w:t>
      </w:r>
      <w:r>
        <w:rPr>
          <w:rStyle w:val="FontStyle215"/>
        </w:rPr>
        <w:t xml:space="preserve">Бурятии, </w:t>
      </w:r>
      <w:r>
        <w:rPr>
          <w:rStyle w:val="FontStyle208"/>
        </w:rPr>
        <w:t xml:space="preserve">Тыве и </w:t>
      </w:r>
      <w:r>
        <w:rPr>
          <w:rStyle w:val="FontStyle215"/>
        </w:rPr>
        <w:t xml:space="preserve">Калмыкии, </w:t>
      </w:r>
      <w:r>
        <w:rPr>
          <w:rStyle w:val="FontStyle208"/>
        </w:rPr>
        <w:t>а также в бурятских национа</w:t>
      </w:r>
      <w:r>
        <w:rPr>
          <w:rStyle w:val="FontStyle208"/>
        </w:rPr>
        <w:t>льных окру</w:t>
      </w:r>
      <w:r>
        <w:rPr>
          <w:rStyle w:val="FontStyle208"/>
        </w:rPr>
        <w:softHyphen/>
        <w:t xml:space="preserve">гах </w:t>
      </w:r>
      <w:r>
        <w:rPr>
          <w:rStyle w:val="FontStyle215"/>
        </w:rPr>
        <w:t xml:space="preserve">Иркутской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Читинской </w:t>
      </w:r>
      <w:r>
        <w:rPr>
          <w:rStyle w:val="FontStyle208"/>
        </w:rPr>
        <w:t>областей имеются сегод</w:t>
      </w:r>
      <w:r>
        <w:rPr>
          <w:rStyle w:val="FontStyle208"/>
        </w:rPr>
        <w:softHyphen/>
        <w:t>ня его последователи.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Оценка численности буддистов очень приблизитель</w:t>
      </w:r>
      <w:r>
        <w:rPr>
          <w:rStyle w:val="FontStyle208"/>
        </w:rPr>
        <w:softHyphen/>
        <w:t>на. Разные исследователи определяют число их привер</w:t>
      </w:r>
      <w:r>
        <w:rPr>
          <w:rStyle w:val="FontStyle208"/>
        </w:rPr>
        <w:softHyphen/>
        <w:t>женцев от 150 до 500 млн человек. При этом отмечается, что среди буддистов</w:t>
      </w:r>
      <w:r>
        <w:rPr>
          <w:rStyle w:val="FontStyle208"/>
        </w:rPr>
        <w:t xml:space="preserve"> </w:t>
      </w:r>
      <w:r>
        <w:rPr>
          <w:rStyle w:val="FontStyle208"/>
          <w:vertAlign w:val="superscript"/>
        </w:rPr>
        <w:t>3</w:t>
      </w:r>
      <w:r>
        <w:rPr>
          <w:rStyle w:val="FontStyle208"/>
        </w:rPr>
        <w:t>/</w:t>
      </w:r>
      <w:r>
        <w:rPr>
          <w:rStyle w:val="FontStyle208"/>
          <w:vertAlign w:val="subscript"/>
        </w:rPr>
        <w:t>5</w:t>
      </w:r>
      <w:r>
        <w:rPr>
          <w:rStyle w:val="FontStyle208"/>
        </w:rPr>
        <w:t xml:space="preserve"> составляют махаяниеты и </w:t>
      </w:r>
      <w:r>
        <w:rPr>
          <w:rStyle w:val="FontStyle208"/>
          <w:vertAlign w:val="superscript"/>
        </w:rPr>
        <w:t>2</w:t>
      </w:r>
      <w:r>
        <w:rPr>
          <w:rStyle w:val="FontStyle208"/>
        </w:rPr>
        <w:t>/</w:t>
      </w:r>
      <w:r>
        <w:rPr>
          <w:rStyle w:val="FontStyle208"/>
          <w:vertAlign w:val="subscript"/>
        </w:rPr>
        <w:t>5</w:t>
      </w:r>
      <w:r>
        <w:rPr>
          <w:rStyle w:val="FontStyle208"/>
        </w:rPr>
        <w:t xml:space="preserve"> — хинаянисты.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Буддизм оказал колоссальное влияние на все сторо</w:t>
      </w:r>
      <w:r>
        <w:rPr>
          <w:rStyle w:val="FontStyle208"/>
        </w:rPr>
        <w:softHyphen/>
        <w:t>ны жизни и особенно на культуру принявших его стран. Распространение буддизма способствовало созданию тех культурных комплексов, совокупность которых и обра</w:t>
      </w:r>
      <w:r>
        <w:rPr>
          <w:rStyle w:val="FontStyle208"/>
        </w:rPr>
        <w:softHyphen/>
        <w:t>зуе</w:t>
      </w:r>
      <w:r>
        <w:rPr>
          <w:rStyle w:val="FontStyle208"/>
        </w:rPr>
        <w:t>т так называемую буддийскую культуру, отражаю</w:t>
      </w:r>
      <w:r>
        <w:rPr>
          <w:rStyle w:val="FontStyle208"/>
        </w:rPr>
        <w:softHyphen/>
        <w:t>щуюся в архитектуре, скульптуре, живописи, литерату</w:t>
      </w:r>
      <w:r>
        <w:rPr>
          <w:rStyle w:val="FontStyle208"/>
        </w:rPr>
        <w:softHyphen/>
        <w:t>ре и т. п. Сегодня степень централизации буддийской об</w:t>
      </w:r>
      <w:r>
        <w:rPr>
          <w:rStyle w:val="FontStyle208"/>
        </w:rPr>
        <w:softHyphen/>
        <w:t>щины в разных странах различна. Если в одних из них общины относительно автономны, то в Таиланде, напри</w:t>
      </w:r>
      <w:r>
        <w:rPr>
          <w:rStyle w:val="FontStyle208"/>
        </w:rPr>
        <w:softHyphen/>
        <w:t>мер, буддизм является государственной религией и буд</w:t>
      </w:r>
      <w:r>
        <w:rPr>
          <w:rStyle w:val="FontStyle208"/>
        </w:rPr>
        <w:softHyphen/>
        <w:t>дийскую общину возглавляет сам король.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54</w:t>
      </w:r>
      <w:r>
        <w:rPr>
          <w:rStyle w:val="FontStyle209"/>
        </w:rPr>
        <w:fldChar w:fldCharType="end"/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Локализация национальных религий. Одной из наи</w:t>
      </w:r>
      <w:r>
        <w:rPr>
          <w:rStyle w:val="FontStyle208"/>
        </w:rPr>
        <w:softHyphen/>
        <w:t>более распространенных национальных религий являет</w:t>
      </w:r>
      <w:r>
        <w:rPr>
          <w:rStyle w:val="FontStyle208"/>
        </w:rPr>
        <w:softHyphen/>
        <w:t>ся индуизм, который исповедуют несколько сот миллио</w:t>
      </w:r>
      <w:r>
        <w:rPr>
          <w:rStyle w:val="FontStyle208"/>
        </w:rPr>
        <w:softHyphen/>
        <w:t>нов</w:t>
      </w:r>
      <w:r>
        <w:rPr>
          <w:rStyle w:val="FontStyle208"/>
        </w:rPr>
        <w:t xml:space="preserve"> человек, преимущественно в </w:t>
      </w:r>
      <w:r>
        <w:rPr>
          <w:rStyle w:val="FontStyle215"/>
        </w:rPr>
        <w:t xml:space="preserve">Индии </w:t>
      </w:r>
      <w:r>
        <w:rPr>
          <w:rStyle w:val="FontStyle208"/>
        </w:rPr>
        <w:t xml:space="preserve">(95% всех инду-истов). С некоторой долей условности индуизм можно считать мировой религией, поскольку его приверженцы, кроме Индии, живут в </w:t>
      </w:r>
      <w:r>
        <w:rPr>
          <w:rStyle w:val="FontStyle215"/>
        </w:rPr>
        <w:t xml:space="preserve">Пакистане, Бангладеш, </w:t>
      </w:r>
      <w:r>
        <w:rPr>
          <w:rStyle w:val="FontStyle208"/>
        </w:rPr>
        <w:t>Непа</w:t>
      </w:r>
      <w:r>
        <w:rPr>
          <w:rStyle w:val="FontStyle208"/>
        </w:rPr>
        <w:softHyphen/>
        <w:t xml:space="preserve">ле, Шри-Ланке. Последователи индуизма есть также в </w:t>
      </w:r>
      <w:r>
        <w:rPr>
          <w:rStyle w:val="FontStyle215"/>
        </w:rPr>
        <w:t>ЮАР,</w:t>
      </w:r>
      <w:r>
        <w:rPr>
          <w:rStyle w:val="FontStyle215"/>
        </w:rPr>
        <w:t xml:space="preserve"> </w:t>
      </w:r>
      <w:r>
        <w:rPr>
          <w:rStyle w:val="FontStyle208"/>
        </w:rPr>
        <w:t xml:space="preserve">на о. </w:t>
      </w:r>
      <w:r>
        <w:rPr>
          <w:rStyle w:val="FontStyle215"/>
        </w:rPr>
        <w:t xml:space="preserve">Бали (Индонезия), </w:t>
      </w:r>
      <w:r>
        <w:rPr>
          <w:rStyle w:val="FontStyle208"/>
        </w:rPr>
        <w:t xml:space="preserve">в </w:t>
      </w:r>
      <w:r>
        <w:rPr>
          <w:rStyle w:val="FontStyle215"/>
        </w:rPr>
        <w:t xml:space="preserve">Маврикие </w:t>
      </w:r>
      <w:r>
        <w:rPr>
          <w:rStyle w:val="FontStyle208"/>
        </w:rPr>
        <w:t>и некото</w:t>
      </w:r>
      <w:r>
        <w:rPr>
          <w:rStyle w:val="FontStyle208"/>
        </w:rPr>
        <w:softHyphen/>
        <w:t>рых других районах Земли (особенно в странах Юго-Вос</w:t>
      </w:r>
      <w:r>
        <w:rPr>
          <w:rStyle w:val="FontStyle208"/>
        </w:rPr>
        <w:softHyphen/>
        <w:t>точной Азии и Африки, куда он был привнесен в разное время переселенцами из Индии). Однако Пакистан и Бангладеш (районы концентрации большинства индуис-тов из</w:t>
      </w:r>
      <w:r>
        <w:rPr>
          <w:rStyle w:val="FontStyle208"/>
        </w:rPr>
        <w:t xml:space="preserve"> оставшихся 5% ) в прошлом входили в состав еди</w:t>
      </w:r>
      <w:r>
        <w:rPr>
          <w:rStyle w:val="FontStyle208"/>
        </w:rPr>
        <w:softHyphen/>
        <w:t>ной Индии, поэтому индуизм традиционно считается на</w:t>
      </w:r>
      <w:r>
        <w:rPr>
          <w:rStyle w:val="FontStyle208"/>
        </w:rPr>
        <w:softHyphen/>
        <w:t>циональной религией.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Весьма многочисленны ряды приверженцев кон</w:t>
      </w:r>
      <w:r>
        <w:rPr>
          <w:rStyle w:val="FontStyle208"/>
        </w:rPr>
        <w:softHyphen/>
        <w:t>фуцианства — одной из китайских религий и одновре</w:t>
      </w:r>
      <w:r>
        <w:rPr>
          <w:rStyle w:val="FontStyle208"/>
        </w:rPr>
        <w:softHyphen/>
        <w:t>менно философско-этической системы, разраб</w:t>
      </w:r>
      <w:r>
        <w:rPr>
          <w:rStyle w:val="FontStyle208"/>
        </w:rPr>
        <w:t xml:space="preserve">отанной в V в. до н. э. в Древнем Китае мыслителем </w:t>
      </w:r>
      <w:r>
        <w:rPr>
          <w:rStyle w:val="FontStyle215"/>
        </w:rPr>
        <w:t>Конфуци</w:t>
      </w:r>
      <w:r>
        <w:rPr>
          <w:rStyle w:val="FontStyle215"/>
        </w:rPr>
        <w:softHyphen/>
        <w:t xml:space="preserve">ем. </w:t>
      </w:r>
      <w:r>
        <w:rPr>
          <w:rStyle w:val="FontStyle208"/>
        </w:rPr>
        <w:t>Главное в конфуцианстве — вопросы этики, морали и управления государством. Цель каждого конфуциан</w:t>
      </w:r>
      <w:r>
        <w:rPr>
          <w:rStyle w:val="FontStyle208"/>
        </w:rPr>
        <w:softHyphen/>
        <w:t>ца — нравственное самоусовершенствование, почтитель</w:t>
      </w:r>
      <w:r>
        <w:rPr>
          <w:rStyle w:val="FontStyle208"/>
        </w:rPr>
        <w:softHyphen/>
        <w:t>ное уважение к старшим, почитание родителей</w:t>
      </w:r>
      <w:r>
        <w:rPr>
          <w:rStyle w:val="FontStyle208"/>
        </w:rPr>
        <w:t xml:space="preserve"> и т. п. Общая численность последователей конфуцианства не</w:t>
      </w:r>
      <w:r>
        <w:rPr>
          <w:rStyle w:val="FontStyle208"/>
        </w:rPr>
        <w:softHyphen/>
        <w:t>известна.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Гораздо меньше последователей даосизма — другой религии Китая, выросшей из философии даосизма (веро</w:t>
      </w:r>
      <w:r>
        <w:rPr>
          <w:rStyle w:val="FontStyle208"/>
        </w:rPr>
        <w:softHyphen/>
        <w:t>ятно, несколько миллионов человек). В основе этого веро</w:t>
      </w:r>
      <w:r>
        <w:rPr>
          <w:rStyle w:val="FontStyle208"/>
        </w:rPr>
        <w:softHyphen/>
        <w:t>учения — поиски вечного счастья</w:t>
      </w:r>
      <w:r>
        <w:rPr>
          <w:rStyle w:val="FontStyle208"/>
        </w:rPr>
        <w:t>, достигаемого 10 до</w:t>
      </w:r>
      <w:r>
        <w:rPr>
          <w:rStyle w:val="FontStyle208"/>
        </w:rPr>
        <w:softHyphen/>
        <w:t>бродетелями (сыновний долг, терпение, самопожертво</w:t>
      </w:r>
      <w:r>
        <w:rPr>
          <w:rStyle w:val="FontStyle208"/>
        </w:rPr>
        <w:softHyphen/>
        <w:t xml:space="preserve">вание и т. п.). Основная цель приверженцев даосизма — </w:t>
      </w:r>
      <w:r>
        <w:rPr>
          <w:rStyle w:val="FontStyle208"/>
        </w:rPr>
        <w:lastRenderedPageBreak/>
        <w:t>достижение долголетия, для чего используется множест</w:t>
      </w:r>
      <w:r>
        <w:rPr>
          <w:rStyle w:val="FontStyle208"/>
        </w:rPr>
        <w:softHyphen/>
        <w:t>во методов, начиная со специальной диеты и кончая раз</w:t>
      </w:r>
      <w:r>
        <w:rPr>
          <w:rStyle w:val="FontStyle208"/>
        </w:rPr>
        <w:softHyphen/>
        <w:t>личными физическими упр</w:t>
      </w:r>
      <w:r>
        <w:rPr>
          <w:rStyle w:val="FontStyle208"/>
        </w:rPr>
        <w:t>ажнениями.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Такой же «компактной», узколокализованной рели</w:t>
      </w:r>
      <w:r>
        <w:rPr>
          <w:rStyle w:val="FontStyle208"/>
        </w:rPr>
        <w:softHyphen/>
        <w:t>гией (социально-философским учением) является син</w:t>
      </w:r>
      <w:r>
        <w:rPr>
          <w:rStyle w:val="FontStyle208"/>
        </w:rPr>
        <w:softHyphen/>
        <w:t>тоизм, сложившийся в Японии еще в средние века и впоследствии принявший форму культа (обожествления) императорской династии. Приверженцами синтоизма</w:t>
      </w:r>
      <w:r>
        <w:rPr>
          <w:rStyle w:val="FontStyle208"/>
        </w:rPr>
        <w:t xml:space="preserve"> являются многие японцы (несколько десятков миллио</w:t>
      </w:r>
      <w:r>
        <w:rPr>
          <w:rStyle w:val="FontStyle208"/>
        </w:rPr>
        <w:softHyphen/>
        <w:t>нов человек).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55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Как было сказано выше, к числу национальных ре</w:t>
      </w:r>
      <w:r>
        <w:rPr>
          <w:rStyle w:val="FontStyle208"/>
        </w:rPr>
        <w:softHyphen/>
        <w:t xml:space="preserve">лигий относится также иудаизм, возникший в I в. до н. э. в </w:t>
      </w:r>
      <w:r>
        <w:rPr>
          <w:rStyle w:val="FontStyle215"/>
        </w:rPr>
        <w:t xml:space="preserve">Палестине </w:t>
      </w:r>
      <w:r>
        <w:rPr>
          <w:rStyle w:val="FontStyle208"/>
        </w:rPr>
        <w:t>и распространенный среди евреев. О числе верующих (</w:t>
      </w:r>
      <w:r>
        <w:rPr>
          <w:rStyle w:val="FontStyle208"/>
        </w:rPr>
        <w:t>иудаистов) достоверных статистиче</w:t>
      </w:r>
      <w:r>
        <w:rPr>
          <w:rStyle w:val="FontStyle208"/>
        </w:rPr>
        <w:softHyphen/>
        <w:t>ских данных нет. Большинство приверженцев сосредото</w:t>
      </w:r>
      <w:r>
        <w:rPr>
          <w:rStyle w:val="FontStyle208"/>
        </w:rPr>
        <w:softHyphen/>
        <w:t xml:space="preserve">чены в двух странах: </w:t>
      </w:r>
      <w:r>
        <w:rPr>
          <w:rStyle w:val="FontStyle215"/>
        </w:rPr>
        <w:t xml:space="preserve">Израиле </w:t>
      </w:r>
      <w:r>
        <w:rPr>
          <w:rStyle w:val="FontStyle208"/>
        </w:rPr>
        <w:t xml:space="preserve">(официальная религия государства) и </w:t>
      </w:r>
      <w:r>
        <w:rPr>
          <w:rStyle w:val="FontStyle215"/>
        </w:rPr>
        <w:t xml:space="preserve">США. </w:t>
      </w:r>
      <w:r>
        <w:rPr>
          <w:rStyle w:val="FontStyle208"/>
        </w:rPr>
        <w:t>Возникнув из языческого политеиз</w:t>
      </w:r>
      <w:r>
        <w:rPr>
          <w:rStyle w:val="FontStyle208"/>
        </w:rPr>
        <w:softHyphen/>
        <w:t>ма древнееврейских племен, иудаизм впоследствии стано</w:t>
      </w:r>
      <w:r>
        <w:rPr>
          <w:rStyle w:val="FontStyle208"/>
        </w:rPr>
        <w:softHyphen/>
        <w:t>вится монотеи</w:t>
      </w:r>
      <w:r>
        <w:rPr>
          <w:rStyle w:val="FontStyle208"/>
        </w:rPr>
        <w:t>стической религией. Характерные особен</w:t>
      </w:r>
      <w:r>
        <w:rPr>
          <w:rStyle w:val="FontStyle208"/>
        </w:rPr>
        <w:softHyphen/>
        <w:t>ности иудаизма: вера в единого бога Яхве, вера в мессию (спасителя), догмат о богоизбранности верующих. Источ</w:t>
      </w:r>
      <w:r>
        <w:rPr>
          <w:rStyle w:val="FontStyle208"/>
        </w:rPr>
        <w:softHyphen/>
        <w:t>ники вероучения этой религии — Ветхий Завет (призна</w:t>
      </w:r>
      <w:r>
        <w:rPr>
          <w:rStyle w:val="FontStyle208"/>
        </w:rPr>
        <w:softHyphen/>
        <w:t>ваемый и более поздним христианством) и Талмуд («ком</w:t>
      </w:r>
      <w:r>
        <w:rPr>
          <w:rStyle w:val="FontStyle208"/>
        </w:rPr>
        <w:softHyphen/>
        <w:t>ме</w:t>
      </w:r>
      <w:r>
        <w:rPr>
          <w:rStyle w:val="FontStyle208"/>
        </w:rPr>
        <w:t>нтарии» к ветхозаветным книгам).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Кроме основных религиозных верований, на Земле можно обнаружить многие десятки племенных религий, особенно в Африке, частично в Азии и </w:t>
      </w:r>
      <w:r>
        <w:rPr>
          <w:rStyle w:val="FontStyle215"/>
        </w:rPr>
        <w:t xml:space="preserve">Океании. </w:t>
      </w:r>
      <w:r>
        <w:rPr>
          <w:rStyle w:val="FontStyle208"/>
        </w:rPr>
        <w:t>Неко</w:t>
      </w:r>
      <w:r>
        <w:rPr>
          <w:rStyle w:val="FontStyle208"/>
        </w:rPr>
        <w:softHyphen/>
        <w:t>торые традиционные религии именуют фетишизмом, в основе которого лежит рел</w:t>
      </w:r>
      <w:r>
        <w:rPr>
          <w:rStyle w:val="FontStyle208"/>
        </w:rPr>
        <w:t>игиозное почитание фети</w:t>
      </w:r>
      <w:r>
        <w:rPr>
          <w:rStyle w:val="FontStyle208"/>
        </w:rPr>
        <w:softHyphen/>
        <w:t>шей, т. е. материальных предметов, естественных или искусственно изготовленных и наделенных, по представ</w:t>
      </w:r>
      <w:r>
        <w:rPr>
          <w:rStyle w:val="FontStyle208"/>
        </w:rPr>
        <w:softHyphen/>
        <w:t xml:space="preserve">лениям верующих, сверхъестественными свойствами. Другие традиционные религии рассматриваются как разновидность анимизма — веры </w:t>
      </w:r>
      <w:r>
        <w:rPr>
          <w:rStyle w:val="FontStyle208"/>
        </w:rPr>
        <w:t>в существование душ и духов, в наличие фантастических, сверхъестественных существ, будто бы управляющих предметами и явления</w:t>
      </w:r>
      <w:r>
        <w:rPr>
          <w:rStyle w:val="FontStyle208"/>
        </w:rPr>
        <w:softHyphen/>
        <w:t>ми материального и нематериального мира. Третьи мест</w:t>
      </w:r>
      <w:r>
        <w:rPr>
          <w:rStyle w:val="FontStyle208"/>
        </w:rPr>
        <w:softHyphen/>
        <w:t>ные верования и обряды сводятся к «грубому колдовст</w:t>
      </w:r>
      <w:r>
        <w:rPr>
          <w:rStyle w:val="FontStyle208"/>
        </w:rPr>
        <w:softHyphen/>
        <w:t>ву» или магии. Магией имен</w:t>
      </w:r>
      <w:r>
        <w:rPr>
          <w:rStyle w:val="FontStyle208"/>
        </w:rPr>
        <w:t>уются приемы и действия, которым суеверное воображение приписывает способ</w:t>
      </w:r>
      <w:r>
        <w:rPr>
          <w:rStyle w:val="FontStyle208"/>
        </w:rPr>
        <w:softHyphen/>
        <w:t>ность непостижимым, сверхъестественным образом ока</w:t>
      </w:r>
      <w:r>
        <w:rPr>
          <w:rStyle w:val="FontStyle208"/>
        </w:rPr>
        <w:softHyphen/>
        <w:t>зывать принудительное воздействие на те или иные объ</w:t>
      </w:r>
      <w:r>
        <w:rPr>
          <w:rStyle w:val="FontStyle208"/>
        </w:rPr>
        <w:softHyphen/>
        <w:t>екты реального и фантастического мира. Четвертые на</w:t>
      </w:r>
      <w:r>
        <w:rPr>
          <w:rStyle w:val="FontStyle208"/>
        </w:rPr>
        <w:softHyphen/>
        <w:t>зываются тотемизмом, под к</w:t>
      </w:r>
      <w:r>
        <w:rPr>
          <w:rStyle w:val="FontStyle208"/>
        </w:rPr>
        <w:t>оторым подразумевается совокупность представлений мифов, обрядов и обычаев, связанных с верой в фантастическое, сверхъестественное родство между людьми, с одной стороны, и животными или растениями (реже — неодушевленными предмета</w:t>
      </w:r>
      <w:r>
        <w:rPr>
          <w:rStyle w:val="FontStyle208"/>
        </w:rPr>
        <w:softHyphen/>
        <w:t>ми) — с другой.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Проанализи</w:t>
      </w:r>
      <w:r>
        <w:rPr>
          <w:rStyle w:val="FontStyle208"/>
        </w:rPr>
        <w:t>ровать географию традиционных религи</w:t>
      </w:r>
      <w:r>
        <w:rPr>
          <w:rStyle w:val="FontStyle208"/>
        </w:rPr>
        <w:softHyphen/>
        <w:t>озных верований на планете практически невозможно: эти верования не поддаются точному учету (особенно в Африке).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56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1. В чем состоят особенности формационного и цивилизацион-ного подходов к изучению ис</w:t>
      </w:r>
      <w:r>
        <w:rPr>
          <w:rStyle w:val="FontStyle209"/>
        </w:rPr>
        <w:t>тории человечества? (Вспомни</w:t>
      </w:r>
      <w:r>
        <w:rPr>
          <w:rStyle w:val="FontStyle209"/>
        </w:rPr>
        <w:softHyphen/>
        <w:t>те материал курса «Экономическая и социальная география мира».)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2. По мнению О. Шпенглера, «умирающая культура» перерож</w:t>
      </w:r>
      <w:r>
        <w:rPr>
          <w:rStyle w:val="FontStyle209"/>
        </w:rPr>
        <w:softHyphen/>
        <w:t>дается в цивилизацию. Можно ли согласиться с такой точкой зрения?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3. Можно ли утверждать, что гипотетическо</w:t>
      </w:r>
      <w:r>
        <w:rPr>
          <w:rStyle w:val="FontStyle209"/>
        </w:rPr>
        <w:t>е племя канниба</w:t>
      </w:r>
      <w:r>
        <w:rPr>
          <w:rStyle w:val="FontStyle209"/>
        </w:rPr>
        <w:softHyphen/>
        <w:t>лов (т. е. людоедов) обладает культурой, т. е. совокупностью материальных и духовных ценностей? Аргументируйте свою позицию. .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4. Проверьте, как вы усвоили значение следующих терминов и понятий: самоидентификация членов этноса и цивилизации</w:t>
      </w:r>
      <w:r>
        <w:rPr>
          <w:rStyle w:val="FontStyle209"/>
        </w:rPr>
        <w:t>; рядоположенность культур; иерархичность культур; миро</w:t>
      </w:r>
      <w:r>
        <w:rPr>
          <w:rStyle w:val="FontStyle209"/>
        </w:rPr>
        <w:softHyphen/>
        <w:t>вая религия; национальная религия; местная религия.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10"/>
        </w:rPr>
        <w:t xml:space="preserve">Агеева Р. А. </w:t>
      </w:r>
      <w:r>
        <w:rPr>
          <w:rStyle w:val="FontStyle209"/>
        </w:rPr>
        <w:t xml:space="preserve">Какого мы роду-племени? — М., 2000. </w:t>
      </w:r>
      <w:r>
        <w:rPr>
          <w:rStyle w:val="FontStyle210"/>
        </w:rPr>
        <w:t xml:space="preserve">Баландин Р. К., Бондарев Л. Г. </w:t>
      </w:r>
      <w:r>
        <w:rPr>
          <w:rStyle w:val="FontStyle209"/>
        </w:rPr>
        <w:t>Природа и цивилизация. — М., 1988.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10"/>
        </w:rPr>
        <w:t>• Бромле</w:t>
      </w:r>
      <w:r>
        <w:rPr>
          <w:rStyle w:val="FontStyle210"/>
        </w:rPr>
        <w:t xml:space="preserve">й Ю., Подолъный Р. </w:t>
      </w:r>
      <w:r>
        <w:rPr>
          <w:rStyle w:val="FontStyle209"/>
        </w:rPr>
        <w:t>Человечество — это народы. — М., 1990.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Галич М. </w:t>
      </w:r>
      <w:r>
        <w:rPr>
          <w:rStyle w:val="FontStyle209"/>
        </w:rPr>
        <w:t>История доколумбовых цивилизаций. — М., 1990.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09"/>
        </w:rPr>
        <w:t>• Демография. — М., 2004.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09"/>
        </w:rPr>
        <w:t>• Словарь по экономической, социальной и политической гео</w:t>
      </w:r>
      <w:r>
        <w:rPr>
          <w:rStyle w:val="FontStyle209"/>
        </w:rPr>
        <w:softHyphen/>
        <w:t>графии. — М., 2003.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6.   </w:t>
      </w:r>
      <w:r>
        <w:rPr>
          <w:rStyle w:val="FontStyle204"/>
        </w:rPr>
        <w:t>Дискуссия на тему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04"/>
        </w:rPr>
        <w:t xml:space="preserve">«Мировая и </w:t>
      </w:r>
      <w:r>
        <w:rPr>
          <w:rStyle w:val="FontStyle204"/>
        </w:rPr>
        <w:t>национальная культура»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 xml:space="preserve">вопросы </w:t>
      </w:r>
      <w:r>
        <w:rPr>
          <w:rStyle w:val="FontStyle209"/>
        </w:rPr>
        <w:t xml:space="preserve">для </w:t>
      </w:r>
      <w:r>
        <w:rPr>
          <w:rStyle w:val="FontStyle218"/>
        </w:rPr>
        <w:t>дискуссии</w:t>
      </w:r>
    </w:p>
    <w:p w:rsidR="00000000" w:rsidRDefault="00702E7F">
      <w:pPr>
        <w:pStyle w:val="Style61"/>
        <w:widowControl/>
        <w:rPr>
          <w:rStyle w:val="FontStyle215"/>
        </w:rPr>
      </w:pPr>
      <w:r>
        <w:rPr>
          <w:rStyle w:val="FontStyle215"/>
        </w:rPr>
        <w:t>1. Существует ли мировая культура?</w:t>
      </w:r>
    </w:p>
    <w:p w:rsidR="00000000" w:rsidRDefault="00702E7F">
      <w:pPr>
        <w:pStyle w:val="Style61"/>
        <w:widowControl/>
        <w:rPr>
          <w:rStyle w:val="FontStyle215"/>
        </w:rPr>
      </w:pPr>
      <w:r>
        <w:rPr>
          <w:rStyle w:val="FontStyle215"/>
        </w:rPr>
        <w:t>2. Надо ли стремиться к унификации наци</w:t>
      </w:r>
      <w:r>
        <w:rPr>
          <w:rStyle w:val="FontStyle215"/>
        </w:rPr>
        <w:softHyphen/>
        <w:t>ональных культур?</w:t>
      </w:r>
    </w:p>
    <w:p w:rsidR="00000000" w:rsidRDefault="00702E7F">
      <w:pPr>
        <w:pStyle w:val="Style61"/>
        <w:widowControl/>
        <w:rPr>
          <w:rStyle w:val="FontStyle215"/>
        </w:rPr>
      </w:pPr>
      <w:r>
        <w:rPr>
          <w:rStyle w:val="FontStyle215"/>
        </w:rPr>
        <w:t>3. Какой смысл можно вложить в выражение «общеевропейский дом»?</w:t>
      </w:r>
    </w:p>
    <w:p w:rsidR="00000000" w:rsidRDefault="00702E7F">
      <w:pPr>
        <w:pStyle w:val="Style61"/>
        <w:widowControl/>
        <w:rPr>
          <w:rStyle w:val="FontStyle215"/>
        </w:rPr>
      </w:pPr>
      <w:r>
        <w:rPr>
          <w:rStyle w:val="FontStyle215"/>
        </w:rPr>
        <w:lastRenderedPageBreak/>
        <w:t xml:space="preserve">4. Если общеевропейский дом существует, то каковы его </w:t>
      </w:r>
      <w:r>
        <w:rPr>
          <w:rStyle w:val="FontStyle215"/>
        </w:rPr>
        <w:t>географические границы?</w:t>
      </w:r>
    </w:p>
    <w:p w:rsidR="00000000" w:rsidRDefault="00702E7F">
      <w:pPr>
        <w:pStyle w:val="Style61"/>
        <w:widowControl/>
        <w:rPr>
          <w:rStyle w:val="FontStyle215"/>
        </w:rPr>
      </w:pPr>
      <w:r>
        <w:rPr>
          <w:rStyle w:val="FontStyle215"/>
        </w:rPr>
        <w:t>5. Что означают выражения «европеизация», «американизация», «русификация» ?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57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Ответы на эти вопросы помогут лучше понять сущ</w:t>
      </w:r>
      <w:r>
        <w:rPr>
          <w:rStyle w:val="FontStyle208"/>
        </w:rPr>
        <w:softHyphen/>
        <w:t>ность некоторых глобальных проблем, в частности про</w:t>
      </w:r>
      <w:r>
        <w:rPr>
          <w:rStyle w:val="FontStyle208"/>
        </w:rPr>
        <w:softHyphen/>
        <w:t>блемы межэтнических конфли</w:t>
      </w:r>
      <w:r>
        <w:rPr>
          <w:rStyle w:val="FontStyle208"/>
        </w:rPr>
        <w:t>ктов и кризиса духовных ценностей.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Напомним, что культура — это совокупность духов</w:t>
      </w:r>
      <w:r>
        <w:rPr>
          <w:rStyle w:val="FontStyle208"/>
        </w:rPr>
        <w:softHyphen/>
        <w:t>ных и материальных ценностей народов, аккумулируе</w:t>
      </w:r>
      <w:r>
        <w:rPr>
          <w:rStyle w:val="FontStyle208"/>
        </w:rPr>
        <w:softHyphen/>
        <w:t>мая веками или тысячелетиями. Одни авторы считают, что она всегда самобытна, национальна и никакой «ми</w:t>
      </w:r>
      <w:r>
        <w:rPr>
          <w:rStyle w:val="FontStyle208"/>
        </w:rPr>
        <w:softHyphen/>
        <w:t>ровой» (т. е. одинак</w:t>
      </w:r>
      <w:r>
        <w:rPr>
          <w:rStyle w:val="FontStyle208"/>
        </w:rPr>
        <w:t>овой для всех народов мира) или «европейской» (одинаковой для всех народов Европы) культуры нет и быть не может. Другие же авторы при</w:t>
      </w:r>
      <w:r>
        <w:rPr>
          <w:rStyle w:val="FontStyle208"/>
        </w:rPr>
        <w:softHyphen/>
        <w:t>держиваются мнения, что культурные различия между народами постепенно стираются, и это способствует сближению народов.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</w:t>
      </w:r>
      <w:r>
        <w:rPr>
          <w:rStyle w:val="FontStyle218"/>
          <w:spacing w:val="40"/>
        </w:rPr>
        <w:t>к</w:t>
      </w:r>
      <w:r>
        <w:rPr>
          <w:rStyle w:val="FontStyle218"/>
        </w:rPr>
        <w:t xml:space="preserve"> </w:t>
      </w:r>
      <w:r>
        <w:rPr>
          <w:rStyle w:val="FontStyle209"/>
        </w:rPr>
        <w:t xml:space="preserve">7.   </w:t>
      </w:r>
      <w:r>
        <w:rPr>
          <w:rStyle w:val="FontStyle204"/>
        </w:rPr>
        <w:t>Политическая анатомия мира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6"/>
        </w:rPr>
        <w:t xml:space="preserve">Формирование  </w:t>
      </w:r>
      <w:r>
        <w:rPr>
          <w:rStyle w:val="FontStyle208"/>
        </w:rPr>
        <w:t>политической  карты: ретроспектива.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Научное понимание понятия «политическая карта ми</w:t>
      </w:r>
      <w:r>
        <w:rPr>
          <w:rStyle w:val="FontStyle208"/>
        </w:rPr>
        <w:softHyphen/>
        <w:t>ра» выходит далеко за рамки типографского листа бу</w:t>
      </w:r>
      <w:r>
        <w:rPr>
          <w:rStyle w:val="FontStyle208"/>
        </w:rPr>
        <w:softHyphen/>
        <w:t>маги или школьного глобуса. Кроме изображения госу</w:t>
      </w:r>
      <w:r>
        <w:rPr>
          <w:rStyle w:val="FontStyle208"/>
        </w:rPr>
        <w:softHyphen/>
        <w:t>дарств, их границ, ад</w:t>
      </w:r>
      <w:r>
        <w:rPr>
          <w:rStyle w:val="FontStyle208"/>
        </w:rPr>
        <w:t>министративно-территориального деления, столиц и крупнейших городов, это и эволю</w:t>
      </w:r>
      <w:r>
        <w:rPr>
          <w:rStyle w:val="FontStyle208"/>
        </w:rPr>
        <w:softHyphen/>
        <w:t>ция форм государственного устройства, и характер из</w:t>
      </w:r>
      <w:r>
        <w:rPr>
          <w:rStyle w:val="FontStyle208"/>
        </w:rPr>
        <w:softHyphen/>
        <w:t>менений на такой карте, и взаимоотношения меж</w:t>
      </w:r>
      <w:r>
        <w:rPr>
          <w:rStyle w:val="FontStyle208"/>
        </w:rPr>
        <w:softHyphen/>
        <w:t>ду странами, и некоторые территориальные конфликты, и т. д.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Процесс формирова</w:t>
      </w:r>
      <w:r>
        <w:rPr>
          <w:rStyle w:val="FontStyle208"/>
        </w:rPr>
        <w:t>ния политической карты мира насчитывает несколько тысячелетий, начиная от эпохи общественного разделения труда, появления частной собственности и разделения общества на социальные группы. В своем развитии политическая карта мира пе</w:t>
      </w:r>
      <w:r>
        <w:rPr>
          <w:rStyle w:val="FontStyle208"/>
        </w:rPr>
        <w:softHyphen/>
        <w:t>режила немало историческ</w:t>
      </w:r>
      <w:r>
        <w:rPr>
          <w:rStyle w:val="FontStyle208"/>
        </w:rPr>
        <w:t>их эпох, что позволяет гово</w:t>
      </w:r>
      <w:r>
        <w:rPr>
          <w:rStyle w:val="FontStyle208"/>
        </w:rPr>
        <w:softHyphen/>
        <w:t>рить о существовании особых этапов в ее формировании. Последние тесно связаны с периодизацией всемирной ис</w:t>
      </w:r>
      <w:r>
        <w:rPr>
          <w:rStyle w:val="FontStyle208"/>
        </w:rPr>
        <w:softHyphen/>
        <w:t>тории, представляющей закономерный процесс эволю</w:t>
      </w:r>
      <w:r>
        <w:rPr>
          <w:rStyle w:val="FontStyle208"/>
        </w:rPr>
        <w:softHyphen/>
        <w:t>ции общественного развития.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формировании политической карты мира услов</w:t>
      </w:r>
      <w:r>
        <w:rPr>
          <w:rStyle w:val="FontStyle208"/>
        </w:rPr>
        <w:t>но можно выделить 5 этапов: древний, средневековый, но</w:t>
      </w:r>
      <w:r>
        <w:rPr>
          <w:rStyle w:val="FontStyle208"/>
        </w:rPr>
        <w:softHyphen/>
        <w:t>вый, новейший и современный. Такая хронологизация, естественно, не охватывает всего многообразия тенден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58</w:t>
      </w:r>
      <w:r>
        <w:rPr>
          <w:rStyle w:val="FontStyle209"/>
        </w:rPr>
        <w:fldChar w:fldCharType="end"/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ций ее развития, однако для учебных целей она вполне приемлема.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Кратко охарактеризуем </w:t>
      </w:r>
      <w:r>
        <w:rPr>
          <w:rStyle w:val="FontStyle208"/>
        </w:rPr>
        <w:t>эти этапы.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Древний этап (до V в. н. э.) связывается с возник</w:t>
      </w:r>
      <w:r>
        <w:rPr>
          <w:rStyle w:val="FontStyle208"/>
        </w:rPr>
        <w:softHyphen/>
        <w:t>новением, расцветом и крушением первых государст</w:t>
      </w:r>
      <w:r>
        <w:rPr>
          <w:rStyle w:val="FontStyle208"/>
        </w:rPr>
        <w:softHyphen/>
        <w:t xml:space="preserve">венных образований. Некоторые из них </w:t>
      </w:r>
      <w:r>
        <w:rPr>
          <w:rStyle w:val="FontStyle215"/>
        </w:rPr>
        <w:t>{Древний Еги</w:t>
      </w:r>
      <w:r>
        <w:rPr>
          <w:rStyle w:val="FontStyle215"/>
        </w:rPr>
        <w:softHyphen/>
        <w:t xml:space="preserve">пет, Карфаген, Древняя Греция, Древний Рим </w:t>
      </w:r>
      <w:r>
        <w:rPr>
          <w:rStyle w:val="FontStyle208"/>
        </w:rPr>
        <w:t>и др.) внесли большой вклад в развитие мировой цивили</w:t>
      </w:r>
      <w:r>
        <w:rPr>
          <w:rStyle w:val="FontStyle208"/>
        </w:rPr>
        <w:t>зации. Они положили начало политико-территориальному раз</w:t>
      </w:r>
      <w:r>
        <w:rPr>
          <w:rStyle w:val="FontStyle208"/>
        </w:rPr>
        <w:softHyphen/>
        <w:t>делу географического пространства, первым межгосу</w:t>
      </w:r>
      <w:r>
        <w:rPr>
          <w:rStyle w:val="FontStyle208"/>
        </w:rPr>
        <w:softHyphen/>
        <w:t>дарственным контактам, территориальным захватам. В политико-географическом отношении эти государства (за исключением городов-государств) были еще пло</w:t>
      </w:r>
      <w:r>
        <w:rPr>
          <w:rStyle w:val="FontStyle208"/>
        </w:rPr>
        <w:t>хо сцементированы, не представляли единый «политико-территориальный комплекс», понимаемый как государ</w:t>
      </w:r>
      <w:r>
        <w:rPr>
          <w:rStyle w:val="FontStyle208"/>
        </w:rPr>
        <w:softHyphen/>
        <w:t>ственно-территориальная общность, в границах которой складывается единая система связей-противоречий. Го</w:t>
      </w:r>
      <w:r>
        <w:rPr>
          <w:rStyle w:val="FontStyle208"/>
        </w:rPr>
        <w:softHyphen/>
        <w:t>сударственные границы тогда тяготели, как правило</w:t>
      </w:r>
      <w:r>
        <w:rPr>
          <w:rStyle w:val="FontStyle208"/>
        </w:rPr>
        <w:t>, к слиянию с естественно-географическими рубежами.</w:t>
      </w:r>
    </w:p>
    <w:p w:rsidR="00000000" w:rsidRDefault="00702E7F">
      <w:pPr>
        <w:pStyle w:val="Style12"/>
        <w:widowControl/>
        <w:rPr>
          <w:rStyle w:val="FontStyle215"/>
        </w:rPr>
      </w:pPr>
      <w:r>
        <w:rPr>
          <w:rStyle w:val="FontStyle208"/>
        </w:rPr>
        <w:t>Средневековый этап (примерно V—XVI вв.) чаще все</w:t>
      </w:r>
      <w:r>
        <w:rPr>
          <w:rStyle w:val="FontStyle208"/>
        </w:rPr>
        <w:softHyphen/>
        <w:t xml:space="preserve">го ассоциируется с феодальной эпохой. (С данной точкой зрения можно согласиться, но следует также помнить о том, что на обширных пространствах </w:t>
      </w:r>
      <w:r>
        <w:rPr>
          <w:rStyle w:val="FontStyle215"/>
        </w:rPr>
        <w:t>Африки, Азии</w:t>
      </w:r>
      <w:r>
        <w:rPr>
          <w:rStyle w:val="FontStyle215"/>
        </w:rPr>
        <w:t xml:space="preserve">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Латинской Америки </w:t>
      </w:r>
      <w:r>
        <w:rPr>
          <w:rStyle w:val="FontStyle208"/>
        </w:rPr>
        <w:t>классические феодальные отно</w:t>
      </w:r>
      <w:r>
        <w:rPr>
          <w:rStyle w:val="FontStyle208"/>
        </w:rPr>
        <w:softHyphen/>
        <w:t>шения имели место даже в XX в.) В этот период полити</w:t>
      </w:r>
      <w:r>
        <w:rPr>
          <w:rStyle w:val="FontStyle208"/>
        </w:rPr>
        <w:softHyphen/>
        <w:t>ческие функции государств оказались разнообразнее и сложнее, чем при рабовладении. Складывался внутрен</w:t>
      </w:r>
      <w:r>
        <w:rPr>
          <w:rStyle w:val="FontStyle208"/>
        </w:rPr>
        <w:softHyphen/>
        <w:t xml:space="preserve">ний рынок, преодолевалась обособленность хозяйств </w:t>
      </w:r>
      <w:r>
        <w:rPr>
          <w:rStyle w:val="FontStyle208"/>
        </w:rPr>
        <w:t>и территорий, зарождались зачатки рыночной экономики. Более четко проявилось стремление государств к терри</w:t>
      </w:r>
      <w:r>
        <w:rPr>
          <w:rStyle w:val="FontStyle208"/>
        </w:rPr>
        <w:softHyphen/>
        <w:t>ториальным захватам. Крупные массивы суши были полностью поделены между различными государства</w:t>
      </w:r>
      <w:r>
        <w:rPr>
          <w:rStyle w:val="FontStyle208"/>
        </w:rPr>
        <w:softHyphen/>
        <w:t xml:space="preserve">ми. </w:t>
      </w:r>
      <w:r>
        <w:rPr>
          <w:rStyle w:val="FontStyle215"/>
        </w:rPr>
        <w:t>Византия, Священная Римская империя, Киев</w:t>
      </w:r>
      <w:r>
        <w:rPr>
          <w:rStyle w:val="FontStyle215"/>
        </w:rPr>
        <w:softHyphen/>
        <w:t>ская Рус</w:t>
      </w:r>
      <w:r>
        <w:rPr>
          <w:rStyle w:val="FontStyle215"/>
        </w:rPr>
        <w:t>ь, Московское (Русское) государство, Пор</w:t>
      </w:r>
      <w:r>
        <w:rPr>
          <w:rStyle w:val="FontStyle215"/>
        </w:rPr>
        <w:softHyphen/>
        <w:t xml:space="preserve">тугалия, </w:t>
      </w:r>
      <w:r>
        <w:rPr>
          <w:rStyle w:val="FontStyle215"/>
        </w:rPr>
        <w:lastRenderedPageBreak/>
        <w:t xml:space="preserve">Испания, Англия </w:t>
      </w:r>
      <w:r>
        <w:rPr>
          <w:rStyle w:val="FontStyle208"/>
        </w:rPr>
        <w:t>— вот далеко не полный перечень средневековых государств. При этом наиболь</w:t>
      </w:r>
      <w:r>
        <w:rPr>
          <w:rStyle w:val="FontStyle208"/>
        </w:rPr>
        <w:softHyphen/>
        <w:t>шей политико-территориальной централизацией выделя</w:t>
      </w:r>
      <w:r>
        <w:rPr>
          <w:rStyle w:val="FontStyle208"/>
        </w:rPr>
        <w:softHyphen/>
        <w:t>лись вышеупомянутые европейские государства. В целом по уровню г</w:t>
      </w:r>
      <w:r>
        <w:rPr>
          <w:rStyle w:val="FontStyle208"/>
        </w:rPr>
        <w:t>осударственно-территориального раздела кон</w:t>
      </w:r>
      <w:r>
        <w:rPr>
          <w:rStyle w:val="FontStyle208"/>
        </w:rPr>
        <w:softHyphen/>
        <w:t xml:space="preserve">тинентального пространства к Европе приближалась лишь Азия. Остальные крупные регионы — Африка, </w:t>
      </w:r>
      <w:r>
        <w:rPr>
          <w:rStyle w:val="FontStyle215"/>
        </w:rPr>
        <w:t>Америка,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59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15"/>
        </w:rPr>
        <w:lastRenderedPageBreak/>
        <w:t xml:space="preserve">Австралия </w:t>
      </w:r>
      <w:r>
        <w:rPr>
          <w:rStyle w:val="FontStyle208"/>
        </w:rPr>
        <w:t xml:space="preserve">с </w:t>
      </w:r>
      <w:r>
        <w:rPr>
          <w:rStyle w:val="FontStyle215"/>
        </w:rPr>
        <w:t xml:space="preserve">Океанией </w:t>
      </w:r>
      <w:r>
        <w:rPr>
          <w:rStyle w:val="FontStyle208"/>
        </w:rPr>
        <w:t>— оставались далеко позади да</w:t>
      </w:r>
      <w:r>
        <w:rPr>
          <w:rStyle w:val="FontStyle208"/>
        </w:rPr>
        <w:softHyphen/>
        <w:t>же Азии.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Новый этап (с XVI в. до </w:t>
      </w:r>
      <w:r>
        <w:rPr>
          <w:rStyle w:val="FontStyle208"/>
        </w:rPr>
        <w:t>начала XX в.) начинается с эпохи Великих географических открытий, положившей начало европейской колониальной экспансии и распрост</w:t>
      </w:r>
      <w:r>
        <w:rPr>
          <w:rStyle w:val="FontStyle208"/>
        </w:rPr>
        <w:softHyphen/>
        <w:t>ранению международных хозяйственных связей на весь мир. Мощным импульсом для территориальных измене</w:t>
      </w:r>
      <w:r>
        <w:rPr>
          <w:rStyle w:val="FontStyle208"/>
        </w:rPr>
        <w:softHyphen/>
        <w:t xml:space="preserve">ний на политической карте </w:t>
      </w:r>
      <w:r>
        <w:rPr>
          <w:rStyle w:val="FontStyle208"/>
        </w:rPr>
        <w:t>мира послужили зарождение, подъем и утверждение рыночных (капиталистических) отношений, когда получила развитие остро нуждающаяся в сырье крупная фабрично-заводская промышленность и появились новые средства транспорта.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Считается, что поворотным пунктом в ф</w:t>
      </w:r>
      <w:r>
        <w:rPr>
          <w:rStyle w:val="FontStyle208"/>
        </w:rPr>
        <w:t>ормировании современных государств является Вестфальский мир</w:t>
      </w:r>
      <w:r>
        <w:rPr>
          <w:rStyle w:val="FontStyle208"/>
        </w:rPr>
        <w:softHyphen/>
        <w:t>ный договор 1648 г., в котором были отражены результа</w:t>
      </w:r>
      <w:r>
        <w:rPr>
          <w:rStyle w:val="FontStyle208"/>
        </w:rPr>
        <w:softHyphen/>
        <w:t xml:space="preserve">ты Тридцатилетней войны в </w:t>
      </w:r>
      <w:r>
        <w:rPr>
          <w:rStyle w:val="FontStyle215"/>
        </w:rPr>
        <w:t xml:space="preserve">Европе </w:t>
      </w:r>
      <w:r>
        <w:rPr>
          <w:rStyle w:val="FontStyle208"/>
        </w:rPr>
        <w:t xml:space="preserve">между Священной Римской империей и ее союзниками, с одной стороны, и </w:t>
      </w:r>
      <w:r>
        <w:rPr>
          <w:rStyle w:val="FontStyle215"/>
        </w:rPr>
        <w:t xml:space="preserve">Францией, Швецией </w:t>
      </w:r>
      <w:r>
        <w:rPr>
          <w:rStyle w:val="FontStyle208"/>
        </w:rPr>
        <w:t>и их союзниками — с д</w:t>
      </w:r>
      <w:r>
        <w:rPr>
          <w:rStyle w:val="FontStyle208"/>
        </w:rPr>
        <w:t>ругой. Этот договор в значительной степени обусловил нынешний политико-географический каркас Европы.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Новейший этап идентифицируется с двумя мировыми войнами в XX в., а также революционными событиями в </w:t>
      </w:r>
      <w:r>
        <w:rPr>
          <w:rStyle w:val="FontStyle215"/>
        </w:rPr>
        <w:t xml:space="preserve">России </w:t>
      </w:r>
      <w:r>
        <w:rPr>
          <w:rStyle w:val="FontStyle208"/>
        </w:rPr>
        <w:t>в 1917 г. и формированием стран социалисти</w:t>
      </w:r>
      <w:r>
        <w:rPr>
          <w:rStyle w:val="FontStyle208"/>
        </w:rPr>
        <w:softHyphen/>
        <w:t>ческо</w:t>
      </w:r>
      <w:r>
        <w:rPr>
          <w:rStyle w:val="FontStyle208"/>
        </w:rPr>
        <w:t xml:space="preserve">го лагеря. К числу важнейших изменений также относится распад колониальных империй </w:t>
      </w:r>
      <w:r>
        <w:rPr>
          <w:rStyle w:val="FontStyle215"/>
        </w:rPr>
        <w:t>Великобри</w:t>
      </w:r>
      <w:r>
        <w:rPr>
          <w:rStyle w:val="FontStyle215"/>
        </w:rPr>
        <w:softHyphen/>
        <w:t xml:space="preserve">тании, </w:t>
      </w:r>
      <w:r>
        <w:rPr>
          <w:rStyle w:val="FontStyle208"/>
        </w:rPr>
        <w:t xml:space="preserve">Франции, </w:t>
      </w:r>
      <w:r>
        <w:rPr>
          <w:rStyle w:val="FontStyle215"/>
        </w:rPr>
        <w:t xml:space="preserve">Нидерландов </w:t>
      </w:r>
      <w:r>
        <w:rPr>
          <w:rStyle w:val="FontStyle208"/>
        </w:rPr>
        <w:t>и других метрополий, возникновение на их основе свыше 100 независимых го</w:t>
      </w:r>
      <w:r>
        <w:rPr>
          <w:rStyle w:val="FontStyle208"/>
        </w:rPr>
        <w:softHyphen/>
        <w:t>сударств Азии, Африки и Латинской Америки.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Наконец современный</w:t>
      </w:r>
      <w:r>
        <w:rPr>
          <w:rStyle w:val="FontStyle208"/>
        </w:rPr>
        <w:t xml:space="preserve"> этап формирования политиче</w:t>
      </w:r>
      <w:r>
        <w:rPr>
          <w:rStyle w:val="FontStyle208"/>
        </w:rPr>
        <w:softHyphen/>
        <w:t>ской карты мира «разворачивается» на наших глазах. По мнению некоторых специалистов, в ближайшие деся</w:t>
      </w:r>
      <w:r>
        <w:rPr>
          <w:rStyle w:val="FontStyle208"/>
        </w:rPr>
        <w:softHyphen/>
        <w:t>тилетия число самостоятельных государств может воз</w:t>
      </w:r>
      <w:r>
        <w:rPr>
          <w:rStyle w:val="FontStyle208"/>
        </w:rPr>
        <w:softHyphen/>
        <w:t>расти с нынешних примерно 200 до 250 и более.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Однако есть основания полагат</w:t>
      </w:r>
      <w:r>
        <w:rPr>
          <w:rStyle w:val="FontStyle208"/>
        </w:rPr>
        <w:t>ь, что подобная тен</w:t>
      </w:r>
      <w:r>
        <w:rPr>
          <w:rStyle w:val="FontStyle208"/>
        </w:rPr>
        <w:softHyphen/>
        <w:t>денция для мирового сообщества чревата негативными последствиями. Дело в том, что внешняя политика госу</w:t>
      </w:r>
      <w:r>
        <w:rPr>
          <w:rStyle w:val="FontStyle208"/>
        </w:rPr>
        <w:softHyphen/>
        <w:t>дарств обычно формируется на основе представлений о «национальном» интересе, под чем подразумевают не только защиту самостоятельност</w:t>
      </w:r>
      <w:r>
        <w:rPr>
          <w:rStyle w:val="FontStyle208"/>
        </w:rPr>
        <w:t>и, независимости, его территориальной целостности, но и наращивание силы ради обеспечения своей безопасности, решения в свою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60</w:t>
      </w:r>
      <w:r>
        <w:rPr>
          <w:rStyle w:val="FontStyle209"/>
        </w:rPr>
        <w:fldChar w:fldCharType="end"/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пользу территориальных и иных споров, получения до</w:t>
      </w:r>
      <w:r>
        <w:rPr>
          <w:rStyle w:val="FontStyle208"/>
        </w:rPr>
        <w:softHyphen/>
        <w:t>ступа к природным ресурсам за пределами националь</w:t>
      </w:r>
      <w:r>
        <w:rPr>
          <w:rStyle w:val="FontStyle208"/>
        </w:rPr>
        <w:softHyphen/>
        <w:t>ных границ и т. п. Г</w:t>
      </w:r>
      <w:r>
        <w:rPr>
          <w:rStyle w:val="FontStyle208"/>
        </w:rPr>
        <w:t>ипертрофированные представления о национальных интересах, во-первых, способствуют усилению конфликтности международных отношений, во-вторых, вступают во все большее противоречие с но</w:t>
      </w:r>
      <w:r>
        <w:rPr>
          <w:rStyle w:val="FontStyle208"/>
        </w:rPr>
        <w:softHyphen/>
        <w:t>выми глобальными реальностями. Четко проявившаяся в конце нынешнего тысяч</w:t>
      </w:r>
      <w:r>
        <w:rPr>
          <w:rStyle w:val="FontStyle208"/>
        </w:rPr>
        <w:t>елетия тенденция к дроблению государственных образований (по этническому призна</w:t>
      </w:r>
      <w:r>
        <w:rPr>
          <w:rStyle w:val="FontStyle208"/>
        </w:rPr>
        <w:softHyphen/>
        <w:t>ку) способна повергнуть всю международную систему в состояние хаоса.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Понятие о качественных и количественных сдвигах на политической карте. Ежегодно в политико-географи</w:t>
      </w:r>
      <w:r>
        <w:rPr>
          <w:rStyle w:val="FontStyle208"/>
        </w:rPr>
        <w:softHyphen/>
        <w:t xml:space="preserve">ческом </w:t>
      </w:r>
      <w:r>
        <w:rPr>
          <w:rStyle w:val="FontStyle208"/>
        </w:rPr>
        <w:t>устройстве мира происходят серьезные измене</w:t>
      </w:r>
      <w:r>
        <w:rPr>
          <w:rStyle w:val="FontStyle208"/>
        </w:rPr>
        <w:softHyphen/>
        <w:t xml:space="preserve">ния. Лишь в первой половине 1990-х гг. появилось два десятка государств на бывшей территории </w:t>
      </w:r>
      <w:r>
        <w:rPr>
          <w:rStyle w:val="FontStyle215"/>
        </w:rPr>
        <w:t xml:space="preserve">СССР </w:t>
      </w:r>
      <w:r>
        <w:rPr>
          <w:rStyle w:val="FontStyle208"/>
        </w:rPr>
        <w:t xml:space="preserve">и </w:t>
      </w:r>
      <w:r>
        <w:rPr>
          <w:rStyle w:val="FontStyle215"/>
        </w:rPr>
        <w:t>Юго</w:t>
      </w:r>
      <w:r>
        <w:rPr>
          <w:rStyle w:val="FontStyle215"/>
        </w:rPr>
        <w:softHyphen/>
        <w:t xml:space="preserve">славии, </w:t>
      </w:r>
      <w:r>
        <w:rPr>
          <w:rStyle w:val="FontStyle208"/>
        </w:rPr>
        <w:t xml:space="preserve">провозглашен суверенитет </w:t>
      </w:r>
      <w:r>
        <w:rPr>
          <w:rStyle w:val="FontStyle215"/>
        </w:rPr>
        <w:t xml:space="preserve">Чехии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Словакии, </w:t>
      </w:r>
      <w:r>
        <w:rPr>
          <w:rStyle w:val="FontStyle208"/>
        </w:rPr>
        <w:t xml:space="preserve">возникло новое государство </w:t>
      </w:r>
      <w:r>
        <w:rPr>
          <w:rStyle w:val="FontStyle215"/>
        </w:rPr>
        <w:t xml:space="preserve">Эритрея </w:t>
      </w:r>
      <w:r>
        <w:rPr>
          <w:rStyle w:val="FontStyle208"/>
        </w:rPr>
        <w:t>(бывшая провин</w:t>
      </w:r>
      <w:r>
        <w:rPr>
          <w:rStyle w:val="FontStyle208"/>
        </w:rPr>
        <w:softHyphen/>
        <w:t xml:space="preserve">ция </w:t>
      </w:r>
      <w:r>
        <w:rPr>
          <w:rStyle w:val="FontStyle215"/>
        </w:rPr>
        <w:t>Эфи</w:t>
      </w:r>
      <w:r>
        <w:rPr>
          <w:rStyle w:val="FontStyle215"/>
        </w:rPr>
        <w:t xml:space="preserve">опии </w:t>
      </w:r>
      <w:r>
        <w:rPr>
          <w:rStyle w:val="FontStyle208"/>
        </w:rPr>
        <w:t xml:space="preserve">на берегу </w:t>
      </w:r>
      <w:r>
        <w:rPr>
          <w:rStyle w:val="FontStyle215"/>
        </w:rPr>
        <w:t xml:space="preserve">Красного </w:t>
      </w:r>
      <w:r>
        <w:rPr>
          <w:rStyle w:val="FontStyle208"/>
        </w:rPr>
        <w:t xml:space="preserve">моря), </w:t>
      </w:r>
      <w:r>
        <w:rPr>
          <w:rStyle w:val="FontStyle215"/>
        </w:rPr>
        <w:t xml:space="preserve">Бельгия </w:t>
      </w:r>
      <w:r>
        <w:rPr>
          <w:rStyle w:val="FontStyle208"/>
        </w:rPr>
        <w:t>поме</w:t>
      </w:r>
      <w:r>
        <w:rPr>
          <w:rStyle w:val="FontStyle208"/>
        </w:rPr>
        <w:softHyphen/>
        <w:t xml:space="preserve">няла форму государственного устройства — перешла от унитарной формы правления к федеративной, </w:t>
      </w:r>
      <w:r>
        <w:rPr>
          <w:rStyle w:val="FontStyle215"/>
        </w:rPr>
        <w:t>Камбод</w:t>
      </w:r>
      <w:r>
        <w:rPr>
          <w:rStyle w:val="FontStyle215"/>
        </w:rPr>
        <w:softHyphen/>
        <w:t xml:space="preserve">жа </w:t>
      </w:r>
      <w:r>
        <w:rPr>
          <w:rStyle w:val="FontStyle208"/>
        </w:rPr>
        <w:t>превратилась из республики в конституционную мо</w:t>
      </w:r>
      <w:r>
        <w:rPr>
          <w:rStyle w:val="FontStyle208"/>
        </w:rPr>
        <w:softHyphen/>
        <w:t>нархию и т. д.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Следует четко различать качественные и количе</w:t>
      </w:r>
      <w:r>
        <w:rPr>
          <w:rStyle w:val="FontStyle208"/>
        </w:rPr>
        <w:t>ст</w:t>
      </w:r>
      <w:r>
        <w:rPr>
          <w:rStyle w:val="FontStyle208"/>
        </w:rPr>
        <w:softHyphen/>
        <w:t>венные сдвиги. Первые ассоциируются с завоеванием са</w:t>
      </w:r>
      <w:r>
        <w:rPr>
          <w:rStyle w:val="FontStyle208"/>
        </w:rPr>
        <w:softHyphen/>
        <w:t>мостоятельности развивающимися странами, введением нового государственного устройства и т. д. Наглядными примерами подобных изменений являются: приобрете</w:t>
      </w:r>
      <w:r>
        <w:rPr>
          <w:rStyle w:val="FontStyle208"/>
        </w:rPr>
        <w:softHyphen/>
        <w:t>ние суверенитета десятками бывших колониальных</w:t>
      </w:r>
      <w:r>
        <w:rPr>
          <w:rStyle w:val="FontStyle208"/>
        </w:rPr>
        <w:t xml:space="preserve"> стран (без изменения границ) в Африке, Азии и Латин</w:t>
      </w:r>
      <w:r>
        <w:rPr>
          <w:rStyle w:val="FontStyle208"/>
        </w:rPr>
        <w:softHyphen/>
        <w:t xml:space="preserve">ской Америке; </w:t>
      </w:r>
      <w:r>
        <w:rPr>
          <w:rStyle w:val="FontStyle208"/>
        </w:rPr>
        <w:lastRenderedPageBreak/>
        <w:t>переход от унитарного к федеративному государственному устройству и наоборот и т. п.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Суть вторых (количественных или линейных) изме</w:t>
      </w:r>
      <w:r>
        <w:rPr>
          <w:rStyle w:val="FontStyle208"/>
        </w:rPr>
        <w:softHyphen/>
        <w:t>нений- состоит в территориальных приобретениях или потеря</w:t>
      </w:r>
      <w:r>
        <w:rPr>
          <w:rStyle w:val="FontStyle208"/>
        </w:rPr>
        <w:t>х вследствие военных захватов, цессий (передачи всех суверенных прав над определенной территорией од</w:t>
      </w:r>
      <w:r>
        <w:rPr>
          <w:rStyle w:val="FontStyle208"/>
        </w:rPr>
        <w:softHyphen/>
        <w:t>ним государством другому по соглашению), аккреции (приращении территории, например, путем намыва), адъюдикации (присуждения территории по решению ар</w:t>
      </w:r>
      <w:r>
        <w:rPr>
          <w:rStyle w:val="FontStyle208"/>
        </w:rPr>
        <w:softHyphen/>
        <w:t>битраж</w:t>
      </w:r>
      <w:r>
        <w:rPr>
          <w:rStyle w:val="FontStyle208"/>
        </w:rPr>
        <w:t>а Международного суда) и т. д. Естественно, что сегодня роль различных количественных сдвигов неоди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61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накова. Так, приобретение ничейной земли как способ территориальных изменений фактически уже не исполь</w:t>
      </w:r>
      <w:r>
        <w:rPr>
          <w:rStyle w:val="FontStyle208"/>
        </w:rPr>
        <w:softHyphen/>
        <w:t>зуется по причине ее отсутст</w:t>
      </w:r>
      <w:r>
        <w:rPr>
          <w:rStyle w:val="FontStyle208"/>
        </w:rPr>
        <w:t>вия (хотя в результате соот</w:t>
      </w:r>
      <w:r>
        <w:rPr>
          <w:rStyle w:val="FontStyle208"/>
        </w:rPr>
        <w:softHyphen/>
        <w:t>ветствующих геологических или физико-географиче</w:t>
      </w:r>
      <w:r>
        <w:rPr>
          <w:rStyle w:val="FontStyle208"/>
        </w:rPr>
        <w:softHyphen/>
        <w:t>ских процессов она может и появиться).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Совершенно очевидно, что количественные сдвиги на карте мира — это удел преимущественно прошлых эпох, когда войны были обычным средством реше</w:t>
      </w:r>
      <w:r>
        <w:rPr>
          <w:rStyle w:val="FontStyle208"/>
        </w:rPr>
        <w:t>ния межго</w:t>
      </w:r>
      <w:r>
        <w:rPr>
          <w:rStyle w:val="FontStyle208"/>
        </w:rPr>
        <w:softHyphen/>
        <w:t>сударственных споров, когда открывались и осваивались новые земли, формировались колониальные империи.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Территория и формы организации государства. Го</w:t>
      </w:r>
      <w:r>
        <w:rPr>
          <w:rStyle w:val="FontStyle208"/>
        </w:rPr>
        <w:softHyphen/>
        <w:t>сударственная территория — часть поверхности Зем</w:t>
      </w:r>
      <w:r>
        <w:rPr>
          <w:rStyle w:val="FontStyle208"/>
        </w:rPr>
        <w:softHyphen/>
        <w:t>ли, включая внутренние акватории и так называем</w:t>
      </w:r>
      <w:r>
        <w:rPr>
          <w:rStyle w:val="FontStyle208"/>
        </w:rPr>
        <w:t>ые территориальные воды, недра под ними и аэроторию над ним, на которую распространяется власть данного госу</w:t>
      </w:r>
      <w:r>
        <w:rPr>
          <w:rStyle w:val="FontStyle208"/>
        </w:rPr>
        <w:softHyphen/>
        <w:t>дарства. Юридически к ней приравниваются: принадле</w:t>
      </w:r>
      <w:r>
        <w:rPr>
          <w:rStyle w:val="FontStyle208"/>
        </w:rPr>
        <w:softHyphen/>
        <w:t>жащие этой стране и официально находящиеся вне ее пределов суда, самолеты, а также морские кораб</w:t>
      </w:r>
      <w:r>
        <w:rPr>
          <w:rStyle w:val="FontStyle208"/>
        </w:rPr>
        <w:t>ли и другие средства транспорта и связи, территории дипло</w:t>
      </w:r>
      <w:r>
        <w:rPr>
          <w:rStyle w:val="FontStyle208"/>
        </w:rPr>
        <w:softHyphen/>
        <w:t>матических представительств данного государства за ру</w:t>
      </w:r>
      <w:r>
        <w:rPr>
          <w:rStyle w:val="FontStyle208"/>
        </w:rPr>
        <w:softHyphen/>
        <w:t>бежом. Территория государства — важнейшая матери</w:t>
      </w:r>
      <w:r>
        <w:rPr>
          <w:rStyle w:val="FontStyle208"/>
        </w:rPr>
        <w:softHyphen/>
        <w:t>альная основа государственного (национального) сувере</w:t>
      </w:r>
      <w:r>
        <w:rPr>
          <w:rStyle w:val="FontStyle208"/>
        </w:rPr>
        <w:softHyphen/>
        <w:t>нитета.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Кроме понятия «территориальные во</w:t>
      </w:r>
      <w:r>
        <w:rPr>
          <w:rStyle w:val="FontStyle208"/>
        </w:rPr>
        <w:t>ды», означаю</w:t>
      </w:r>
      <w:r>
        <w:rPr>
          <w:rStyle w:val="FontStyle208"/>
        </w:rPr>
        <w:softHyphen/>
        <w:t>щего акватории Мирового океана, омывающие террито</w:t>
      </w:r>
      <w:r>
        <w:rPr>
          <w:rStyle w:val="FontStyle208"/>
        </w:rPr>
        <w:softHyphen/>
        <w:t>рию страны в пределах 12 морских миль, существует так</w:t>
      </w:r>
      <w:r>
        <w:rPr>
          <w:rStyle w:val="FontStyle208"/>
        </w:rPr>
        <w:softHyphen/>
        <w:t>же понятие «200-мильной экономической зоны». В отли</w:t>
      </w:r>
      <w:r>
        <w:rPr>
          <w:rStyle w:val="FontStyle208"/>
        </w:rPr>
        <w:softHyphen/>
        <w:t>чие от 12-мильных территориальных вод экономическая зона не находится под суверенитетом</w:t>
      </w:r>
      <w:r>
        <w:rPr>
          <w:rStyle w:val="FontStyle208"/>
        </w:rPr>
        <w:t xml:space="preserve"> прибрежного госу</w:t>
      </w:r>
      <w:r>
        <w:rPr>
          <w:rStyle w:val="FontStyle208"/>
        </w:rPr>
        <w:softHyphen/>
        <w:t>дарства. Оно может вести здесь добычу природных ресур</w:t>
      </w:r>
      <w:r>
        <w:rPr>
          <w:rStyle w:val="FontStyle208"/>
        </w:rPr>
        <w:softHyphen/>
        <w:t>сов. Другие же государства обладают в этой зоне лишь свободой судоходства и полетов, прокладки кабелей и трубопроводов.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Все современные государства имеют территории (точ</w:t>
      </w:r>
      <w:r>
        <w:rPr>
          <w:rStyle w:val="FontStyle208"/>
        </w:rPr>
        <w:softHyphen/>
        <w:t>нее, геотории,</w:t>
      </w:r>
      <w:r>
        <w:rPr>
          <w:rStyle w:val="FontStyle208"/>
        </w:rPr>
        <w:t xml:space="preserve"> объединяющие понятия «территория», «акватория» и «аэротория»), ограниченные сухопутны</w:t>
      </w:r>
      <w:r>
        <w:rPr>
          <w:rStyle w:val="FontStyle208"/>
        </w:rPr>
        <w:softHyphen/>
        <w:t>ми, водными и воздушными границами. Эти границы сложились исторически в результате событий прошлых эпох, хотя некоторые из них устанавливаются и в наши дни. Процедура ус</w:t>
      </w:r>
      <w:r>
        <w:rPr>
          <w:rStyle w:val="FontStyle208"/>
        </w:rPr>
        <w:t>тановления границ обычно претерпе</w:t>
      </w:r>
      <w:r>
        <w:rPr>
          <w:rStyle w:val="FontStyle208"/>
        </w:rPr>
        <w:softHyphen/>
        <w:t xml:space="preserve">вает две стадии: </w:t>
      </w:r>
      <w:r>
        <w:rPr>
          <w:rStyle w:val="FontStyle205"/>
        </w:rPr>
        <w:t xml:space="preserve">делимитации </w:t>
      </w:r>
      <w:r>
        <w:rPr>
          <w:rStyle w:val="FontStyle208"/>
        </w:rPr>
        <w:t>(договорного определе</w:t>
      </w:r>
      <w:r>
        <w:rPr>
          <w:rStyle w:val="FontStyle208"/>
        </w:rPr>
        <w:softHyphen/>
        <w:t xml:space="preserve">ния их направления и положения) и </w:t>
      </w:r>
      <w:r>
        <w:rPr>
          <w:rStyle w:val="FontStyle205"/>
        </w:rPr>
        <w:t xml:space="preserve">демаркации </w:t>
      </w:r>
      <w:r>
        <w:rPr>
          <w:rStyle w:val="FontStyle208"/>
        </w:rPr>
        <w:t>(уста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62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новления границ на месте). Государственные границы, обозначенные на месте пограничными знаками и при</w:t>
      </w:r>
      <w:r>
        <w:rPr>
          <w:rStyle w:val="FontStyle208"/>
        </w:rPr>
        <w:softHyphen/>
        <w:t>знанные мировым</w:t>
      </w:r>
      <w:r>
        <w:rPr>
          <w:rStyle w:val="FontStyle208"/>
        </w:rPr>
        <w:t xml:space="preserve"> сообществом, неприкосновенны.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Все политико-географические единицы, составляю</w:t>
      </w:r>
      <w:r>
        <w:rPr>
          <w:rStyle w:val="FontStyle208"/>
        </w:rPr>
        <w:softHyphen/>
        <w:t>щие политическую карту мира, можно разделить на две неравноценные группы: государства, имеющие статус самоуправления, т. е. независимые (их абсолютное боль</w:t>
      </w:r>
      <w:r>
        <w:rPr>
          <w:rStyle w:val="FontStyle208"/>
        </w:rPr>
        <w:softHyphen/>
        <w:t>шинство); и несамоупра</w:t>
      </w:r>
      <w:r>
        <w:rPr>
          <w:rStyle w:val="FontStyle208"/>
        </w:rPr>
        <w:t>вляющиеся территории, находя</w:t>
      </w:r>
      <w:r>
        <w:rPr>
          <w:rStyle w:val="FontStyle208"/>
        </w:rPr>
        <w:softHyphen/>
        <w:t>щиеся в зависимости от других государств.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Суверенные страны имеют различные формы органи</w:t>
      </w:r>
      <w:r>
        <w:rPr>
          <w:rStyle w:val="FontStyle208"/>
        </w:rPr>
        <w:softHyphen/>
        <w:t>зации государства. Важнейшей из них является государ</w:t>
      </w:r>
      <w:r>
        <w:rPr>
          <w:rStyle w:val="FontStyle208"/>
        </w:rPr>
        <w:softHyphen/>
        <w:t>ственный строй. Он может быть, как вы знаете, монар</w:t>
      </w:r>
      <w:r>
        <w:rPr>
          <w:rStyle w:val="FontStyle208"/>
        </w:rPr>
        <w:softHyphen/>
        <w:t>хическим и республиканским.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При х</w:t>
      </w:r>
      <w:r>
        <w:rPr>
          <w:rStyle w:val="FontStyle208"/>
        </w:rPr>
        <w:t>арактеристике любой страны большое значение приобретает также вопрос о ее государственном устрой</w:t>
      </w:r>
      <w:r>
        <w:rPr>
          <w:rStyle w:val="FontStyle208"/>
        </w:rPr>
        <w:softHyphen/>
        <w:t>стве. В этом отношении все государства подразделяются на унитарные и (или) федеративные.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5"/>
        </w:rPr>
        <w:t xml:space="preserve">Унитарное государство </w:t>
      </w:r>
      <w:r>
        <w:rPr>
          <w:rStyle w:val="FontStyle208"/>
        </w:rPr>
        <w:t>— форма государствен</w:t>
      </w:r>
      <w:r>
        <w:rPr>
          <w:rStyle w:val="FontStyle208"/>
        </w:rPr>
        <w:softHyphen/>
        <w:t>ного устройства, при которо</w:t>
      </w:r>
      <w:r>
        <w:rPr>
          <w:rStyle w:val="FontStyle208"/>
        </w:rPr>
        <w:t>й территория страны не име</w:t>
      </w:r>
      <w:r>
        <w:rPr>
          <w:rStyle w:val="FontStyle208"/>
        </w:rPr>
        <w:softHyphen/>
        <w:t>ет в своем составе самоуправляющихся образований. В та</w:t>
      </w:r>
      <w:r>
        <w:rPr>
          <w:rStyle w:val="FontStyle208"/>
        </w:rPr>
        <w:softHyphen/>
        <w:t>ком государстве действует единая конституция, единая система органов государственной власти. Имеющиеся административные единицы обладают только исполни</w:t>
      </w:r>
      <w:r>
        <w:rPr>
          <w:rStyle w:val="FontStyle208"/>
        </w:rPr>
        <w:softHyphen/>
        <w:t>тельной, но не законод</w:t>
      </w:r>
      <w:r>
        <w:rPr>
          <w:rStyle w:val="FontStyle208"/>
        </w:rPr>
        <w:t xml:space="preserve">ательной властью. Унитарными являются большинство стран современного мира </w:t>
      </w:r>
      <w:r>
        <w:rPr>
          <w:rStyle w:val="FontStyle215"/>
        </w:rPr>
        <w:t>(Япо</w:t>
      </w:r>
      <w:r>
        <w:rPr>
          <w:rStyle w:val="FontStyle215"/>
        </w:rPr>
        <w:softHyphen/>
        <w:t xml:space="preserve">ния, Венгрия, Финляндия </w:t>
      </w:r>
      <w:r>
        <w:rPr>
          <w:rStyle w:val="FontStyle208"/>
        </w:rPr>
        <w:t>и др.).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5"/>
        </w:rPr>
        <w:lastRenderedPageBreak/>
        <w:t xml:space="preserve">Федеративное государство </w:t>
      </w:r>
      <w:r>
        <w:rPr>
          <w:rStyle w:val="FontStyle208"/>
        </w:rPr>
        <w:t>— форма государст</w:t>
      </w:r>
      <w:r>
        <w:rPr>
          <w:rStyle w:val="FontStyle208"/>
        </w:rPr>
        <w:softHyphen/>
        <w:t>венного устройства, при которой территория страны имеет в своем составе самоуправляющиеся образования.</w:t>
      </w:r>
      <w:r>
        <w:rPr>
          <w:rStyle w:val="FontStyle208"/>
        </w:rPr>
        <w:t xml:space="preserve"> Они обладают определенной политической самостоя</w:t>
      </w:r>
      <w:r>
        <w:rPr>
          <w:rStyle w:val="FontStyle208"/>
        </w:rPr>
        <w:softHyphen/>
        <w:t>тельностью, хотя и входят в одно союзное государство. Такие федеративные единицы (республики, штаты, зем</w:t>
      </w:r>
      <w:r>
        <w:rPr>
          <w:rStyle w:val="FontStyle208"/>
        </w:rPr>
        <w:softHyphen/>
        <w:t>ли, провинции, вилайи и т. п.), как правило, имеют соб</w:t>
      </w:r>
      <w:r>
        <w:rPr>
          <w:rStyle w:val="FontStyle208"/>
        </w:rPr>
        <w:softHyphen/>
        <w:t>ственную конституцию, органы власти. К федерати</w:t>
      </w:r>
      <w:r>
        <w:rPr>
          <w:rStyle w:val="FontStyle208"/>
        </w:rPr>
        <w:t xml:space="preserve">вным государствам относятся Россия, </w:t>
      </w:r>
      <w:r>
        <w:rPr>
          <w:rStyle w:val="FontStyle215"/>
        </w:rPr>
        <w:t>США, Индия, Брази</w:t>
      </w:r>
      <w:r>
        <w:rPr>
          <w:rStyle w:val="FontStyle215"/>
        </w:rPr>
        <w:softHyphen/>
        <w:t xml:space="preserve">лия, Нигерия </w:t>
      </w:r>
      <w:r>
        <w:rPr>
          <w:rStyle w:val="FontStyle208"/>
        </w:rPr>
        <w:t>и многие другие.</w:t>
      </w:r>
    </w:p>
    <w:p w:rsidR="00000000" w:rsidRDefault="00702E7F">
      <w:pPr>
        <w:pStyle w:val="Style12"/>
        <w:widowControl/>
        <w:rPr>
          <w:rStyle w:val="FontStyle215"/>
        </w:rPr>
      </w:pPr>
      <w:r>
        <w:rPr>
          <w:rStyle w:val="FontStyle208"/>
        </w:rPr>
        <w:t>Наиболее редкая форма государственного устройст</w:t>
      </w:r>
      <w:r>
        <w:rPr>
          <w:rStyle w:val="FontStyle208"/>
        </w:rPr>
        <w:softHyphen/>
        <w:t xml:space="preserve">ва — </w:t>
      </w:r>
      <w:r>
        <w:rPr>
          <w:rStyle w:val="FontStyle205"/>
        </w:rPr>
        <w:t xml:space="preserve">конфедерация. </w:t>
      </w:r>
      <w:r>
        <w:rPr>
          <w:rStyle w:val="FontStyle208"/>
        </w:rPr>
        <w:t>Это союз (обычно весьма «зыб</w:t>
      </w:r>
      <w:r>
        <w:rPr>
          <w:rStyle w:val="FontStyle208"/>
        </w:rPr>
        <w:softHyphen/>
        <w:t>кий») государств, сохраняющих независимое положение и объединяющихся с целью</w:t>
      </w:r>
      <w:r>
        <w:rPr>
          <w:rStyle w:val="FontStyle208"/>
        </w:rPr>
        <w:t xml:space="preserve"> координации своей деятель</w:t>
      </w:r>
      <w:r>
        <w:rPr>
          <w:rStyle w:val="FontStyle208"/>
        </w:rPr>
        <w:softHyphen/>
        <w:t>ности по различным вопросам, чаще всего внешнеполи</w:t>
      </w:r>
      <w:r>
        <w:rPr>
          <w:rStyle w:val="FontStyle208"/>
        </w:rPr>
        <w:softHyphen/>
        <w:t xml:space="preserve">тическим и военным. По конституции только </w:t>
      </w:r>
      <w:r>
        <w:rPr>
          <w:rStyle w:val="FontStyle215"/>
        </w:rPr>
        <w:t>Швейца</w:t>
      </w:r>
      <w:r>
        <w:rPr>
          <w:rStyle w:val="FontStyle215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63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15"/>
        </w:rPr>
        <w:lastRenderedPageBreak/>
        <w:t xml:space="preserve">рия </w:t>
      </w:r>
      <w:r>
        <w:rPr>
          <w:rStyle w:val="FontStyle208"/>
        </w:rPr>
        <w:t>имеет статус конфедерации, хотя фактически форма ее государственного устройства гораздо ближе</w:t>
      </w:r>
      <w:r>
        <w:rPr>
          <w:rStyle w:val="FontStyle208"/>
        </w:rPr>
        <w:t xml:space="preserve"> к федера</w:t>
      </w:r>
      <w:r>
        <w:rPr>
          <w:rStyle w:val="FontStyle208"/>
        </w:rPr>
        <w:softHyphen/>
        <w:t>тивной. Отсутствие «типичных» конфедераций в совре</w:t>
      </w:r>
      <w:r>
        <w:rPr>
          <w:rStyle w:val="FontStyle208"/>
        </w:rPr>
        <w:softHyphen/>
        <w:t>менном мире вовсе не означает, что их не было прежде и что они не могут образоваться вновь.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Что же касается </w:t>
      </w:r>
      <w:r>
        <w:rPr>
          <w:rStyle w:val="FontStyle205"/>
        </w:rPr>
        <w:t>несамоуправляющихся терри</w:t>
      </w:r>
      <w:r>
        <w:rPr>
          <w:rStyle w:val="FontStyle205"/>
        </w:rPr>
        <w:softHyphen/>
        <w:t xml:space="preserve">торий, </w:t>
      </w:r>
      <w:r>
        <w:rPr>
          <w:rStyle w:val="FontStyle208"/>
        </w:rPr>
        <w:t>то это земли, не обладающие суверенным стату</w:t>
      </w:r>
      <w:r>
        <w:rPr>
          <w:rStyle w:val="FontStyle208"/>
        </w:rPr>
        <w:softHyphen/>
        <w:t>сом или с</w:t>
      </w:r>
      <w:r>
        <w:rPr>
          <w:rStyle w:val="FontStyle208"/>
        </w:rPr>
        <w:t xml:space="preserve"> ограниченными правами местного самоуправ</w:t>
      </w:r>
      <w:r>
        <w:rPr>
          <w:rStyle w:val="FontStyle208"/>
        </w:rPr>
        <w:softHyphen/>
        <w:t>ления. В нашей литературе подобные территории имену</w:t>
      </w:r>
      <w:r>
        <w:rPr>
          <w:rStyle w:val="FontStyle208"/>
        </w:rPr>
        <w:softHyphen/>
        <w:t>ются колониями, т. е. странами, находящимися под властью иностранного государства и лишенными поли</w:t>
      </w:r>
      <w:r>
        <w:rPr>
          <w:rStyle w:val="FontStyle208"/>
        </w:rPr>
        <w:softHyphen/>
        <w:t>тической и экономической самостоятельности. В запад</w:t>
      </w:r>
      <w:r>
        <w:rPr>
          <w:rStyle w:val="FontStyle208"/>
        </w:rPr>
        <w:softHyphen/>
        <w:t>ной литерат</w:t>
      </w:r>
      <w:r>
        <w:rPr>
          <w:rStyle w:val="FontStyle208"/>
        </w:rPr>
        <w:t>уре этот термин практически не использует</w:t>
      </w:r>
      <w:r>
        <w:rPr>
          <w:rStyle w:val="FontStyle208"/>
        </w:rPr>
        <w:softHyphen/>
        <w:t>ся. Еще не стерты с политической карты мира протекто</w:t>
      </w:r>
      <w:r>
        <w:rPr>
          <w:rStyle w:val="FontStyle208"/>
        </w:rPr>
        <w:softHyphen/>
        <w:t>раты (при этой форме зависимость устанавливалась неравноправным договором, по которому внешние эко</w:t>
      </w:r>
      <w:r>
        <w:rPr>
          <w:rStyle w:val="FontStyle208"/>
        </w:rPr>
        <w:softHyphen/>
        <w:t>номические и политические отношения передавались го</w:t>
      </w:r>
      <w:r>
        <w:rPr>
          <w:rStyle w:val="FontStyle208"/>
        </w:rPr>
        <w:softHyphen/>
        <w:t>сударству-</w:t>
      </w:r>
      <w:r>
        <w:rPr>
          <w:rStyle w:val="FontStyle208"/>
        </w:rPr>
        <w:t>протектору).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отличие от последних мандатные (или подмандат</w:t>
      </w:r>
      <w:r>
        <w:rPr>
          <w:rStyle w:val="FontStyle208"/>
        </w:rPr>
        <w:softHyphen/>
        <w:t xml:space="preserve">ные) территории (так назывались бывшие колонии </w:t>
      </w:r>
      <w:r>
        <w:rPr>
          <w:rStyle w:val="FontStyle215"/>
        </w:rPr>
        <w:t>Гер</w:t>
      </w:r>
      <w:r>
        <w:rPr>
          <w:rStyle w:val="FontStyle215"/>
        </w:rPr>
        <w:softHyphen/>
        <w:t xml:space="preserve">мании, </w:t>
      </w:r>
      <w:r>
        <w:rPr>
          <w:rStyle w:val="FontStyle208"/>
        </w:rPr>
        <w:t>перешедшие после Первой мировой войны по мандату Лиги Наций под управление стран-победителей) больше не существуют. Исчез из лексикона та</w:t>
      </w:r>
      <w:r>
        <w:rPr>
          <w:rStyle w:val="FontStyle208"/>
        </w:rPr>
        <w:t>кже тер</w:t>
      </w:r>
      <w:r>
        <w:rPr>
          <w:rStyle w:val="FontStyle208"/>
        </w:rPr>
        <w:softHyphen/>
        <w:t>мин «доминион» — так назывались в 1867—1947 гг. са</w:t>
      </w:r>
      <w:r>
        <w:rPr>
          <w:rStyle w:val="FontStyle208"/>
        </w:rPr>
        <w:softHyphen/>
        <w:t xml:space="preserve">моуправляющиеся части </w:t>
      </w:r>
      <w:r>
        <w:rPr>
          <w:rStyle w:val="FontStyle215"/>
        </w:rPr>
        <w:t xml:space="preserve">Британской империи, </w:t>
      </w:r>
      <w:r>
        <w:rPr>
          <w:rStyle w:val="FontStyle208"/>
        </w:rPr>
        <w:t>вхо</w:t>
      </w:r>
      <w:r>
        <w:rPr>
          <w:rStyle w:val="FontStyle208"/>
        </w:rPr>
        <w:softHyphen/>
        <w:t>дившие в Британское содружество наций, которые при</w:t>
      </w:r>
      <w:r>
        <w:rPr>
          <w:rStyle w:val="FontStyle208"/>
        </w:rPr>
        <w:softHyphen/>
        <w:t xml:space="preserve">знавали главой государства английского монарха </w:t>
      </w:r>
      <w:r>
        <w:rPr>
          <w:rStyle w:val="FontStyle215"/>
        </w:rPr>
        <w:t>(Кана</w:t>
      </w:r>
      <w:r>
        <w:rPr>
          <w:rStyle w:val="FontStyle215"/>
        </w:rPr>
        <w:softHyphen/>
        <w:t xml:space="preserve">да, Австралийский Союз </w:t>
      </w:r>
      <w:r>
        <w:rPr>
          <w:rStyle w:val="FontStyle208"/>
        </w:rPr>
        <w:t>и др.).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Региональная диф</w:t>
      </w:r>
      <w:r>
        <w:rPr>
          <w:rStyle w:val="FontStyle208"/>
        </w:rPr>
        <w:t>ференциация мира. В недалеком прошлом мир подразделяли на Старый Свет и Новый Свет. Под первым подразумевались три известные из</w:t>
      </w:r>
      <w:r>
        <w:rPr>
          <w:rStyle w:val="FontStyle208"/>
        </w:rPr>
        <w:softHyphen/>
        <w:t xml:space="preserve">древле части света — </w:t>
      </w:r>
      <w:r>
        <w:rPr>
          <w:rStyle w:val="FontStyle215"/>
        </w:rPr>
        <w:t xml:space="preserve">Европа, </w:t>
      </w:r>
      <w:r>
        <w:rPr>
          <w:rStyle w:val="FontStyle208"/>
        </w:rPr>
        <w:t>Азия и Африка, под вто</w:t>
      </w:r>
      <w:r>
        <w:rPr>
          <w:rStyle w:val="FontStyle208"/>
        </w:rPr>
        <w:softHyphen/>
        <w:t>рым — неизвестная вплоть до XVI в. Америка. Такой же элементарной дифференци</w:t>
      </w:r>
      <w:r>
        <w:rPr>
          <w:rStyle w:val="FontStyle208"/>
        </w:rPr>
        <w:t>ацией мира является его деление на континенты. Гораздо более серьезными явля</w:t>
      </w:r>
      <w:r>
        <w:rPr>
          <w:rStyle w:val="FontStyle208"/>
        </w:rPr>
        <w:softHyphen/>
        <w:t>ются подходы, основанные на исторических, цивили-зационных, социальных, экономических, культурных, этнических, конфессиональных, лингвистических и дру</w:t>
      </w:r>
      <w:r>
        <w:rPr>
          <w:rStyle w:val="FontStyle208"/>
        </w:rPr>
        <w:softHyphen/>
        <w:t>гих критериях, проливающих с</w:t>
      </w:r>
      <w:r>
        <w:rPr>
          <w:rStyle w:val="FontStyle208"/>
        </w:rPr>
        <w:t xml:space="preserve">вет на названия таких регионов, как, например, </w:t>
      </w:r>
      <w:r>
        <w:rPr>
          <w:rStyle w:val="FontStyle215"/>
        </w:rPr>
        <w:t xml:space="preserve">Туркестан, Скандинавия </w:t>
      </w:r>
      <w:r>
        <w:rPr>
          <w:rStyle w:val="FontStyle208"/>
        </w:rPr>
        <w:t>и т. п.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Канул в прошлое еще недавно преобладавший в на</w:t>
      </w:r>
      <w:r>
        <w:rPr>
          <w:rStyle w:val="FontStyle208"/>
        </w:rPr>
        <w:softHyphen/>
        <w:t>шей науке метод раздельного изучения социалистиче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64</w:t>
      </w:r>
    </w:p>
    <w:p w:rsidR="00000000" w:rsidRDefault="00702E7F">
      <w:pPr>
        <w:pStyle w:val="Style12"/>
        <w:widowControl/>
        <w:rPr>
          <w:rStyle w:val="FontStyle215"/>
        </w:rPr>
      </w:pPr>
      <w:r>
        <w:rPr>
          <w:rStyle w:val="FontStyle208"/>
        </w:rPr>
        <w:t>ских и капиталистических государств сквозь классовую призму, в результате чег</w:t>
      </w:r>
      <w:r>
        <w:rPr>
          <w:rStyle w:val="FontStyle208"/>
        </w:rPr>
        <w:t xml:space="preserve">о, например, </w:t>
      </w:r>
      <w:r>
        <w:rPr>
          <w:rStyle w:val="FontStyle215"/>
        </w:rPr>
        <w:t xml:space="preserve">Вьетнам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Лаос </w:t>
      </w:r>
      <w:r>
        <w:rPr>
          <w:rStyle w:val="FontStyle208"/>
        </w:rPr>
        <w:t>совершенно искусственно оказывались в одном террито</w:t>
      </w:r>
      <w:r>
        <w:rPr>
          <w:rStyle w:val="FontStyle208"/>
        </w:rPr>
        <w:softHyphen/>
        <w:t xml:space="preserve">риальном блоке с мало на них похожей </w:t>
      </w:r>
      <w:r>
        <w:rPr>
          <w:rStyle w:val="FontStyle215"/>
        </w:rPr>
        <w:t xml:space="preserve">Кубой. </w:t>
      </w:r>
      <w:r>
        <w:rPr>
          <w:rStyle w:val="FontStyle208"/>
        </w:rPr>
        <w:t>Нелепость такого подхода сегодня более чем очевидна: первые две страны являются неотъемлемой частью культурно-исто</w:t>
      </w:r>
      <w:r>
        <w:rPr>
          <w:rStyle w:val="FontStyle208"/>
        </w:rPr>
        <w:softHyphen/>
        <w:t>рического цивилиз</w:t>
      </w:r>
      <w:r>
        <w:rPr>
          <w:rStyle w:val="FontStyle208"/>
        </w:rPr>
        <w:t xml:space="preserve">ационного региона </w:t>
      </w:r>
      <w:r>
        <w:rPr>
          <w:rStyle w:val="FontStyle215"/>
        </w:rPr>
        <w:t xml:space="preserve">Индокитай, </w:t>
      </w:r>
      <w:r>
        <w:rPr>
          <w:rStyle w:val="FontStyle208"/>
        </w:rPr>
        <w:t>а Ку</w:t>
      </w:r>
      <w:r>
        <w:rPr>
          <w:rStyle w:val="FontStyle208"/>
        </w:rPr>
        <w:softHyphen/>
        <w:t xml:space="preserve">ба — органической частью </w:t>
      </w:r>
      <w:r>
        <w:rPr>
          <w:rStyle w:val="FontStyle215"/>
        </w:rPr>
        <w:t>Вест-Индии.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Отсюда напрашивается естественный вывод: в каче</w:t>
      </w:r>
      <w:r>
        <w:rPr>
          <w:rStyle w:val="FontStyle208"/>
        </w:rPr>
        <w:softHyphen/>
        <w:t>стве исходной единицы региональной дифференциации мира логичнее рассматривать культурно-исторический регион (или область), т. е. территор</w:t>
      </w:r>
      <w:r>
        <w:rPr>
          <w:rStyle w:val="FontStyle208"/>
        </w:rPr>
        <w:t>ию, более или менее целостную в историческом, географическом, политиче</w:t>
      </w:r>
      <w:r>
        <w:rPr>
          <w:rStyle w:val="FontStyle208"/>
        </w:rPr>
        <w:softHyphen/>
        <w:t>ском, культурном и хозяйственном отношениях. Естест</w:t>
      </w:r>
      <w:r>
        <w:rPr>
          <w:rStyle w:val="FontStyle208"/>
        </w:rPr>
        <w:softHyphen/>
        <w:t>венно, подобные регионы отличаются различной сте</w:t>
      </w:r>
      <w:r>
        <w:rPr>
          <w:rStyle w:val="FontStyle208"/>
        </w:rPr>
        <w:softHyphen/>
        <w:t>пенью внутреннего единства, а зачастую искусственно разобщены: все зависит от их ист</w:t>
      </w:r>
      <w:r>
        <w:rPr>
          <w:rStyle w:val="FontStyle208"/>
        </w:rPr>
        <w:t>орической судьбы и типа сложившейся цивилизации, хода этнических процессов, направления хозяйственных связей, развития транспорт</w:t>
      </w:r>
      <w:r>
        <w:rPr>
          <w:rStyle w:val="FontStyle208"/>
        </w:rPr>
        <w:softHyphen/>
        <w:t>ных путей и т. д.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Так, </w:t>
      </w:r>
      <w:r>
        <w:rPr>
          <w:rStyle w:val="FontStyle215"/>
        </w:rPr>
        <w:t xml:space="preserve">Западная Европа </w:t>
      </w:r>
      <w:r>
        <w:rPr>
          <w:rStyle w:val="FontStyle208"/>
        </w:rPr>
        <w:t>(«колыбель промышленной революции», «научная лаборатория», «родина капита</w:t>
      </w:r>
      <w:r>
        <w:rPr>
          <w:rStyle w:val="FontStyle208"/>
        </w:rPr>
        <w:softHyphen/>
        <w:t>лизма» и т. п.</w:t>
      </w:r>
      <w:r>
        <w:rPr>
          <w:rStyle w:val="FontStyle208"/>
        </w:rPr>
        <w:t>) представляет собой давно сложившийся культурно-исторический регион. Начиная с эпохи Воз</w:t>
      </w:r>
      <w:r>
        <w:rPr>
          <w:rStyle w:val="FontStyle208"/>
        </w:rPr>
        <w:softHyphen/>
        <w:t>рождения, со времени великих географических откры</w:t>
      </w:r>
      <w:r>
        <w:rPr>
          <w:rStyle w:val="FontStyle208"/>
        </w:rPr>
        <w:softHyphen/>
        <w:t>тий Западная Европа выступала как самый динамичный регион мира. А вот, например, Африка из-за огром</w:t>
      </w:r>
      <w:r>
        <w:rPr>
          <w:rStyle w:val="FontStyle208"/>
        </w:rPr>
        <w:softHyphen/>
        <w:t>ных различий кул</w:t>
      </w:r>
      <w:r>
        <w:rPr>
          <w:rStyle w:val="FontStyle208"/>
        </w:rPr>
        <w:t>ьтурного и социально-экономичес</w:t>
      </w:r>
      <w:r>
        <w:rPr>
          <w:rStyle w:val="FontStyle208"/>
        </w:rPr>
        <w:softHyphen/>
        <w:t>кого развития между странами целостным культур</w:t>
      </w:r>
      <w:r>
        <w:rPr>
          <w:rStyle w:val="FontStyle208"/>
        </w:rPr>
        <w:softHyphen/>
        <w:t xml:space="preserve">но-историческим регионом явно не является. Поэтому естественной основой для ее </w:t>
      </w:r>
      <w:r>
        <w:rPr>
          <w:rStyle w:val="FontStyle208"/>
        </w:rPr>
        <w:lastRenderedPageBreak/>
        <w:t>географического изучения могут служить культурно-исторические регионы мень</w:t>
      </w:r>
      <w:r>
        <w:rPr>
          <w:rStyle w:val="FontStyle208"/>
        </w:rPr>
        <w:softHyphen/>
        <w:t xml:space="preserve">шего ранга: </w:t>
      </w:r>
      <w:r>
        <w:rPr>
          <w:rStyle w:val="FontStyle215"/>
        </w:rPr>
        <w:t>Западная Аф</w:t>
      </w:r>
      <w:r>
        <w:rPr>
          <w:rStyle w:val="FontStyle215"/>
        </w:rPr>
        <w:t xml:space="preserve">рика, Восточная Африка, Центральная Африка </w:t>
      </w:r>
      <w:r>
        <w:rPr>
          <w:rStyle w:val="FontStyle208"/>
        </w:rPr>
        <w:t xml:space="preserve">и т. д. Что же касается </w:t>
      </w:r>
      <w:r>
        <w:rPr>
          <w:rStyle w:val="FontStyle215"/>
        </w:rPr>
        <w:t>Север</w:t>
      </w:r>
      <w:r>
        <w:rPr>
          <w:rStyle w:val="FontStyle215"/>
        </w:rPr>
        <w:softHyphen/>
        <w:t xml:space="preserve">ной Африки, </w:t>
      </w:r>
      <w:r>
        <w:rPr>
          <w:rStyle w:val="FontStyle208"/>
        </w:rPr>
        <w:t>то в западной учебной литературе (в отли</w:t>
      </w:r>
      <w:r>
        <w:rPr>
          <w:rStyle w:val="FontStyle208"/>
        </w:rPr>
        <w:softHyphen/>
        <w:t>чие от российской) она традиционно изучается в рамках ближневосточного (арабского) культурно-исторического региона.</w:t>
      </w:r>
    </w:p>
    <w:p w:rsidR="00000000" w:rsidRDefault="00702E7F">
      <w:pPr>
        <w:pStyle w:val="Style12"/>
        <w:widowControl/>
        <w:rPr>
          <w:rStyle w:val="FontStyle215"/>
        </w:rPr>
      </w:pPr>
      <w:r>
        <w:rPr>
          <w:rStyle w:val="FontStyle208"/>
        </w:rPr>
        <w:t>Аналогично это</w:t>
      </w:r>
      <w:r>
        <w:rPr>
          <w:rStyle w:val="FontStyle208"/>
        </w:rPr>
        <w:t>му в Америке выделяют англоязыч</w:t>
      </w:r>
      <w:r>
        <w:rPr>
          <w:rStyle w:val="FontStyle208"/>
        </w:rPr>
        <w:softHyphen/>
        <w:t xml:space="preserve">ную Америку (США и Канаду), Вест-Индию, </w:t>
      </w:r>
      <w:r>
        <w:rPr>
          <w:rStyle w:val="FontStyle215"/>
        </w:rPr>
        <w:t xml:space="preserve">Анд-ские </w:t>
      </w:r>
      <w:r>
        <w:rPr>
          <w:rStyle w:val="FontStyle208"/>
        </w:rPr>
        <w:t xml:space="preserve">страны и т. д.; в зарубежной Азии — </w:t>
      </w:r>
      <w:r>
        <w:rPr>
          <w:rStyle w:val="FontStyle215"/>
        </w:rPr>
        <w:t>Южную Азию, Юго-Восточную Азию, Юго-Западную Азию</w:t>
      </w:r>
    </w:p>
    <w:p w:rsidR="00000000" w:rsidRDefault="00702E7F">
      <w:pPr>
        <w:pStyle w:val="Style36"/>
        <w:widowControl/>
        <w:rPr>
          <w:rStyle w:val="FontStyle219"/>
        </w:rPr>
      </w:pPr>
      <w:r>
        <w:rPr>
          <w:rStyle w:val="FontStyle219"/>
        </w:rPr>
        <w:t>3-4360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65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lastRenderedPageBreak/>
        <w:t>и т. д. Бывает, что некоторые страны одновременно о</w:t>
      </w:r>
      <w:r>
        <w:rPr>
          <w:rStyle w:val="FontStyle208"/>
        </w:rPr>
        <w:t>тно</w:t>
      </w:r>
      <w:r>
        <w:rPr>
          <w:rStyle w:val="FontStyle208"/>
        </w:rPr>
        <w:softHyphen/>
        <w:t>сятся к двум регионам и более, что отражает особенности исторического развития территории. Так, широко из</w:t>
      </w:r>
      <w:r>
        <w:rPr>
          <w:rStyle w:val="FontStyle208"/>
        </w:rPr>
        <w:softHyphen/>
        <w:t xml:space="preserve">вестный культурно-исторический регион </w:t>
      </w:r>
      <w:r>
        <w:rPr>
          <w:rStyle w:val="FontStyle215"/>
        </w:rPr>
        <w:t xml:space="preserve">Ближнего Востока </w:t>
      </w:r>
      <w:r>
        <w:rPr>
          <w:rStyle w:val="FontStyle208"/>
        </w:rPr>
        <w:t xml:space="preserve">вместе с </w:t>
      </w:r>
      <w:r>
        <w:rPr>
          <w:rStyle w:val="FontStyle215"/>
        </w:rPr>
        <w:t xml:space="preserve">Ираном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Афганистаном </w:t>
      </w:r>
      <w:r>
        <w:rPr>
          <w:rStyle w:val="FontStyle208"/>
        </w:rPr>
        <w:t>составля</w:t>
      </w:r>
      <w:r>
        <w:rPr>
          <w:rStyle w:val="FontStyle208"/>
        </w:rPr>
        <w:softHyphen/>
        <w:t xml:space="preserve">ет более широкое понятие </w:t>
      </w:r>
      <w:r>
        <w:rPr>
          <w:rStyle w:val="FontStyle215"/>
        </w:rPr>
        <w:t xml:space="preserve">«Средний Восток». </w:t>
      </w:r>
      <w:r>
        <w:rPr>
          <w:rStyle w:val="FontStyle208"/>
        </w:rPr>
        <w:t>Отсюда м</w:t>
      </w:r>
      <w:r>
        <w:rPr>
          <w:rStyle w:val="FontStyle208"/>
        </w:rPr>
        <w:t>ожно сделать вывод, что Египет — одновременно севе</w:t>
      </w:r>
      <w:r>
        <w:rPr>
          <w:rStyle w:val="FontStyle208"/>
        </w:rPr>
        <w:softHyphen/>
        <w:t>роафриканская, ближневосточная и средневосточная страна.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качестве огромного самостоятельного культурно-исторического региона в недалеком прошлом рассматри</w:t>
      </w:r>
      <w:r>
        <w:rPr>
          <w:rStyle w:val="FontStyle208"/>
        </w:rPr>
        <w:softHyphen/>
        <w:t xml:space="preserve">вался и бывший </w:t>
      </w:r>
      <w:r>
        <w:rPr>
          <w:rStyle w:val="FontStyle215"/>
        </w:rPr>
        <w:t xml:space="preserve">СССР, </w:t>
      </w:r>
      <w:r>
        <w:rPr>
          <w:rStyle w:val="FontStyle208"/>
        </w:rPr>
        <w:t>состоявший, в свою очередь,</w:t>
      </w:r>
      <w:r>
        <w:rPr>
          <w:rStyle w:val="FontStyle208"/>
        </w:rPr>
        <w:t xml:space="preserve"> из нескольких культурно-исторических регионов меньшего ранга </w:t>
      </w:r>
      <w:r>
        <w:rPr>
          <w:rStyle w:val="FontStyle215"/>
        </w:rPr>
        <w:t xml:space="preserve">(Закавказье, Средняя Азия, Казахстан </w:t>
      </w:r>
      <w:r>
        <w:rPr>
          <w:rStyle w:val="FontStyle208"/>
        </w:rPr>
        <w:t>и др.), в пределах которых без труда можно выделить культур</w:t>
      </w:r>
      <w:r>
        <w:rPr>
          <w:rStyle w:val="FontStyle208"/>
        </w:rPr>
        <w:softHyphen/>
        <w:t>но-исторические регионы еще меньшего ранга.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Не вполне ясны контуры </w:t>
      </w:r>
      <w:r>
        <w:rPr>
          <w:rStyle w:val="FontStyle215"/>
        </w:rPr>
        <w:t xml:space="preserve">Восточной Европы. </w:t>
      </w:r>
      <w:r>
        <w:rPr>
          <w:rStyle w:val="FontStyle208"/>
        </w:rPr>
        <w:t>В это поняти</w:t>
      </w:r>
      <w:r>
        <w:rPr>
          <w:rStyle w:val="FontStyle208"/>
        </w:rPr>
        <w:t xml:space="preserve">е в различных контекстах и в разных языках вкладывается совершенно различный смысл. Так, на Западе для одних </w:t>
      </w:r>
      <w:r>
        <w:rPr>
          <w:rStyle w:val="FontStyle215"/>
        </w:rPr>
        <w:t xml:space="preserve">Польша </w:t>
      </w:r>
      <w:r>
        <w:rPr>
          <w:rStyle w:val="FontStyle208"/>
        </w:rPr>
        <w:t>— типично восточноевро</w:t>
      </w:r>
      <w:r>
        <w:rPr>
          <w:rStyle w:val="FontStyle208"/>
        </w:rPr>
        <w:softHyphen/>
        <w:t xml:space="preserve">пейская страна, а </w:t>
      </w:r>
      <w:r>
        <w:rPr>
          <w:rStyle w:val="FontStyle215"/>
        </w:rPr>
        <w:t xml:space="preserve">Северный Буг </w:t>
      </w:r>
      <w:r>
        <w:rPr>
          <w:rStyle w:val="FontStyle208"/>
        </w:rPr>
        <w:t>— восточная граница Европы. Другим же Польша представляется среднеевро</w:t>
      </w:r>
      <w:r>
        <w:rPr>
          <w:rStyle w:val="FontStyle208"/>
        </w:rPr>
        <w:softHyphen/>
        <w:t>пейской страной</w:t>
      </w:r>
      <w:r>
        <w:rPr>
          <w:rStyle w:val="FontStyle208"/>
        </w:rPr>
        <w:t>, а Восточная Европа начинается по дру</w:t>
      </w:r>
      <w:r>
        <w:rPr>
          <w:rStyle w:val="FontStyle208"/>
        </w:rPr>
        <w:softHyphen/>
        <w:t>гую сторону Буга. Третьим Восточная Европа до недав</w:t>
      </w:r>
      <w:r>
        <w:rPr>
          <w:rStyle w:val="FontStyle208"/>
        </w:rPr>
        <w:softHyphen/>
        <w:t xml:space="preserve">него времени представлялась от </w:t>
      </w:r>
      <w:r>
        <w:rPr>
          <w:rStyle w:val="FontStyle215"/>
        </w:rPr>
        <w:t xml:space="preserve">Эльбы </w:t>
      </w:r>
      <w:r>
        <w:rPr>
          <w:rStyle w:val="FontStyle208"/>
        </w:rPr>
        <w:t xml:space="preserve">до </w:t>
      </w:r>
      <w:r>
        <w:rPr>
          <w:rStyle w:val="FontStyle215"/>
        </w:rPr>
        <w:t xml:space="preserve">Урала </w:t>
      </w:r>
      <w:r>
        <w:rPr>
          <w:rStyle w:val="FontStyle208"/>
        </w:rPr>
        <w:t>(но без Греции). Эта точка зрения покоилась на классовом раз</w:t>
      </w:r>
      <w:r>
        <w:rPr>
          <w:rStyle w:val="FontStyle208"/>
        </w:rPr>
        <w:softHyphen/>
        <w:t>межевании Европы. Наконец, четвертым Восточная Ев</w:t>
      </w:r>
      <w:r>
        <w:rPr>
          <w:rStyle w:val="FontStyle208"/>
        </w:rPr>
        <w:softHyphen/>
        <w:t>ропа каж</w:t>
      </w:r>
      <w:r>
        <w:rPr>
          <w:rStyle w:val="FontStyle208"/>
        </w:rPr>
        <w:t>ется лишь славянской в отличие от романо-гер-манской Западной Европы. Заметим, что подобный под</w:t>
      </w:r>
      <w:r>
        <w:rPr>
          <w:rStyle w:val="FontStyle208"/>
        </w:rPr>
        <w:softHyphen/>
        <w:t>ход основывается на этническом принципе.</w:t>
      </w:r>
    </w:p>
    <w:p w:rsidR="00000000" w:rsidRDefault="00702E7F">
      <w:pPr>
        <w:pStyle w:val="Style12"/>
        <w:widowControl/>
        <w:rPr>
          <w:rStyle w:val="FontStyle215"/>
        </w:rPr>
      </w:pPr>
      <w:r>
        <w:rPr>
          <w:rStyle w:val="FontStyle208"/>
        </w:rPr>
        <w:t>Все это свидетельствует о том, что восточноевропей</w:t>
      </w:r>
      <w:r>
        <w:rPr>
          <w:rStyle w:val="FontStyle208"/>
        </w:rPr>
        <w:softHyphen/>
        <w:t>ский регион как универсальный («социалистическая идентичность») имел</w:t>
      </w:r>
      <w:r>
        <w:rPr>
          <w:rStyle w:val="FontStyle208"/>
        </w:rPr>
        <w:t xml:space="preserve"> несколько конъюнктурные грани</w:t>
      </w:r>
      <w:r>
        <w:rPr>
          <w:rStyle w:val="FontStyle208"/>
        </w:rPr>
        <w:softHyphen/>
        <w:t xml:space="preserve">цы. Нынешняя основа этого культурно-исторического региона — славянские народы от Польши до </w:t>
      </w:r>
      <w:r>
        <w:rPr>
          <w:rStyle w:val="FontStyle215"/>
        </w:rPr>
        <w:t>Македо</w:t>
      </w:r>
      <w:r>
        <w:rPr>
          <w:rStyle w:val="FontStyle215"/>
        </w:rPr>
        <w:softHyphen/>
        <w:t>нии.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Итак, дифференциация мира на историко-культур</w:t>
      </w:r>
      <w:r>
        <w:rPr>
          <w:rStyle w:val="FontStyle208"/>
        </w:rPr>
        <w:softHyphen/>
        <w:t>ные регионы представляется наиболее естественной. Она дает возможность для у</w:t>
      </w:r>
      <w:r>
        <w:rPr>
          <w:rStyle w:val="FontStyle208"/>
        </w:rPr>
        <w:t>ниверсального их изучения с уче</w:t>
      </w:r>
      <w:r>
        <w:rPr>
          <w:rStyle w:val="FontStyle208"/>
        </w:rPr>
        <w:softHyphen/>
        <w:t>том природной, исторической, культурной и иной специ</w:t>
      </w:r>
      <w:r>
        <w:rPr>
          <w:rStyle w:val="FontStyle208"/>
        </w:rPr>
        <w:softHyphen/>
        <w:t>фики, что, в свою очередь, имеет не только познаватель</w:t>
      </w:r>
      <w:r>
        <w:rPr>
          <w:rStyle w:val="FontStyle208"/>
        </w:rPr>
        <w:softHyphen/>
        <w:t>ный, но и прикладной интерес.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66</w:t>
      </w:r>
      <w:r>
        <w:rPr>
          <w:rStyle w:val="FontStyle209"/>
        </w:rPr>
        <w:fldChar w:fldCharType="end"/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Типология государств. Кроме вышерассмотренной региональной дифференциации ст</w:t>
      </w:r>
      <w:r>
        <w:rPr>
          <w:rStyle w:val="FontStyle208"/>
        </w:rPr>
        <w:t>ран современного ми</w:t>
      </w:r>
      <w:r>
        <w:rPr>
          <w:rStyle w:val="FontStyle208"/>
        </w:rPr>
        <w:softHyphen/>
        <w:t>ра с выделением локализованных культурно-историче</w:t>
      </w:r>
      <w:r>
        <w:rPr>
          <w:rStyle w:val="FontStyle208"/>
        </w:rPr>
        <w:softHyphen/>
        <w:t>ских регионов, заслуживает внимания типологическая дифференциация современных государств, т. е. выделе</w:t>
      </w:r>
      <w:r>
        <w:rPr>
          <w:rStyle w:val="FontStyle208"/>
        </w:rPr>
        <w:softHyphen/>
        <w:t>ние специальных типов стран, иногда весьма отдален</w:t>
      </w:r>
      <w:r>
        <w:rPr>
          <w:rStyle w:val="FontStyle208"/>
        </w:rPr>
        <w:softHyphen/>
        <w:t>ных друг от друга. Подобная типо</w:t>
      </w:r>
      <w:r>
        <w:rPr>
          <w:rStyle w:val="FontStyle208"/>
        </w:rPr>
        <w:t>логия, кроме большой познавательной ценности, имеет и определенное практи</w:t>
      </w:r>
      <w:r>
        <w:rPr>
          <w:rStyle w:val="FontStyle208"/>
        </w:rPr>
        <w:softHyphen/>
        <w:t>ческое значение, например в том случае, когда ООН и другие международные организации вырабатывают ре</w:t>
      </w:r>
      <w:r>
        <w:rPr>
          <w:rStyle w:val="FontStyle208"/>
        </w:rPr>
        <w:softHyphen/>
        <w:t>комендации по проблемам развития отдельных стран, по оказанию им помощи и т. п.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Я</w:t>
      </w:r>
      <w:r>
        <w:rPr>
          <w:rStyle w:val="FontStyle208"/>
        </w:rPr>
        <w:t>сно, что типов стран может быть великое множест</w:t>
      </w:r>
      <w:r>
        <w:rPr>
          <w:rStyle w:val="FontStyle208"/>
        </w:rPr>
        <w:softHyphen/>
        <w:t>во, поскольку критерий, лежащий в основе любой типо</w:t>
      </w:r>
      <w:r>
        <w:rPr>
          <w:rStyle w:val="FontStyle208"/>
        </w:rPr>
        <w:softHyphen/>
        <w:t>логии, носит субъективный характер. Им может быть географическое положение государств, время их возник</w:t>
      </w:r>
      <w:r>
        <w:rPr>
          <w:rStyle w:val="FontStyle208"/>
        </w:rPr>
        <w:softHyphen/>
        <w:t>новения, этнический или религиозный состав, показате</w:t>
      </w:r>
      <w:r>
        <w:rPr>
          <w:rStyle w:val="FontStyle208"/>
        </w:rPr>
        <w:softHyphen/>
      </w:r>
      <w:r>
        <w:rPr>
          <w:rStyle w:val="FontStyle208"/>
        </w:rPr>
        <w:t>ли численности населения, урбанизации, богатства или бедности природно-ресурсного потенциала и т. п. С мето</w:t>
      </w:r>
      <w:r>
        <w:rPr>
          <w:rStyle w:val="FontStyle208"/>
        </w:rPr>
        <w:softHyphen/>
        <w:t>дологической точки зрения важнейшим критерием при типологии стран является сходство социально-экономи</w:t>
      </w:r>
      <w:r>
        <w:rPr>
          <w:rStyle w:val="FontStyle208"/>
        </w:rPr>
        <w:softHyphen/>
        <w:t>ческих показателей.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Использовавшееся до послед</w:t>
      </w:r>
      <w:r>
        <w:rPr>
          <w:rStyle w:val="FontStyle208"/>
        </w:rPr>
        <w:t>него времени в ООН де</w:t>
      </w:r>
      <w:r>
        <w:rPr>
          <w:rStyle w:val="FontStyle208"/>
        </w:rPr>
        <w:softHyphen/>
        <w:t>ление стран мира на развитые, развивающиеся и страны с центрально-планируемой экономикой сегодня обнару</w:t>
      </w:r>
      <w:r>
        <w:rPr>
          <w:rStyle w:val="FontStyle208"/>
        </w:rPr>
        <w:softHyphen/>
        <w:t>живает свою убывающую полезность в связи с наметив</w:t>
      </w:r>
      <w:r>
        <w:rPr>
          <w:rStyle w:val="FontStyle208"/>
        </w:rPr>
        <w:softHyphen/>
        <w:t xml:space="preserve">шейся самоликвидацией последней группы. Поэтому наиболее упрощенной типологией </w:t>
      </w:r>
      <w:r>
        <w:rPr>
          <w:rStyle w:val="FontStyle208"/>
        </w:rPr>
        <w:t>стран может являться их деление на развитые и развивающиеся. Однако было бы ошибкой проводить между ними четкую границу. Наиболее богатые страны, образующие «каркас» миро</w:t>
      </w:r>
      <w:r>
        <w:rPr>
          <w:rStyle w:val="FontStyle208"/>
        </w:rPr>
        <w:softHyphen/>
        <w:t xml:space="preserve">вого хозяйства (США, </w:t>
      </w:r>
      <w:r>
        <w:rPr>
          <w:rStyle w:val="FontStyle215"/>
        </w:rPr>
        <w:t xml:space="preserve">Япония, </w:t>
      </w:r>
      <w:r>
        <w:rPr>
          <w:rStyle w:val="FontStyle208"/>
        </w:rPr>
        <w:t>страны Западной Евро</w:t>
      </w:r>
      <w:r>
        <w:rPr>
          <w:rStyle w:val="FontStyle208"/>
        </w:rPr>
        <w:softHyphen/>
        <w:t xml:space="preserve">пы, Канада и др.), и наиболее </w:t>
      </w:r>
      <w:r>
        <w:rPr>
          <w:rStyle w:val="FontStyle208"/>
        </w:rPr>
        <w:lastRenderedPageBreak/>
        <w:t>бедны</w:t>
      </w:r>
      <w:r>
        <w:rPr>
          <w:rStyle w:val="FontStyle208"/>
        </w:rPr>
        <w:t xml:space="preserve">е страны </w:t>
      </w:r>
      <w:r>
        <w:rPr>
          <w:rStyle w:val="FontStyle215"/>
        </w:rPr>
        <w:t>(Мозам</w:t>
      </w:r>
      <w:r>
        <w:rPr>
          <w:rStyle w:val="FontStyle215"/>
        </w:rPr>
        <w:softHyphen/>
        <w:t xml:space="preserve">бик, </w:t>
      </w:r>
      <w:r>
        <w:rPr>
          <w:rStyle w:val="FontStyle208"/>
        </w:rPr>
        <w:t xml:space="preserve">Эфиопия, </w:t>
      </w:r>
      <w:r>
        <w:rPr>
          <w:rStyle w:val="FontStyle215"/>
        </w:rPr>
        <w:t xml:space="preserve">Танзания, Бурунди </w:t>
      </w:r>
      <w:r>
        <w:rPr>
          <w:rStyle w:val="FontStyle208"/>
        </w:rPr>
        <w:t>и др.) — это всего лишь своеобразные социально-экономические «ядра» или «полюса», окруженные десятком других стран.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соответствии с методологией, принятой в ООН, в чис</w:t>
      </w:r>
      <w:r>
        <w:rPr>
          <w:rStyle w:val="FontStyle208"/>
        </w:rPr>
        <w:softHyphen/>
        <w:t>ле важнейших показателей уровня социаль</w:t>
      </w:r>
      <w:r>
        <w:rPr>
          <w:rStyle w:val="FontStyle208"/>
        </w:rPr>
        <w:t>но-экономи</w:t>
      </w:r>
      <w:r>
        <w:rPr>
          <w:rStyle w:val="FontStyle208"/>
        </w:rPr>
        <w:softHyphen/>
        <w:t>ческого развития любой страны является произведен</w:t>
      </w:r>
      <w:r>
        <w:rPr>
          <w:rStyle w:val="FontStyle208"/>
        </w:rPr>
        <w:softHyphen/>
        <w:t>ный ею валовой внутренний продукт (ВВП) на душу населения, доля продукции обрабатывающей промыш</w:t>
      </w:r>
      <w:r>
        <w:rPr>
          <w:rStyle w:val="FontStyle208"/>
        </w:rPr>
        <w:softHyphen/>
        <w:t>ленности в ВВП, уровень образования населения, про-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67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lastRenderedPageBreak/>
        <w:t>США КНР Япония Индия Ге</w:t>
      </w:r>
      <w:r>
        <w:rPr>
          <w:rStyle w:val="FontStyle207"/>
        </w:rPr>
        <w:t>рмания Великобритания Франция Италия Бразилия Россия Канада Мексика Испания Республика Корея Индонезия Австралия Турция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  <w:vertAlign w:val="superscript"/>
        </w:rPr>
        <w:t>0</w:t>
      </w:r>
      <w:r>
        <w:rPr>
          <w:rStyle w:val="FontStyle209"/>
        </w:rPr>
        <w:t xml:space="preserve">     2      4     6      8     10    12 14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ВВП, млрд долл.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Рис. 8. ВВП отдельных стран мира (2004 г.)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должительность его жизни (рис. 8,</w:t>
      </w:r>
      <w:r>
        <w:rPr>
          <w:rStyle w:val="FontStyle208"/>
        </w:rPr>
        <w:t xml:space="preserve"> 9, 10). С учетом этих показателей государства подразделяют на развитые и развивающиеся. Исходя из этих же показателей, а так</w:t>
      </w:r>
      <w:r>
        <w:rPr>
          <w:rStyle w:val="FontStyle208"/>
        </w:rPr>
        <w:softHyphen/>
        <w:t>же роли стран в функциональном механизме мировой политики и экономики предлагается следующая элемен</w:t>
      </w:r>
      <w:r>
        <w:rPr>
          <w:rStyle w:val="FontStyle208"/>
        </w:rPr>
        <w:softHyphen/>
        <w:t>тарная типология государств со</w:t>
      </w:r>
      <w:r>
        <w:rPr>
          <w:rStyle w:val="FontStyle208"/>
        </w:rPr>
        <w:t>временного мира.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1. «Большая семерка» — семь ведущих стран мира (США, Япония, </w:t>
      </w:r>
      <w:r>
        <w:rPr>
          <w:rStyle w:val="FontStyle215"/>
        </w:rPr>
        <w:t xml:space="preserve">ФРГ, </w:t>
      </w:r>
      <w:r>
        <w:rPr>
          <w:rStyle w:val="FontStyle208"/>
        </w:rPr>
        <w:t xml:space="preserve">Франция, Великобритания, </w:t>
      </w:r>
      <w:r>
        <w:rPr>
          <w:rStyle w:val="FontStyle215"/>
        </w:rPr>
        <w:t>Ита</w:t>
      </w:r>
      <w:r>
        <w:rPr>
          <w:rStyle w:val="FontStyle215"/>
        </w:rPr>
        <w:softHyphen/>
        <w:t xml:space="preserve">лия </w:t>
      </w:r>
      <w:r>
        <w:rPr>
          <w:rStyle w:val="FontStyle208"/>
        </w:rPr>
        <w:t>и Канада) с развитой рыночной экономикой, с чрез</w:t>
      </w:r>
      <w:r>
        <w:rPr>
          <w:rStyle w:val="FontStyle208"/>
        </w:rPr>
        <w:softHyphen/>
        <w:t>вычайно диверсифицированной (т. е. разветвленной) про</w:t>
      </w:r>
      <w:r>
        <w:rPr>
          <w:rStyle w:val="FontStyle208"/>
        </w:rPr>
        <w:softHyphen/>
        <w:t>мышленной структурой, с высокой долей</w:t>
      </w:r>
      <w:r>
        <w:rPr>
          <w:rStyle w:val="FontStyle208"/>
        </w:rPr>
        <w:t xml:space="preserve"> ВВП на душу населения (30—40 тыс. долл.). Их лидерство определяет</w:t>
      </w:r>
      <w:r>
        <w:rPr>
          <w:rStyle w:val="FontStyle208"/>
        </w:rPr>
        <w:softHyphen/>
        <w:t>ся не величиной территории и численностью населения, а ролью в мировой экономике, высоким уровнем произ</w:t>
      </w:r>
      <w:r>
        <w:rPr>
          <w:rStyle w:val="FontStyle208"/>
        </w:rPr>
        <w:softHyphen/>
        <w:t>водительности труда, неоспоримыми успехами в разви</w:t>
      </w:r>
      <w:r>
        <w:rPr>
          <w:rStyle w:val="FontStyle208"/>
        </w:rPr>
        <w:softHyphen/>
        <w:t>тии науки и техники. Большинство и</w:t>
      </w:r>
      <w:r>
        <w:rPr>
          <w:rStyle w:val="FontStyle208"/>
        </w:rPr>
        <w:t>з них в недалеком прошлом владело крупными колониальными террито</w:t>
      </w:r>
      <w:r>
        <w:rPr>
          <w:rStyle w:val="FontStyle208"/>
        </w:rPr>
        <w:softHyphen/>
        <w:t>риями, извлекая оттуда немалые прибыли. На долю стран «большой семерки» приходится около половины</w:t>
      </w:r>
    </w:p>
    <w:p w:rsidR="00000000" w:rsidRDefault="00D57FF2">
      <w:pPr>
        <w:widowControl/>
      </w:pPr>
      <w:r>
        <w:pict>
          <v:shape id="_x0000_i1033" type="#_x0000_t75" style="width:186.75pt;height:230.25pt">
            <v:imagedata r:id="rId14" o:title=""/>
          </v:shape>
        </w:pic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68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 xml:space="preserve">США Норвегия Швейцария Канада Великобритания Франция </w:t>
      </w:r>
      <w:r>
        <w:rPr>
          <w:rStyle w:val="FontStyle207"/>
        </w:rPr>
        <w:t>Германия Испания Республика Корея Эстония Россия Белоруссия Украина КНР Индия Афганистан Сомали</w:t>
      </w:r>
    </w:p>
    <w:p w:rsidR="00000000" w:rsidRDefault="00D57FF2">
      <w:pPr>
        <w:widowControl/>
      </w:pPr>
      <w:r>
        <w:pict>
          <v:shape id="_x0000_i1034" type="#_x0000_t75" style="width:122.25pt;height:181.5pt">
            <v:imagedata r:id="rId15" o:title=""/>
          </v:shape>
        </w:pict>
      </w:r>
    </w:p>
    <w:p w:rsidR="00000000" w:rsidRDefault="00702E7F">
      <w:pPr>
        <w:pStyle w:val="Style93"/>
        <w:widowControl/>
        <w:rPr>
          <w:rStyle w:val="FontStyle212"/>
          <w:position w:val="-7"/>
        </w:rPr>
      </w:pPr>
      <w:r>
        <w:rPr>
          <w:rStyle w:val="FontStyle212"/>
          <w:position w:val="-7"/>
        </w:rPr>
        <w:t>2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о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lastRenderedPageBreak/>
        <w:t>10   15 20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Рис. 9. ВВП на душу населения в отдельных странах мира (2004 г.)</w:t>
      </w:r>
    </w:p>
    <w:p w:rsidR="00000000" w:rsidRDefault="00702E7F">
      <w:pPr>
        <w:pStyle w:val="Style83"/>
        <w:widowControl/>
        <w:rPr>
          <w:rStyle w:val="FontStyle207"/>
        </w:rPr>
      </w:pPr>
      <w:r>
        <w:rPr>
          <w:rStyle w:val="FontStyle209"/>
        </w:rPr>
        <w:t xml:space="preserve">25  30  35   40 45 </w:t>
      </w:r>
      <w:r>
        <w:rPr>
          <w:rStyle w:val="FontStyle207"/>
        </w:rPr>
        <w:t>ВВП, тыс. долл.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 xml:space="preserve">мирового </w:t>
      </w:r>
      <w:r>
        <w:rPr>
          <w:rStyle w:val="FontStyle208"/>
        </w:rPr>
        <w:t>ВВП. Эти страны отличаются высоким уров</w:t>
      </w:r>
      <w:r>
        <w:rPr>
          <w:rStyle w:val="FontStyle208"/>
        </w:rPr>
        <w:softHyphen/>
        <w:t>нем социально-экономической интеграции.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2. Высокоразвитые небольшие страны Западной Ев</w:t>
      </w:r>
      <w:r>
        <w:rPr>
          <w:rStyle w:val="FontStyle208"/>
        </w:rPr>
        <w:softHyphen/>
        <w:t xml:space="preserve">ропы (довольно удачно названные в свое время </w:t>
      </w:r>
      <w:r>
        <w:rPr>
          <w:rStyle w:val="FontStyle215"/>
        </w:rPr>
        <w:t>В. Лени</w:t>
      </w:r>
      <w:r>
        <w:rPr>
          <w:rStyle w:val="FontStyle215"/>
        </w:rPr>
        <w:softHyphen/>
        <w:t xml:space="preserve">ным </w:t>
      </w:r>
      <w:r>
        <w:rPr>
          <w:rStyle w:val="FontStyle208"/>
        </w:rPr>
        <w:t>«привилегированными малыми нациями»), а так</w:t>
      </w:r>
      <w:r>
        <w:rPr>
          <w:rStyle w:val="FontStyle208"/>
        </w:rPr>
        <w:softHyphen/>
        <w:t xml:space="preserve">же </w:t>
      </w:r>
      <w:r>
        <w:rPr>
          <w:rStyle w:val="FontStyle215"/>
        </w:rPr>
        <w:t xml:space="preserve">Израиль, ЮАР, </w:t>
      </w:r>
      <w:r>
        <w:rPr>
          <w:rStyle w:val="FontStyle208"/>
        </w:rPr>
        <w:t>Австралия и</w:t>
      </w:r>
      <w:r>
        <w:rPr>
          <w:rStyle w:val="FontStyle208"/>
        </w:rPr>
        <w:t xml:space="preserve"> </w:t>
      </w:r>
      <w:r>
        <w:rPr>
          <w:rStyle w:val="FontStyle215"/>
        </w:rPr>
        <w:t xml:space="preserve">Новая Зеландия </w:t>
      </w:r>
      <w:r>
        <w:rPr>
          <w:rStyle w:val="FontStyle208"/>
        </w:rPr>
        <w:t>с традиционной рыночной экономикой. (Иногда прина</w:t>
      </w:r>
      <w:r>
        <w:rPr>
          <w:rStyle w:val="FontStyle208"/>
        </w:rPr>
        <w:softHyphen/>
        <w:t>длежность к выделенному типу последних четырех госу</w:t>
      </w:r>
      <w:r>
        <w:rPr>
          <w:rStyle w:val="FontStyle208"/>
        </w:rPr>
        <w:softHyphen/>
        <w:t>дарств — стран «переселенческого капитализма», или</w:t>
      </w:r>
    </w:p>
    <w:p w:rsidR="00000000" w:rsidRDefault="00702E7F">
      <w:pPr>
        <w:pStyle w:val="Style36"/>
        <w:widowControl/>
        <w:rPr>
          <w:rStyle w:val="FontStyle219"/>
        </w:rPr>
      </w:pPr>
      <w:r>
        <w:rPr>
          <w:rStyle w:val="FontStyle219"/>
        </w:rPr>
        <w:t>Россия 1% . Япония 2% Китай 2% _ МВФ 10%</w:t>
      </w:r>
    </w:p>
    <w:p w:rsidR="00000000" w:rsidRDefault="00702E7F">
      <w:pPr>
        <w:pStyle w:val="Style65"/>
        <w:widowControl/>
        <w:rPr>
          <w:rStyle w:val="FontStyle219"/>
        </w:rPr>
      </w:pPr>
      <w:r>
        <w:rPr>
          <w:rStyle w:val="FontStyle219"/>
        </w:rPr>
        <w:t>Соединенные 25% Штаты Америки</w:t>
      </w:r>
    </w:p>
    <w:p w:rsidR="00000000" w:rsidRDefault="00D57FF2">
      <w:pPr>
        <w:widowControl/>
      </w:pPr>
      <w:r>
        <w:pict>
          <v:shape id="_x0000_i1035" type="#_x0000_t75" style="width:75.75pt;height:81pt">
            <v:imagedata r:id="rId16" o:title=""/>
          </v:shape>
        </w:pict>
      </w:r>
    </w:p>
    <w:p w:rsidR="00000000" w:rsidRDefault="00702E7F">
      <w:pPr>
        <w:pStyle w:val="Style68"/>
        <w:widowControl/>
        <w:rPr>
          <w:rStyle w:val="FontStyle219"/>
        </w:rPr>
      </w:pPr>
      <w:r>
        <w:rPr>
          <w:rStyle w:val="FontStyle219"/>
        </w:rPr>
        <w:t>1% Индия 9% Остальной мир</w:t>
      </w:r>
    </w:p>
    <w:p w:rsidR="00000000" w:rsidRDefault="00702E7F">
      <w:pPr>
        <w:pStyle w:val="Style89"/>
        <w:widowControl/>
        <w:rPr>
          <w:rStyle w:val="FontStyle219"/>
        </w:rPr>
      </w:pPr>
      <w:r>
        <w:rPr>
          <w:rStyle w:val="FontStyle219"/>
        </w:rPr>
        <w:t>50% Западная Европа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8"/>
        </w:rPr>
        <w:t xml:space="preserve">10. </w:t>
      </w:r>
      <w:r>
        <w:rPr>
          <w:rStyle w:val="FontStyle209"/>
        </w:rPr>
        <w:t>Распределение мировых официальных запасов золота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69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lastRenderedPageBreak/>
        <w:t>«импортного капитализма», — в литературе оспаривает</w:t>
      </w:r>
      <w:r>
        <w:rPr>
          <w:rStyle w:val="FontStyle208"/>
        </w:rPr>
        <w:softHyphen/>
        <w:t>ся. Но не следует забывать, что г</w:t>
      </w:r>
      <w:r>
        <w:rPr>
          <w:rStyle w:val="FontStyle208"/>
        </w:rPr>
        <w:t>енетический критерий лежит в иной систематико-логической плоскости.) Отли</w:t>
      </w:r>
      <w:r>
        <w:rPr>
          <w:rStyle w:val="FontStyle208"/>
        </w:rPr>
        <w:softHyphen/>
        <w:t>чительная черта подавляющего большинства этих стран — высокий уровень участия в мировой торговле. Почти по</w:t>
      </w:r>
      <w:r>
        <w:rPr>
          <w:rStyle w:val="FontStyle208"/>
        </w:rPr>
        <w:softHyphen/>
        <w:t>ловину своей продукции некоторые страны направляют на внешние рынки (по это</w:t>
      </w:r>
      <w:r>
        <w:rPr>
          <w:rStyle w:val="FontStyle208"/>
        </w:rPr>
        <w:t>му показателю они превосхо</w:t>
      </w:r>
      <w:r>
        <w:rPr>
          <w:rStyle w:val="FontStyle208"/>
        </w:rPr>
        <w:softHyphen/>
        <w:t>дят даже страны «большой семерки»). Экономика дан</w:t>
      </w:r>
      <w:r>
        <w:rPr>
          <w:rStyle w:val="FontStyle208"/>
        </w:rPr>
        <w:softHyphen/>
        <w:t>ной группы государств сильно зависит от непроизвод</w:t>
      </w:r>
      <w:r>
        <w:rPr>
          <w:rStyle w:val="FontStyle208"/>
        </w:rPr>
        <w:softHyphen/>
        <w:t>ственной сферы (международного банковского дела, по</w:t>
      </w:r>
      <w:r>
        <w:rPr>
          <w:rStyle w:val="FontStyle208"/>
        </w:rPr>
        <w:softHyphen/>
        <w:t>среднической торговли, бизнеса, связанного с туризмом, и т. д.). Некоторые г</w:t>
      </w:r>
      <w:r>
        <w:rPr>
          <w:rStyle w:val="FontStyle208"/>
        </w:rPr>
        <w:t>осударства, в первую очередь Скан</w:t>
      </w:r>
      <w:r>
        <w:rPr>
          <w:rStyle w:val="FontStyle208"/>
        </w:rPr>
        <w:softHyphen/>
        <w:t>динавские, исповедуют индустриальную концепцию «нишевых средств производства», основной принцип ко</w:t>
      </w:r>
      <w:r>
        <w:rPr>
          <w:rStyle w:val="FontStyle208"/>
        </w:rPr>
        <w:softHyphen/>
        <w:t>торой — концентрация производства на выпуске высоко</w:t>
      </w:r>
      <w:r>
        <w:rPr>
          <w:rStyle w:val="FontStyle208"/>
        </w:rPr>
        <w:softHyphen/>
        <w:t>качественной продукции для ограниченных мировых рынков с помощью неболь</w:t>
      </w:r>
      <w:r>
        <w:rPr>
          <w:rStyle w:val="FontStyle208"/>
        </w:rPr>
        <w:t>ших узкоспециализированных компаний.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Существенные различия между некоторыми стра</w:t>
      </w:r>
      <w:r>
        <w:rPr>
          <w:rStyle w:val="FontStyle208"/>
        </w:rPr>
        <w:softHyphen/>
        <w:t>нами данной группы отчасти как бы «компенсируют</w:t>
      </w:r>
      <w:r>
        <w:rPr>
          <w:rStyle w:val="FontStyle208"/>
        </w:rPr>
        <w:softHyphen/>
        <w:t>ся» тем обстоятельством, что их жители давно испове</w:t>
      </w:r>
      <w:r>
        <w:rPr>
          <w:rStyle w:val="FontStyle208"/>
        </w:rPr>
        <w:softHyphen/>
        <w:t>дуют практически одни и те же западные ценности, вы</w:t>
      </w:r>
      <w:r>
        <w:rPr>
          <w:rStyle w:val="FontStyle208"/>
        </w:rPr>
        <w:softHyphen/>
        <w:t>ступают в качестве носи</w:t>
      </w:r>
      <w:r>
        <w:rPr>
          <w:rStyle w:val="FontStyle208"/>
        </w:rPr>
        <w:t>телей западноевропейской куль</w:t>
      </w:r>
      <w:r>
        <w:rPr>
          <w:rStyle w:val="FontStyle208"/>
        </w:rPr>
        <w:softHyphen/>
        <w:t>туры.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3. К особому типу современных государств относятся так называемые «новые индустриальные страны»: </w:t>
      </w:r>
      <w:r>
        <w:rPr>
          <w:rStyle w:val="FontStyle215"/>
        </w:rPr>
        <w:t>Рес</w:t>
      </w:r>
      <w:r>
        <w:rPr>
          <w:rStyle w:val="FontStyle215"/>
        </w:rPr>
        <w:softHyphen/>
        <w:t xml:space="preserve">публика Корея, о. Тайвань, Сингапур, Малайзия, Таиланд, Аргентина, </w:t>
      </w:r>
      <w:r>
        <w:rPr>
          <w:rStyle w:val="FontStyle208"/>
        </w:rPr>
        <w:t xml:space="preserve">Бразилия, </w:t>
      </w:r>
      <w:r>
        <w:rPr>
          <w:rStyle w:val="FontStyle215"/>
        </w:rPr>
        <w:t xml:space="preserve">Мексика </w:t>
      </w:r>
      <w:r>
        <w:rPr>
          <w:rStyle w:val="FontStyle208"/>
        </w:rPr>
        <w:t>и др. По</w:t>
      </w:r>
      <w:r>
        <w:rPr>
          <w:rStyle w:val="FontStyle208"/>
        </w:rPr>
        <w:softHyphen/>
        <w:t>чти все они в недалеком п</w:t>
      </w:r>
      <w:r>
        <w:rPr>
          <w:rStyle w:val="FontStyle208"/>
        </w:rPr>
        <w:t>рошлом были слаборазвитыми государствами, а в их экономике преобладали сельское хозяйство и добывающая промышленность. Они имели мизерный доход на душу населения, неразвитый внут</w:t>
      </w:r>
      <w:r>
        <w:rPr>
          <w:rStyle w:val="FontStyle208"/>
        </w:rPr>
        <w:softHyphen/>
        <w:t>ренний рынок, сталкивались с острыми валютно-финан-совыми проблемами.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 концу</w:t>
      </w:r>
      <w:r>
        <w:rPr>
          <w:rStyle w:val="FontStyle208"/>
        </w:rPr>
        <w:t xml:space="preserve"> 1980-х гг. картина стала резко меняться. По темпам среднегодового прироста ВВП новые индустри</w:t>
      </w:r>
      <w:r>
        <w:rPr>
          <w:rStyle w:val="FontStyle208"/>
        </w:rPr>
        <w:softHyphen/>
        <w:t>альные страны стали опережать страны «большой семер</w:t>
      </w:r>
      <w:r>
        <w:rPr>
          <w:rStyle w:val="FontStyle208"/>
        </w:rPr>
        <w:softHyphen/>
        <w:t>ки». Быстрыми темпами начала развиваться внешняя торговля, обрабатывающая промышленность. Новые ин</w:t>
      </w:r>
      <w:r>
        <w:rPr>
          <w:rStyle w:val="FontStyle208"/>
        </w:rPr>
        <w:softHyphen/>
        <w:t>дустриальн</w:t>
      </w:r>
      <w:r>
        <w:rPr>
          <w:rStyle w:val="FontStyle208"/>
        </w:rPr>
        <w:t>ые страны «первого поколения» достигли вну</w:t>
      </w:r>
      <w:r>
        <w:rPr>
          <w:rStyle w:val="FontStyle208"/>
        </w:rPr>
        <w:softHyphen/>
        <w:t>шительных показателей ВВП на душу населения (Синга</w:t>
      </w:r>
      <w:r>
        <w:rPr>
          <w:rStyle w:val="FontStyle208"/>
        </w:rPr>
        <w:softHyphen/>
        <w:t>пур — около 25 тыс. долл., Республика Корея — около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70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15 тыс.). Впечатляют также сооруженные здесь новые научно-производственные комплексы, высокие затраты на НИ</w:t>
      </w:r>
      <w:r>
        <w:rPr>
          <w:rStyle w:val="FontStyle208"/>
        </w:rPr>
        <w:t>ОКР (около 2% ВВП) и т. д. Новые индустриаль</w:t>
      </w:r>
      <w:r>
        <w:rPr>
          <w:rStyle w:val="FontStyle208"/>
        </w:rPr>
        <w:softHyphen/>
        <w:t>ные страны «второго поколения» (Малайзия, Таиланд и др.) несколько отстают по ВВП на душу населения. Специализация производства на выпуске высококачест</w:t>
      </w:r>
      <w:r>
        <w:rPr>
          <w:rStyle w:val="FontStyle208"/>
        </w:rPr>
        <w:softHyphen/>
        <w:t>венной продукции в «избранных» отраслях (в соответст</w:t>
      </w:r>
      <w:r>
        <w:rPr>
          <w:rStyle w:val="FontStyle208"/>
        </w:rPr>
        <w:softHyphen/>
        <w:t xml:space="preserve">вии с </w:t>
      </w:r>
      <w:r>
        <w:rPr>
          <w:rStyle w:val="FontStyle208"/>
        </w:rPr>
        <w:t>концепцией «нишевых сфер производства») имеет место в Бразилии, Аргентине, Мексике и других новых индустриальных странах.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Стремительный взлет этих стран — результат выбора правильной долгосрочной экономической стратегии, спо</w:t>
      </w:r>
      <w:r>
        <w:rPr>
          <w:rStyle w:val="FontStyle208"/>
        </w:rPr>
        <w:softHyphen/>
        <w:t>собности впитывать научно-техни</w:t>
      </w:r>
      <w:r>
        <w:rPr>
          <w:rStyle w:val="FontStyle208"/>
        </w:rPr>
        <w:t>ческие достижения и создавать собственные сферы превосходства на основных направлениях международного обмена. Такая стратегия базируется на западной модели открытой рыночной эко</w:t>
      </w:r>
      <w:r>
        <w:rPr>
          <w:rStyle w:val="FontStyle208"/>
        </w:rPr>
        <w:softHyphen/>
        <w:t>номики, основанной на частной собственности с государ</w:t>
      </w:r>
      <w:r>
        <w:rPr>
          <w:rStyle w:val="FontStyle208"/>
        </w:rPr>
        <w:softHyphen/>
        <w:t>ственным регулированием.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Образно говоря, новые индустриальные страны — это «законнорожденные дети» индустриальных развитых государств, которые оказались «акселератами» по срав</w:t>
      </w:r>
      <w:r>
        <w:rPr>
          <w:rStyle w:val="FontStyle208"/>
        </w:rPr>
        <w:softHyphen/>
        <w:t>нению с другими развивающимися странами. За относи</w:t>
      </w:r>
      <w:r>
        <w:rPr>
          <w:rStyle w:val="FontStyle208"/>
        </w:rPr>
        <w:softHyphen/>
        <w:t>тельно короткий исторический срок они «повзрослели» и</w:t>
      </w:r>
      <w:r>
        <w:rPr>
          <w:rStyle w:val="FontStyle208"/>
        </w:rPr>
        <w:t xml:space="preserve"> влились в семью промышленно развитых государств.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4. Страны Восточной Европы (включая </w:t>
      </w:r>
      <w:r>
        <w:rPr>
          <w:rStyle w:val="FontStyle215"/>
        </w:rPr>
        <w:t xml:space="preserve">Латвию, Литву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Эстонию), </w:t>
      </w:r>
      <w:r>
        <w:rPr>
          <w:rStyle w:val="FontStyle208"/>
        </w:rPr>
        <w:t>по существу завершившие переход от планово-централизованной экономики к рыночной. Все сферы их политической, социальной и хозяйствен</w:t>
      </w:r>
      <w:r>
        <w:rPr>
          <w:rStyle w:val="FontStyle208"/>
        </w:rPr>
        <w:softHyphen/>
        <w:t>ной жизни о</w:t>
      </w:r>
      <w:r>
        <w:rPr>
          <w:rStyle w:val="FontStyle208"/>
        </w:rPr>
        <w:t>хвачены глубокими преобразованиями, ко</w:t>
      </w:r>
      <w:r>
        <w:rPr>
          <w:rStyle w:val="FontStyle208"/>
        </w:rPr>
        <w:softHyphen/>
        <w:t xml:space="preserve">торые по своей радикальности сравнимы разве что со своим </w:t>
      </w:r>
      <w:r>
        <w:rPr>
          <w:rStyle w:val="FontStyle208"/>
        </w:rPr>
        <w:lastRenderedPageBreak/>
        <w:t>историческим антиподом — послевоенным пери</w:t>
      </w:r>
      <w:r>
        <w:rPr>
          <w:rStyle w:val="FontStyle208"/>
        </w:rPr>
        <w:softHyphen/>
        <w:t>одом построения основ социализма. Как и в любой типо</w:t>
      </w:r>
      <w:r>
        <w:rPr>
          <w:rStyle w:val="FontStyle208"/>
        </w:rPr>
        <w:softHyphen/>
        <w:t>логической группе, имеющиеся здесь контрасты между отдельными ст</w:t>
      </w:r>
      <w:r>
        <w:rPr>
          <w:rStyle w:val="FontStyle208"/>
        </w:rPr>
        <w:t>ранами весьма заметны, но черты общнос</w:t>
      </w:r>
      <w:r>
        <w:rPr>
          <w:rStyle w:val="FontStyle208"/>
        </w:rPr>
        <w:softHyphen/>
        <w:t>ти явно перевешивают.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5. Россия и страны, входившие в бывший СССР (за исключением республик </w:t>
      </w:r>
      <w:r>
        <w:rPr>
          <w:rStyle w:val="FontStyle215"/>
        </w:rPr>
        <w:t xml:space="preserve">Прибалтики, </w:t>
      </w:r>
      <w:r>
        <w:rPr>
          <w:rStyle w:val="FontStyle208"/>
        </w:rPr>
        <w:t>традиционно плохо «вписывавшихся» в евразийское пространство), находящиеся в процессе перехода от планово-централ</w:t>
      </w:r>
      <w:r>
        <w:rPr>
          <w:rStyle w:val="FontStyle208"/>
        </w:rPr>
        <w:t>и</w:t>
      </w:r>
      <w:r>
        <w:rPr>
          <w:rStyle w:val="FontStyle208"/>
        </w:rPr>
        <w:softHyphen/>
        <w:t>зованной экономики к рыночной. Сегодня реальность этой типологической группы легко подвергнуть сомне</w:t>
      </w:r>
      <w:r>
        <w:rPr>
          <w:rStyle w:val="FontStyle208"/>
        </w:rPr>
        <w:softHyphen/>
        <w:t>нию. Так, некоторые южные республики бывшего СССР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71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отвечают многим критериям развивающихся стран (это и слабо диверсифициро</w:t>
      </w:r>
      <w:r>
        <w:rPr>
          <w:rStyle w:val="FontStyle208"/>
        </w:rPr>
        <w:t>ванная экономика, и местами господство монокультуры, и многоукладность экономи</w:t>
      </w:r>
      <w:r>
        <w:rPr>
          <w:rStyle w:val="FontStyle208"/>
        </w:rPr>
        <w:softHyphen/>
        <w:t>ки, и аграрное перенаселение, и патриархальность быта, ! и самодовлеющее значение земляческих уз, и высокая рождаемость). Более того, некоторые из бывших респуб</w:t>
      </w:r>
      <w:r>
        <w:rPr>
          <w:rStyle w:val="FontStyle208"/>
        </w:rPr>
        <w:softHyphen/>
        <w:t>лик официально п</w:t>
      </w:r>
      <w:r>
        <w:rPr>
          <w:rStyle w:val="FontStyle208"/>
        </w:rPr>
        <w:t>риобрели статус развивающейся стра-</w:t>
      </w:r>
      <w:r>
        <w:rPr>
          <w:rStyle w:val="FontStyle208"/>
          <w:lang w:val="en-US"/>
        </w:rPr>
        <w:t xml:space="preserve"> </w:t>
      </w:r>
      <w:r>
        <w:rPr>
          <w:rStyle w:val="FontStyle204"/>
          <w:lang w:val="en-US"/>
        </w:rPr>
        <w:t xml:space="preserve">i </w:t>
      </w:r>
      <w:r>
        <w:rPr>
          <w:rStyle w:val="FontStyle208"/>
        </w:rPr>
        <w:t>ны, что дает возможность получения некоторых эконо</w:t>
      </w:r>
      <w:r>
        <w:rPr>
          <w:rStyle w:val="FontStyle208"/>
        </w:rPr>
        <w:softHyphen/>
        <w:t xml:space="preserve">мических льгот. Однако не следует забывать, что считан- | ные годы назад все эти страны представляли единую великую державу, раскинувшуюся на огромном евра- ' зийском </w:t>
      </w:r>
      <w:r>
        <w:rPr>
          <w:rStyle w:val="FontStyle208"/>
        </w:rPr>
        <w:t>пространстве с 300-миллионным населением, целостным хозяйственным комплексом.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И сегодня эти, казалось бы, различные миры и циви</w:t>
      </w:r>
      <w:r>
        <w:rPr>
          <w:rStyle w:val="FontStyle208"/>
        </w:rPr>
        <w:softHyphen/>
        <w:t>лизации еще тесно переплетены. Не разрушены до конца общие хозяйственное, транспортное, информационное и другие пространства.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6.</w:t>
      </w:r>
      <w:r>
        <w:rPr>
          <w:rStyle w:val="FontStyle208"/>
        </w:rPr>
        <w:t xml:space="preserve"> Совершенно особое место среди стран современно</w:t>
      </w:r>
      <w:r>
        <w:rPr>
          <w:rStyle w:val="FontStyle208"/>
        </w:rPr>
        <w:softHyphen/>
        <w:t xml:space="preserve">го мира занимает </w:t>
      </w:r>
      <w:r>
        <w:rPr>
          <w:rStyle w:val="FontStyle215"/>
        </w:rPr>
        <w:t xml:space="preserve">Китай </w:t>
      </w:r>
      <w:r>
        <w:rPr>
          <w:rStyle w:val="FontStyle208"/>
        </w:rPr>
        <w:t>— крупнейшее по численное-ти населения государство, сочетающее элементы как планово-централизованной, так и рыночной экономики. Среди великих держав у Китая — самые высокие тем</w:t>
      </w:r>
      <w:r>
        <w:rPr>
          <w:rStyle w:val="FontStyle208"/>
        </w:rPr>
        <w:softHyphen/>
        <w:t>пы роста</w:t>
      </w:r>
      <w:r>
        <w:rPr>
          <w:rStyle w:val="FontStyle208"/>
        </w:rPr>
        <w:t xml:space="preserve"> экономики (рис. 11, 12), однако с учетом по</w:t>
      </w:r>
      <w:r>
        <w:rPr>
          <w:rStyle w:val="FontStyle208"/>
        </w:rPr>
        <w:softHyphen/>
        <w:t>казателей на душу населения страна еще не достигла высокого уровня благосостояния. Проведение последова</w:t>
      </w:r>
      <w:r>
        <w:rPr>
          <w:rStyle w:val="FontStyle208"/>
        </w:rPr>
        <w:softHyphen/>
        <w:t>тельной реалистической внутренней и внешней эконо</w:t>
      </w:r>
      <w:r>
        <w:rPr>
          <w:rStyle w:val="FontStyle208"/>
        </w:rPr>
        <w:softHyphen/>
        <w:t>мической политики выводит Китай на самые передовые</w:t>
      </w:r>
    </w:p>
    <w:p w:rsidR="00000000" w:rsidRDefault="00702E7F">
      <w:pPr>
        <w:pStyle w:val="Style36"/>
        <w:widowControl/>
        <w:rPr>
          <w:rStyle w:val="FontStyle219"/>
        </w:rPr>
      </w:pPr>
      <w:r>
        <w:rPr>
          <w:rStyle w:val="FontStyle219"/>
        </w:rPr>
        <w:t>В % по</w:t>
      </w:r>
      <w:r>
        <w:rPr>
          <w:rStyle w:val="FontStyle219"/>
        </w:rPr>
        <w:t xml:space="preserve"> отношению</w:t>
      </w:r>
    </w:p>
    <w:p w:rsidR="00000000" w:rsidRDefault="00D57FF2">
      <w:pPr>
        <w:widowControl/>
      </w:pPr>
      <w:r>
        <w:pict>
          <v:shape id="_x0000_i1036" type="#_x0000_t75" style="width:273pt;height:141pt">
            <v:imagedata r:id="rId17" o:title=""/>
          </v:shape>
        </w:pic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3"/>
        </w:rPr>
        <w:t xml:space="preserve">11. </w:t>
      </w:r>
      <w:r>
        <w:rPr>
          <w:rStyle w:val="FontStyle209"/>
        </w:rPr>
        <w:t>Темпы роста экономик Индии и Китая</w:t>
      </w:r>
    </w:p>
    <w:p w:rsidR="00000000" w:rsidRDefault="00702E7F">
      <w:pPr>
        <w:pStyle w:val="Style36"/>
        <w:widowControl/>
        <w:rPr>
          <w:rStyle w:val="FontStyle219"/>
        </w:rPr>
      </w:pPr>
      <w:r>
        <w:rPr>
          <w:rStyle w:val="FontStyle219"/>
        </w:rPr>
        <w:t>ВВП млрд долл.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— Индия</w:t>
      </w:r>
    </w:p>
    <w:p w:rsidR="00000000" w:rsidRDefault="00D57FF2">
      <w:pPr>
        <w:widowControl/>
      </w:pPr>
      <w:r>
        <w:pict>
          <v:shape id="_x0000_i1037" type="#_x0000_t75" style="width:167.25pt;height:81.75pt">
            <v:imagedata r:id="rId18" o:title=""/>
          </v:shape>
        </w:pict>
      </w:r>
    </w:p>
    <w:p w:rsidR="00000000" w:rsidRDefault="00702E7F">
      <w:pPr>
        <w:pStyle w:val="Style84"/>
        <w:widowControl/>
        <w:rPr>
          <w:rStyle w:val="FontStyle209"/>
        </w:rPr>
      </w:pPr>
      <w:r>
        <w:rPr>
          <w:rStyle w:val="FontStyle209"/>
        </w:rPr>
        <w:t xml:space="preserve">°1990 1993 1996 1999 2002 2006 </w:t>
      </w:r>
      <w:r>
        <w:rPr>
          <w:rStyle w:val="FontStyle219"/>
        </w:rPr>
        <w:t xml:space="preserve">Год </w:t>
      </w:r>
      <w:r>
        <w:rPr>
          <w:rStyle w:val="FontStyle209"/>
        </w:rPr>
        <w:t xml:space="preserve">Рис. </w:t>
      </w:r>
      <w:r>
        <w:rPr>
          <w:rStyle w:val="FontStyle203"/>
        </w:rPr>
        <w:t xml:space="preserve">12. </w:t>
      </w:r>
      <w:r>
        <w:rPr>
          <w:rStyle w:val="FontStyle209"/>
        </w:rPr>
        <w:t>Рост объема ВВП Китая'и Индии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рубежи по уровню социально-экономического развития (см. рис. 12).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7. К следующей типологической группе с очень боль</w:t>
      </w:r>
      <w:r>
        <w:rPr>
          <w:rStyle w:val="FontStyle208"/>
        </w:rPr>
        <w:softHyphen/>
        <w:t>шой долей условности можно отн</w:t>
      </w:r>
      <w:r>
        <w:rPr>
          <w:rStyle w:val="FontStyle208"/>
        </w:rPr>
        <w:t>ести три страны: Ин</w:t>
      </w:r>
      <w:r>
        <w:rPr>
          <w:rStyle w:val="FontStyle208"/>
        </w:rPr>
        <w:softHyphen/>
        <w:t xml:space="preserve">дию, </w:t>
      </w:r>
      <w:r>
        <w:rPr>
          <w:rStyle w:val="FontStyle215"/>
        </w:rPr>
        <w:t xml:space="preserve">Пакистан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Индонезию — </w:t>
      </w:r>
      <w:r>
        <w:rPr>
          <w:rStyle w:val="FontStyle208"/>
        </w:rPr>
        <w:t>государства с огром</w:t>
      </w:r>
      <w:r>
        <w:rPr>
          <w:rStyle w:val="FontStyle208"/>
        </w:rPr>
        <w:softHyphen/>
        <w:t>ными территориями и населением (особенно Индия — более 1 млрд человек), природно-ресурсным потенциа</w:t>
      </w:r>
      <w:r>
        <w:rPr>
          <w:rStyle w:val="FontStyle208"/>
        </w:rPr>
        <w:softHyphen/>
        <w:t>лом и возможностями экономического развития. (Заме</w:t>
      </w:r>
      <w:r>
        <w:rPr>
          <w:rStyle w:val="FontStyle208"/>
        </w:rPr>
        <w:softHyphen/>
        <w:t>тим, что Пакистан в недалеком прошлом</w:t>
      </w:r>
      <w:r>
        <w:rPr>
          <w:rStyle w:val="FontStyle208"/>
        </w:rPr>
        <w:t xml:space="preserve"> составлял с Индией единое целое, что служит дополнительным ар</w:t>
      </w:r>
      <w:r>
        <w:rPr>
          <w:rStyle w:val="FontStyle208"/>
        </w:rPr>
        <w:softHyphen/>
        <w:t>гументом в пользу корректности их отнесения к од</w:t>
      </w:r>
      <w:r>
        <w:rPr>
          <w:rStyle w:val="FontStyle208"/>
        </w:rPr>
        <w:softHyphen/>
        <w:t>ной типологической группе.) Эти государства заняли видное место в системе международных экономических отношений, вызвали мощный приток внешних р</w:t>
      </w:r>
      <w:r>
        <w:rPr>
          <w:rStyle w:val="FontStyle208"/>
        </w:rPr>
        <w:t>есурсов в виде вложений иностранного капитала. Но низкие величины производства и потребления на душу населе</w:t>
      </w:r>
      <w:r>
        <w:rPr>
          <w:rStyle w:val="FontStyle208"/>
        </w:rPr>
        <w:softHyphen/>
        <w:t>ния заметно тормозят их социально-экономический про</w:t>
      </w:r>
      <w:r>
        <w:rPr>
          <w:rStyle w:val="FontStyle208"/>
        </w:rPr>
        <w:softHyphen/>
        <w:t>гресс.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8. Достаточно многочисленную группу образуют от</w:t>
      </w:r>
      <w:r>
        <w:rPr>
          <w:rStyle w:val="FontStyle208"/>
        </w:rPr>
        <w:softHyphen/>
        <w:t xml:space="preserve">дельные нефтеэкспортирующие страны </w:t>
      </w:r>
      <w:r>
        <w:rPr>
          <w:rStyle w:val="FontStyle215"/>
        </w:rPr>
        <w:t>(Катар</w:t>
      </w:r>
      <w:r>
        <w:rPr>
          <w:rStyle w:val="FontStyle215"/>
        </w:rPr>
        <w:t>, Ку</w:t>
      </w:r>
      <w:r>
        <w:rPr>
          <w:rStyle w:val="FontStyle215"/>
        </w:rPr>
        <w:softHyphen/>
        <w:t xml:space="preserve">вейт, Бахрейн, Саудовская Аравия, ОАЭ </w:t>
      </w:r>
      <w:r>
        <w:rPr>
          <w:rStyle w:val="FontStyle208"/>
        </w:rPr>
        <w:t>и др.), до</w:t>
      </w:r>
      <w:r>
        <w:rPr>
          <w:rStyle w:val="FontStyle208"/>
        </w:rPr>
        <w:softHyphen/>
        <w:t>бившиеся исключительно высокого уровня ВВП на душу населения благодаря нефтедолларам, а также малые, мелкие и мельчайшие государства «концессионного раз</w:t>
      </w:r>
      <w:r>
        <w:rPr>
          <w:rStyle w:val="FontStyle208"/>
        </w:rPr>
        <w:softHyphen/>
        <w:t>вития» капитализма, «квартиросдатчики» (страны-от</w:t>
      </w:r>
      <w:r>
        <w:rPr>
          <w:rStyle w:val="FontStyle208"/>
        </w:rPr>
        <w:t>е</w:t>
      </w:r>
      <w:r>
        <w:rPr>
          <w:rStyle w:val="FontStyle208"/>
        </w:rPr>
        <w:softHyphen/>
        <w:t>ли), разбогатевшие вследствие развития туризма, тран</w:t>
      </w:r>
      <w:r>
        <w:rPr>
          <w:rStyle w:val="FontStyle208"/>
        </w:rPr>
        <w:softHyphen/>
        <w:t xml:space="preserve">зита, плантационного хозяйства и т. д. </w:t>
      </w:r>
      <w:r>
        <w:rPr>
          <w:rStyle w:val="FontStyle215"/>
        </w:rPr>
        <w:t xml:space="preserve">(Барбадос, Ямайка, Тринидад и Тобаго, Науру, Багамы </w:t>
      </w:r>
      <w:r>
        <w:rPr>
          <w:rStyle w:val="FontStyle208"/>
        </w:rPr>
        <w:t>и др.). Характерные особенности этих стран: крайний либера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72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73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лизм экономическ</w:t>
      </w:r>
      <w:r>
        <w:rPr>
          <w:rStyle w:val="FontStyle208"/>
        </w:rPr>
        <w:t>ого законодательства («налоговый рай»), политическая стабильность и невмешательство в дела иностранного капитала, высокое развитие инфраст</w:t>
      </w:r>
      <w:r>
        <w:rPr>
          <w:rStyle w:val="FontStyle208"/>
        </w:rPr>
        <w:softHyphen/>
        <w:t>руктуры (особенно международной связи, портов, аэро</w:t>
      </w:r>
      <w:r>
        <w:rPr>
          <w:rStyle w:val="FontStyle208"/>
        </w:rPr>
        <w:softHyphen/>
        <w:t>портов).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9. Следующая типологическая группа наиболее мно</w:t>
      </w:r>
      <w:r>
        <w:rPr>
          <w:rStyle w:val="FontStyle208"/>
        </w:rPr>
        <w:softHyphen/>
        <w:t>гочислен</w:t>
      </w:r>
      <w:r>
        <w:rPr>
          <w:rStyle w:val="FontStyle208"/>
        </w:rPr>
        <w:t>на и объединяет «классические» развивающие</w:t>
      </w:r>
      <w:r>
        <w:rPr>
          <w:rStyle w:val="FontStyle208"/>
        </w:rPr>
        <w:softHyphen/>
        <w:t>ся страны с низким уровнем общеэкономического разви</w:t>
      </w:r>
      <w:r>
        <w:rPr>
          <w:rStyle w:val="FontStyle208"/>
        </w:rPr>
        <w:softHyphen/>
        <w:t>тия и размером ВВП на душу населения (около 1000 долл. в год). В сельском хозяйстве этих стран пре</w:t>
      </w:r>
      <w:r>
        <w:rPr>
          <w:rStyle w:val="FontStyle208"/>
        </w:rPr>
        <w:softHyphen/>
        <w:t>обладают доиндустриальные формы труда, а предприя</w:t>
      </w:r>
      <w:r>
        <w:rPr>
          <w:rStyle w:val="FontStyle208"/>
        </w:rPr>
        <w:softHyphen/>
        <w:t>тия обрабаты</w:t>
      </w:r>
      <w:r>
        <w:rPr>
          <w:rStyle w:val="FontStyle208"/>
        </w:rPr>
        <w:t>вающей промышленности крайне немно</w:t>
      </w:r>
      <w:r>
        <w:rPr>
          <w:rStyle w:val="FontStyle208"/>
        </w:rPr>
        <w:softHyphen/>
        <w:t>гочисленны и технически слабо оснащены. Для боль</w:t>
      </w:r>
      <w:r>
        <w:rPr>
          <w:rStyle w:val="FontStyle208"/>
        </w:rPr>
        <w:softHyphen/>
        <w:t xml:space="preserve">шинства государств Африки южнее </w:t>
      </w:r>
      <w:r>
        <w:rPr>
          <w:rStyle w:val="FontStyle215"/>
        </w:rPr>
        <w:t xml:space="preserve">Сахары </w:t>
      </w:r>
      <w:r>
        <w:rPr>
          <w:rStyle w:val="FontStyle208"/>
        </w:rPr>
        <w:t>все еще свойственны родоплеменные отношения, вождизм, тер</w:t>
      </w:r>
      <w:r>
        <w:rPr>
          <w:rStyle w:val="FontStyle208"/>
        </w:rPr>
        <w:softHyphen/>
        <w:t>риториальная дезинтеграция. К этой группе стран отно</w:t>
      </w:r>
      <w:r>
        <w:rPr>
          <w:rStyle w:val="FontStyle208"/>
        </w:rPr>
        <w:softHyphen/>
        <w:t xml:space="preserve">сится около </w:t>
      </w:r>
      <w:r>
        <w:rPr>
          <w:rStyle w:val="FontStyle208"/>
          <w:vertAlign w:val="superscript"/>
        </w:rPr>
        <w:t>4</w:t>
      </w:r>
      <w:r>
        <w:rPr>
          <w:rStyle w:val="FontStyle208"/>
        </w:rPr>
        <w:t>/</w:t>
      </w:r>
      <w:r>
        <w:rPr>
          <w:rStyle w:val="FontStyle208"/>
          <w:vertAlign w:val="subscript"/>
        </w:rPr>
        <w:t>5</w:t>
      </w:r>
      <w:r>
        <w:rPr>
          <w:rStyle w:val="FontStyle208"/>
        </w:rPr>
        <w:t xml:space="preserve"> африка</w:t>
      </w:r>
      <w:r>
        <w:rPr>
          <w:rStyle w:val="FontStyle208"/>
        </w:rPr>
        <w:t>нских государств, многие госу</w:t>
      </w:r>
      <w:r>
        <w:rPr>
          <w:rStyle w:val="FontStyle208"/>
        </w:rPr>
        <w:softHyphen/>
        <w:t>дарства Азии и Латинской Америки.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10. И наконец, к последней типологической группе относятся наименее развитые государства (по списку ООН): </w:t>
      </w:r>
      <w:r>
        <w:rPr>
          <w:rStyle w:val="FontStyle215"/>
        </w:rPr>
        <w:t>Афганистан, Бангладеш, Бенин, Бурки</w:t>
      </w:r>
      <w:r>
        <w:rPr>
          <w:rStyle w:val="FontStyle215"/>
        </w:rPr>
        <w:softHyphen/>
        <w:t>на-Фасо, Нигер, Сомали, Чад, Центральноафри-канска</w:t>
      </w:r>
      <w:r>
        <w:rPr>
          <w:rStyle w:val="FontStyle215"/>
        </w:rPr>
        <w:t xml:space="preserve">я Республика </w:t>
      </w:r>
      <w:r>
        <w:rPr>
          <w:rStyle w:val="FontStyle208"/>
        </w:rPr>
        <w:t>и др. Некоторые из них не имеют выхода к морю и почти не связаны с внешним миром. В слаборазвитых странах мизерный доход на душу насе</w:t>
      </w:r>
      <w:r>
        <w:rPr>
          <w:rStyle w:val="FontStyle208"/>
        </w:rPr>
        <w:softHyphen/>
        <w:t>ления — около 1000 долл., повсеместно преобладают до</w:t>
      </w:r>
      <w:r>
        <w:rPr>
          <w:rStyle w:val="FontStyle208"/>
        </w:rPr>
        <w:softHyphen/>
        <w:t>индустриальные формы труда, слабо развиты системы образо</w:t>
      </w:r>
      <w:r>
        <w:rPr>
          <w:rStyle w:val="FontStyle208"/>
        </w:rPr>
        <w:t>вания и здравоохранения. Страны, получившие статус «наименее развитых», пользуются особым внима</w:t>
      </w:r>
      <w:r>
        <w:rPr>
          <w:rStyle w:val="FontStyle208"/>
        </w:rPr>
        <w:softHyphen/>
        <w:t>нием мирового сообщества, имеют возможность полу</w:t>
      </w:r>
      <w:r>
        <w:rPr>
          <w:rStyle w:val="FontStyle208"/>
        </w:rPr>
        <w:softHyphen/>
        <w:t>чать кредиты, займы и гуманитарную помощь на льгот</w:t>
      </w:r>
      <w:r>
        <w:rPr>
          <w:rStyle w:val="FontStyle208"/>
        </w:rPr>
        <w:softHyphen/>
        <w:t>ных условиях.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Разумеется, страны каждого типа сильно различа</w:t>
      </w:r>
      <w:r>
        <w:rPr>
          <w:rStyle w:val="FontStyle208"/>
        </w:rPr>
        <w:t>ются между собой историческими судьбами, национальными традициями, культурой, языком, моделями дальнейшего развития. Оттого приведенную типологию легко оспорить (как, впрочем, и ту, которую вы сможете предложить са</w:t>
      </w:r>
      <w:r>
        <w:rPr>
          <w:rStyle w:val="FontStyle208"/>
        </w:rPr>
        <w:softHyphen/>
        <w:t>ми). Важно помнить следующее: любая попыт</w:t>
      </w:r>
      <w:r>
        <w:rPr>
          <w:rStyle w:val="FontStyle208"/>
        </w:rPr>
        <w:t>ка глубже учесть специфику стран современного мира неизбежно приведет к количественному росту выделяемых типологи</w:t>
      </w:r>
      <w:r>
        <w:rPr>
          <w:rStyle w:val="FontStyle208"/>
        </w:rPr>
        <w:softHyphen/>
        <w:t>ческих групп.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74</w:t>
      </w:r>
    </w:p>
    <w:p w:rsidR="00000000" w:rsidRDefault="00702E7F">
      <w:pPr>
        <w:pStyle w:val="Style39"/>
        <w:widowControl/>
        <w:rPr>
          <w:rStyle w:val="FontStyle205"/>
        </w:rPr>
      </w:pPr>
      <w:r>
        <w:rPr>
          <w:rStyle w:val="FontStyle205"/>
        </w:rPr>
        <w:t>Информация для размышления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 xml:space="preserve">Геополитика и география. </w:t>
      </w:r>
      <w:r>
        <w:rPr>
          <w:rStyle w:val="FontStyle220"/>
        </w:rPr>
        <w:t>Геополитика — теория и практика государственной внешней политики, осно</w:t>
      </w:r>
      <w:r>
        <w:rPr>
          <w:rStyle w:val="FontStyle220"/>
        </w:rPr>
        <w:softHyphen/>
        <w:t>ва</w:t>
      </w:r>
      <w:r>
        <w:rPr>
          <w:rStyle w:val="FontStyle220"/>
        </w:rPr>
        <w:t>нной на максимальном учете географических факто</w:t>
      </w:r>
      <w:r>
        <w:rPr>
          <w:rStyle w:val="FontStyle220"/>
        </w:rPr>
        <w:softHyphen/>
        <w:t>ров; дисциплина о географической обусловленности раз</w:t>
      </w:r>
      <w:r>
        <w:rPr>
          <w:rStyle w:val="FontStyle220"/>
        </w:rPr>
        <w:softHyphen/>
        <w:t xml:space="preserve">личных политических процессов и явлений. </w:t>
      </w:r>
      <w:r>
        <w:rPr>
          <w:rStyle w:val="FontStyle209"/>
        </w:rPr>
        <w:t>Она является составной частью политической географии — дисциплины, зани</w:t>
      </w:r>
      <w:r>
        <w:rPr>
          <w:rStyle w:val="FontStyle209"/>
        </w:rPr>
        <w:softHyphen/>
        <w:t>мающейся изучением пространственной органи</w:t>
      </w:r>
      <w:r>
        <w:rPr>
          <w:rStyle w:val="FontStyle209"/>
        </w:rPr>
        <w:t>зации политиче</w:t>
      </w:r>
      <w:r>
        <w:rPr>
          <w:rStyle w:val="FontStyle209"/>
        </w:rPr>
        <w:softHyphen/>
        <w:t>ской жизни общества (в том числе политико-административного устройства, выборов и т. д.). В западной литературе политиче</w:t>
      </w:r>
      <w:r>
        <w:rPr>
          <w:rStyle w:val="FontStyle209"/>
        </w:rPr>
        <w:softHyphen/>
        <w:t>ская география и геополитика иногда различаются так: полити</w:t>
      </w:r>
      <w:r>
        <w:rPr>
          <w:rStyle w:val="FontStyle209"/>
        </w:rPr>
        <w:softHyphen/>
        <w:t>ческая география рассматривает государство с точки зрения пр</w:t>
      </w:r>
      <w:r>
        <w:rPr>
          <w:rStyle w:val="FontStyle209"/>
        </w:rPr>
        <w:t>о</w:t>
      </w:r>
      <w:r>
        <w:rPr>
          <w:rStyle w:val="FontStyle209"/>
        </w:rPr>
        <w:softHyphen/>
        <w:t>странства, а геополитика — пространство с точки зрения госу</w:t>
      </w:r>
      <w:r>
        <w:rPr>
          <w:rStyle w:val="FontStyle209"/>
        </w:rPr>
        <w:softHyphen/>
        <w:t>дарства.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История геополитики достаточно сложна й противоречива — в прошлом научный взгляд нередко подменялся идеологией. Впер</w:t>
      </w:r>
      <w:r>
        <w:rPr>
          <w:rStyle w:val="FontStyle209"/>
        </w:rPr>
        <w:softHyphen/>
        <w:t xml:space="preserve">вые термин «геополитика» ввел шведский ученый </w:t>
      </w:r>
      <w:r>
        <w:rPr>
          <w:rStyle w:val="FontStyle210"/>
        </w:rPr>
        <w:t xml:space="preserve">Р. Челлен </w:t>
      </w:r>
      <w:r>
        <w:rPr>
          <w:rStyle w:val="FontStyle209"/>
        </w:rPr>
        <w:t>(1864—1922),</w:t>
      </w:r>
      <w:r>
        <w:rPr>
          <w:rStyle w:val="FontStyle209"/>
        </w:rPr>
        <w:t xml:space="preserve"> а одним из «отцов» этой науки был немецкий гео</w:t>
      </w:r>
      <w:r>
        <w:rPr>
          <w:rStyle w:val="FontStyle209"/>
        </w:rPr>
        <w:softHyphen/>
        <w:t xml:space="preserve">граф </w:t>
      </w:r>
      <w:r>
        <w:rPr>
          <w:rStyle w:val="FontStyle210"/>
        </w:rPr>
        <w:t xml:space="preserve">Ф. Ратцелъ </w:t>
      </w:r>
      <w:r>
        <w:rPr>
          <w:rStyle w:val="FontStyle209"/>
        </w:rPr>
        <w:t>(1844—1904). Он считал, что государство, по</w:t>
      </w:r>
      <w:r>
        <w:rPr>
          <w:rStyle w:val="FontStyle209"/>
        </w:rPr>
        <w:softHyphen/>
        <w:t>добно живому организму, для своего развития нуждается в про</w:t>
      </w:r>
      <w:r>
        <w:rPr>
          <w:rStyle w:val="FontStyle209"/>
        </w:rPr>
        <w:softHyphen/>
        <w:t>странстве. Ратцель предлагал делить страны на континенталь</w:t>
      </w:r>
      <w:r>
        <w:rPr>
          <w:rStyle w:val="FontStyle209"/>
        </w:rPr>
        <w:softHyphen/>
        <w:t xml:space="preserve">ные и морские. Важным этапом </w:t>
      </w:r>
      <w:r>
        <w:rPr>
          <w:rStyle w:val="FontStyle209"/>
        </w:rPr>
        <w:t xml:space="preserve">развития геополитики было создание в начале XX в. британским ученым </w:t>
      </w:r>
      <w:r>
        <w:rPr>
          <w:rStyle w:val="FontStyle210"/>
        </w:rPr>
        <w:t xml:space="preserve">X. Маккиндером </w:t>
      </w:r>
      <w:r>
        <w:rPr>
          <w:rStyle w:val="FontStyle209"/>
        </w:rPr>
        <w:t>(1861—1949) теории хартленда (Сердцевинной земли) как осно</w:t>
      </w:r>
      <w:r>
        <w:rPr>
          <w:rStyle w:val="FontStyle209"/>
        </w:rPr>
        <w:softHyphen/>
        <w:t>вы глобальной стратегии. Она до сих пор имеет своих последова</w:t>
      </w:r>
      <w:r>
        <w:rPr>
          <w:rStyle w:val="FontStyle209"/>
        </w:rPr>
        <w:softHyphen/>
        <w:t>телей и вызывает споры. Согласно модели хартленда ми</w:t>
      </w:r>
      <w:r>
        <w:rPr>
          <w:rStyle w:val="FontStyle209"/>
        </w:rPr>
        <w:t>р в геопо</w:t>
      </w:r>
      <w:r>
        <w:rPr>
          <w:rStyle w:val="FontStyle209"/>
        </w:rPr>
        <w:softHyphen/>
        <w:t>литическом отношении делится на два полушария — континен</w:t>
      </w:r>
      <w:r>
        <w:rPr>
          <w:rStyle w:val="FontStyle209"/>
        </w:rPr>
        <w:softHyphen/>
        <w:t xml:space="preserve">тальное и океаническое. Они находятся в противодействии. </w:t>
      </w:r>
      <w:r>
        <w:rPr>
          <w:rStyle w:val="FontStyle210"/>
        </w:rPr>
        <w:t xml:space="preserve">Евразию </w:t>
      </w:r>
      <w:r>
        <w:rPr>
          <w:rStyle w:val="FontStyle209"/>
        </w:rPr>
        <w:t>вместе с Африкой Маккиндер назвал «мировым остро</w:t>
      </w:r>
      <w:r>
        <w:rPr>
          <w:rStyle w:val="FontStyle209"/>
        </w:rPr>
        <w:softHyphen/>
        <w:t>вом», который благодаря своему географическому положению в будущем непремен</w:t>
      </w:r>
      <w:r>
        <w:rPr>
          <w:rStyle w:val="FontStyle209"/>
        </w:rPr>
        <w:t>но станет основным местом размещения чело</w:t>
      </w:r>
      <w:r>
        <w:rPr>
          <w:rStyle w:val="FontStyle209"/>
        </w:rPr>
        <w:softHyphen/>
        <w:t>вечества на планете. Самая недоступная часть этого «острова» и есть хартленд. Его границы определялись зоной, недоступной су</w:t>
      </w:r>
      <w:r>
        <w:rPr>
          <w:rStyle w:val="FontStyle209"/>
        </w:rPr>
        <w:softHyphen/>
        <w:t>дам морских держав. В состав хартленда ученый включал в том числе и значительную часть Ро</w:t>
      </w:r>
      <w:r>
        <w:rPr>
          <w:rStyle w:val="FontStyle209"/>
        </w:rPr>
        <w:t>ссии. Маккиндер считал, что тот, кто владеет хартлендом, — владеет мировым островом, кто вла</w:t>
      </w:r>
      <w:r>
        <w:rPr>
          <w:rStyle w:val="FontStyle209"/>
        </w:rPr>
        <w:softHyphen/>
        <w:t xml:space="preserve">деет мировым островом — владеет миром. Концепции хартленда американский геополитик </w:t>
      </w:r>
      <w:r>
        <w:rPr>
          <w:rStyle w:val="FontStyle210"/>
        </w:rPr>
        <w:t xml:space="preserve">Н. Спайкмен </w:t>
      </w:r>
      <w:r>
        <w:rPr>
          <w:rStyle w:val="FontStyle209"/>
        </w:rPr>
        <w:t>(1893—1943) противо</w:t>
      </w:r>
      <w:r>
        <w:rPr>
          <w:rStyle w:val="FontStyle209"/>
        </w:rPr>
        <w:softHyphen/>
        <w:t>поставил теорию «римленда» (от англ.</w:t>
      </w:r>
      <w:r>
        <w:rPr>
          <w:rStyle w:val="FontStyle209"/>
          <w:lang w:val="en-US"/>
        </w:rPr>
        <w:t xml:space="preserve"> rim</w:t>
      </w:r>
      <w:r>
        <w:rPr>
          <w:rStyle w:val="FontStyle209"/>
        </w:rPr>
        <w:t xml:space="preserve"> — ободо</w:t>
      </w:r>
      <w:r>
        <w:rPr>
          <w:rStyle w:val="FontStyle209"/>
        </w:rPr>
        <w:t>к, край), со</w:t>
      </w:r>
      <w:r>
        <w:rPr>
          <w:rStyle w:val="FontStyle209"/>
        </w:rPr>
        <w:softHyphen/>
        <w:t xml:space="preserve">гласно которой страны, обладающие обширными побережьями (прежде всего </w:t>
      </w:r>
      <w:r>
        <w:rPr>
          <w:rStyle w:val="FontStyle210"/>
        </w:rPr>
        <w:t xml:space="preserve">США), </w:t>
      </w:r>
      <w:r>
        <w:rPr>
          <w:rStyle w:val="FontStyle209"/>
        </w:rPr>
        <w:t>имеют преимущества перед континенталь</w:t>
      </w:r>
      <w:r>
        <w:rPr>
          <w:rStyle w:val="FontStyle209"/>
        </w:rPr>
        <w:softHyphen/>
        <w:t>ными государствами.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lastRenderedPageBreak/>
        <w:t>Можно долго спорить о том, является ли геополитика под</w:t>
      </w:r>
      <w:r>
        <w:rPr>
          <w:rStyle w:val="FontStyle209"/>
        </w:rPr>
        <w:softHyphen/>
        <w:t>линной наукой, но огромная роль точной оценки факторов</w:t>
      </w:r>
      <w:r>
        <w:rPr>
          <w:rStyle w:val="FontStyle209"/>
        </w:rPr>
        <w:t>, вли</w:t>
      </w:r>
      <w:r>
        <w:rPr>
          <w:rStyle w:val="FontStyle209"/>
        </w:rPr>
        <w:softHyphen/>
        <w:t>яющих на отношения между странами, неоспорима.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75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6"/>
        </w:rPr>
        <w:lastRenderedPageBreak/>
        <w:t>Конец биполярного мира и концепция мондиализ-ма</w:t>
      </w:r>
      <w:r>
        <w:rPr>
          <w:rStyle w:val="FontStyle206"/>
          <w:vertAlign w:val="superscript"/>
        </w:rPr>
        <w:t>1</w:t>
      </w:r>
      <w:r>
        <w:rPr>
          <w:rStyle w:val="FontStyle206"/>
        </w:rPr>
        <w:t xml:space="preserve">. </w:t>
      </w:r>
      <w:r>
        <w:rPr>
          <w:rStyle w:val="FontStyle208"/>
        </w:rPr>
        <w:t>Послевоенный мировой порядок, носивший харак</w:t>
      </w:r>
      <w:r>
        <w:rPr>
          <w:rStyle w:val="FontStyle208"/>
        </w:rPr>
        <w:softHyphen/>
        <w:t>тер «биполярного», полюсами которого были США и СССР, уходит в прошлое. В сов</w:t>
      </w:r>
      <w:r>
        <w:rPr>
          <w:rStyle w:val="FontStyle208"/>
        </w:rPr>
        <w:t>ременных условиях нель</w:t>
      </w:r>
      <w:r>
        <w:rPr>
          <w:rStyle w:val="FontStyle208"/>
        </w:rPr>
        <w:softHyphen/>
        <w:t>зя силой оружия выявить место ведущих претендентов в мировом табеле о рангах. Все большее значение приобре</w:t>
      </w:r>
      <w:r>
        <w:rPr>
          <w:rStyle w:val="FontStyle208"/>
        </w:rPr>
        <w:softHyphen/>
        <w:t>тают такие особенности стран, как экономический и науч</w:t>
      </w:r>
      <w:r>
        <w:rPr>
          <w:rStyle w:val="FontStyle208"/>
        </w:rPr>
        <w:softHyphen/>
        <w:t>но-технический потенциалы, адаптационные и мобилиза</w:t>
      </w:r>
      <w:r>
        <w:rPr>
          <w:rStyle w:val="FontStyle208"/>
        </w:rPr>
        <w:softHyphen/>
        <w:t>ционные способности</w:t>
      </w:r>
      <w:r>
        <w:rPr>
          <w:rStyle w:val="FontStyle208"/>
        </w:rPr>
        <w:t xml:space="preserve"> государственной системы, идейные и культурные ценности. В начале XXI в. в крупнейшую экономическую силу превратился Китай, занявший вто</w:t>
      </w:r>
      <w:r>
        <w:rPr>
          <w:rStyle w:val="FontStyle208"/>
        </w:rPr>
        <w:softHyphen/>
        <w:t>рое место в мире по объему ВВП. Значительно усилились два других конкурирующих с США «центра силы»: Япо</w:t>
      </w:r>
      <w:r>
        <w:rPr>
          <w:rStyle w:val="FontStyle208"/>
        </w:rPr>
        <w:softHyphen/>
        <w:t xml:space="preserve">ния и </w:t>
      </w:r>
      <w:r>
        <w:rPr>
          <w:rStyle w:val="FontStyle215"/>
        </w:rPr>
        <w:t>Европейск</w:t>
      </w:r>
      <w:r>
        <w:rPr>
          <w:rStyle w:val="FontStyle215"/>
        </w:rPr>
        <w:t xml:space="preserve">ий союз. </w:t>
      </w:r>
      <w:r>
        <w:rPr>
          <w:rStyle w:val="FontStyle208"/>
        </w:rPr>
        <w:t xml:space="preserve">Япония достигла </w:t>
      </w:r>
      <w:r>
        <w:rPr>
          <w:rStyle w:val="FontStyle208"/>
          <w:vertAlign w:val="superscript"/>
        </w:rPr>
        <w:t>2</w:t>
      </w:r>
      <w:r>
        <w:rPr>
          <w:rStyle w:val="FontStyle208"/>
        </w:rPr>
        <w:t>/</w:t>
      </w:r>
      <w:r>
        <w:rPr>
          <w:rStyle w:val="FontStyle208"/>
          <w:vertAlign w:val="subscript"/>
        </w:rPr>
        <w:t>3</w:t>
      </w:r>
      <w:r>
        <w:rPr>
          <w:rStyle w:val="FontStyle208"/>
        </w:rPr>
        <w:t xml:space="preserve"> амери</w:t>
      </w:r>
      <w:r>
        <w:rPr>
          <w:rStyle w:val="FontStyle208"/>
        </w:rPr>
        <w:softHyphen/>
        <w:t>канского ВВП, имея гигантский положительный баланс во взаимной торговле с США, а ВВП Европейского союза превзошел американский. Отчасти по этой причине США вряд ли займут место сверхдержавы, безоговорочно доми</w:t>
      </w:r>
      <w:r>
        <w:rPr>
          <w:rStyle w:val="FontStyle208"/>
        </w:rPr>
        <w:softHyphen/>
        <w:t xml:space="preserve">нирующей в </w:t>
      </w:r>
      <w:r>
        <w:rPr>
          <w:rStyle w:val="FontStyle208"/>
        </w:rPr>
        <w:t>монополярном мире, скорее мир XXI в. ста</w:t>
      </w:r>
      <w:r>
        <w:rPr>
          <w:rStyle w:val="FontStyle208"/>
        </w:rPr>
        <w:softHyphen/>
        <w:t>нет многополюсным.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конце XX в. в западной геополитической литерату</w:t>
      </w:r>
      <w:r>
        <w:rPr>
          <w:rStyle w:val="FontStyle208"/>
        </w:rPr>
        <w:softHyphen/>
        <w:t>ре достаточно широкое распространение получила кон</w:t>
      </w:r>
      <w:r>
        <w:rPr>
          <w:rStyle w:val="FontStyle208"/>
        </w:rPr>
        <w:softHyphen/>
        <w:t>цепция мондиализма, согласно которой в перспективе некий «мировой центр» установит патронаж над</w:t>
      </w:r>
      <w:r>
        <w:rPr>
          <w:rStyle w:val="FontStyle208"/>
        </w:rPr>
        <w:t xml:space="preserve"> всей «периферией», всем остальным миром, так как именно он концентрирует финансовую, техническую и культур</w:t>
      </w:r>
      <w:r>
        <w:rPr>
          <w:rStyle w:val="FontStyle208"/>
        </w:rPr>
        <w:softHyphen/>
        <w:t>ную власть. На роль такого центра претендуют США, ко</w:t>
      </w:r>
      <w:r>
        <w:rPr>
          <w:rStyle w:val="FontStyle208"/>
        </w:rPr>
        <w:softHyphen/>
        <w:t>торые якобы установят такую жесткую власть, такой контроль на планетарном мондиальном уровне, к</w:t>
      </w:r>
      <w:r>
        <w:rPr>
          <w:rStyle w:val="FontStyle208"/>
        </w:rPr>
        <w:t>акого еще не было в истории Земли. В этой модели мира всей «периферии» отводится жалкая роль — лицезреть кар</w:t>
      </w:r>
      <w:r>
        <w:rPr>
          <w:rStyle w:val="FontStyle208"/>
        </w:rPr>
        <w:softHyphen/>
        <w:t>тину процветания и богатства в избранных странах.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Но трудно представить, что подобная модель устроит как развивающиеся страны, так и развитые госуд</w:t>
      </w:r>
      <w:r>
        <w:rPr>
          <w:rStyle w:val="FontStyle208"/>
        </w:rPr>
        <w:t>арства, не попавшие в число «элитных». Сегодня дело не только в противоречиях Север — Юг, но и в существенных раз</w:t>
      </w:r>
      <w:r>
        <w:rPr>
          <w:rStyle w:val="FontStyle208"/>
        </w:rPr>
        <w:softHyphen/>
        <w:t>ногласиях внутри Севера, в отчетливо проявляющемся сопротивлении всего «не Запада» подобным мондиалист</w:t>
      </w:r>
      <w:r>
        <w:rPr>
          <w:rStyle w:val="FontStyle208"/>
        </w:rPr>
        <w:softHyphen/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10"/>
          <w:vertAlign w:val="superscript"/>
        </w:rPr>
        <w:t>1</w:t>
      </w:r>
      <w:r>
        <w:rPr>
          <w:rStyle w:val="FontStyle210"/>
        </w:rPr>
        <w:t xml:space="preserve"> Мондиализт — </w:t>
      </w:r>
      <w:r>
        <w:rPr>
          <w:rStyle w:val="FontStyle209"/>
        </w:rPr>
        <w:t>движение за объединение</w:t>
      </w:r>
      <w:r>
        <w:rPr>
          <w:rStyle w:val="FontStyle209"/>
        </w:rPr>
        <w:t xml:space="preserve"> отдельных реги</w:t>
      </w:r>
      <w:r>
        <w:rPr>
          <w:rStyle w:val="FontStyle209"/>
        </w:rPr>
        <w:softHyphen/>
        <w:t>онов мира на федеративной основе с общим всемирным прави</w:t>
      </w:r>
      <w:r>
        <w:rPr>
          <w:rStyle w:val="FontStyle209"/>
        </w:rPr>
        <w:softHyphen/>
        <w:t>тельством.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76</w:t>
      </w:r>
    </w:p>
    <w:p w:rsidR="00000000" w:rsidRDefault="00D57FF2">
      <w:pPr>
        <w:widowControl/>
      </w:pPr>
      <w:r>
        <w:pict>
          <v:shape id="_x0000_i1038" type="#_x0000_t75" style="width:318.75pt;height:217.5pt">
            <v:imagedata r:id="rId19" o:title=""/>
          </v:shape>
        </w:pict>
      </w:r>
    </w:p>
    <w:p w:rsidR="00000000" w:rsidRDefault="00702E7F">
      <w:pPr>
        <w:pStyle w:val="Style36"/>
        <w:widowControl/>
        <w:rPr>
          <w:rStyle w:val="FontStyle219"/>
        </w:rPr>
      </w:pPr>
      <w:r>
        <w:rPr>
          <w:rStyle w:val="FontStyle219"/>
        </w:rPr>
        <w:t xml:space="preserve">| Евразийская континентальная зона </w:t>
      </w:r>
      <w:r>
        <w:rPr>
          <w:rStyle w:val="FontStyle199"/>
        </w:rPr>
        <w:t xml:space="preserve">ЩЗ </w:t>
      </w:r>
      <w:r>
        <w:rPr>
          <w:rStyle w:val="FontStyle219"/>
        </w:rPr>
        <w:t>Морские зоны</w:t>
      </w:r>
    </w:p>
    <w:p w:rsidR="00000000" w:rsidRDefault="00702E7F">
      <w:pPr>
        <w:pStyle w:val="Style36"/>
        <w:widowControl/>
        <w:rPr>
          <w:rStyle w:val="FontStyle219"/>
        </w:rPr>
      </w:pPr>
      <w:r>
        <w:rPr>
          <w:rStyle w:val="FontStyle219"/>
        </w:rPr>
        <w:t>Граница окраинной зоны</w:t>
      </w:r>
    </w:p>
    <w:p w:rsidR="00000000" w:rsidRDefault="00702E7F">
      <w:pPr>
        <w:pStyle w:val="Style14"/>
        <w:widowControl/>
        <w:rPr>
          <w:rStyle w:val="FontStyle210"/>
        </w:rPr>
      </w:pPr>
      <w:r>
        <w:rPr>
          <w:rStyle w:val="FontStyle203"/>
        </w:rPr>
        <w:t xml:space="preserve">Рис. 13. </w:t>
      </w:r>
      <w:r>
        <w:rPr>
          <w:rStyle w:val="FontStyle209"/>
        </w:rPr>
        <w:t xml:space="preserve">Геополитическая картина мира (по С. </w:t>
      </w:r>
      <w:r>
        <w:rPr>
          <w:rStyle w:val="FontStyle210"/>
        </w:rPr>
        <w:t>Коэну)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ским попыткам, в неприятии «не Западом» многих цен</w:t>
      </w:r>
      <w:r>
        <w:rPr>
          <w:rStyle w:val="FontStyle208"/>
        </w:rPr>
        <w:softHyphen/>
        <w:t>ностей западного мира.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Современный американ</w:t>
      </w:r>
      <w:r>
        <w:rPr>
          <w:rStyle w:val="FontStyle208"/>
        </w:rPr>
        <w:t xml:space="preserve">ский геополитик С </w:t>
      </w:r>
      <w:r>
        <w:rPr>
          <w:rStyle w:val="FontStyle215"/>
        </w:rPr>
        <w:t xml:space="preserve">Коэн </w:t>
      </w:r>
      <w:r>
        <w:rPr>
          <w:rStyle w:val="FontStyle208"/>
        </w:rPr>
        <w:t xml:space="preserve">в 1991 г. создал схему геополитической картины мира </w:t>
      </w:r>
      <w:r>
        <w:rPr>
          <w:rStyle w:val="FontStyle215"/>
        </w:rPr>
        <w:t xml:space="preserve">(хшс </w:t>
      </w:r>
      <w:r>
        <w:rPr>
          <w:rStyle w:val="FontStyle208"/>
        </w:rPr>
        <w:t xml:space="preserve">13) Как видно, на высшем уровне структурной иерархии здесь находятся две геополитические области (сферы): морская и евразийская континентальная. Они в свою очередь, делятся на </w:t>
      </w:r>
      <w:r>
        <w:rPr>
          <w:rStyle w:val="FontStyle208"/>
        </w:rPr>
        <w:t xml:space="preserve">геополитические </w:t>
      </w:r>
      <w:r>
        <w:rPr>
          <w:rStyle w:val="FontStyle208"/>
        </w:rPr>
        <w:lastRenderedPageBreak/>
        <w:t>регионы (при этом области являются аренами стратегического плана: морская более обширна и открыта для торговых обменов, континентальная - меньших размеров и «зам-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^рГрегиона лежат за пределами стратегических об</w:t>
      </w:r>
      <w:r>
        <w:rPr>
          <w:rStyle w:val="FontStyle208"/>
        </w:rPr>
        <w:softHyphen/>
        <w:t>ластей, выделенных С. Коэном:</w:t>
      </w:r>
      <w:r>
        <w:rPr>
          <w:rStyle w:val="FontStyle208"/>
        </w:rPr>
        <w:t xml:space="preserve"> Южная Азия (потенци</w:t>
      </w:r>
      <w:r>
        <w:rPr>
          <w:rStyle w:val="FontStyle208"/>
        </w:rPr>
        <w:softHyphen/>
        <w:t xml:space="preserve">альный геостратегический регион); </w:t>
      </w:r>
      <w:r>
        <w:rPr>
          <w:rStyle w:val="FontStyle215"/>
        </w:rPr>
        <w:t xml:space="preserve">Средний Восток </w:t>
      </w:r>
      <w:r>
        <w:rPr>
          <w:rStyle w:val="FontStyle221"/>
          <w:lang w:val="en-US"/>
        </w:rPr>
        <w:t>tuoHC</w:t>
      </w:r>
      <w:r>
        <w:rPr>
          <w:rStyle w:val="FontStyle221"/>
        </w:rPr>
        <w:t xml:space="preserve"> </w:t>
      </w:r>
      <w:r>
        <w:rPr>
          <w:rStyle w:val="FontStyle208"/>
        </w:rPr>
        <w:t>раздела между двумя областями); Центральная и Восточная Европа (контактная зона между двумя страте</w:t>
      </w:r>
      <w:r>
        <w:rPr>
          <w:rStyle w:val="FontStyle208"/>
        </w:rPr>
        <w:softHyphen/>
        <w:t>гическими областями).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77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15"/>
        </w:rPr>
      </w:pPr>
      <w:r>
        <w:rPr>
          <w:rStyle w:val="FontStyle208"/>
        </w:rPr>
        <w:lastRenderedPageBreak/>
        <w:t>Приведенная схема подтвержда</w:t>
      </w:r>
      <w:r>
        <w:rPr>
          <w:rStyle w:val="FontStyle208"/>
        </w:rPr>
        <w:t>ет складывающуюся многополюсность современного мира и отвергает кон</w:t>
      </w:r>
      <w:r>
        <w:rPr>
          <w:rStyle w:val="FontStyle208"/>
        </w:rPr>
        <w:softHyphen/>
        <w:t xml:space="preserve">цепцию мондиализма. Любопытно, что в евразийской континентальной сфере и при распаде СССР остаются Россия, </w:t>
      </w:r>
      <w:r>
        <w:rPr>
          <w:rStyle w:val="FontStyle215"/>
        </w:rPr>
        <w:t xml:space="preserve">Казахстан, </w:t>
      </w:r>
      <w:r>
        <w:rPr>
          <w:rStyle w:val="FontStyle208"/>
        </w:rPr>
        <w:t xml:space="preserve">республики </w:t>
      </w:r>
      <w:r>
        <w:rPr>
          <w:rStyle w:val="FontStyle215"/>
        </w:rPr>
        <w:t>Средней Азии.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Какое же место в быстро трансформирующемся ми</w:t>
      </w:r>
      <w:r>
        <w:rPr>
          <w:rStyle w:val="FontStyle208"/>
        </w:rPr>
        <w:t>ре может занять Россия? В литературе чаще всего приво</w:t>
      </w:r>
      <w:r>
        <w:rPr>
          <w:rStyle w:val="FontStyle208"/>
        </w:rPr>
        <w:softHyphen/>
        <w:t xml:space="preserve">дятся четыре варианта долгосрочной экономической и геополитической стратегии нашей страны. Первый из них связан с самоизоляцией России от Севера и Юга и малореален в силу вовлеченности страны в мировое </w:t>
      </w:r>
      <w:r>
        <w:rPr>
          <w:rStyle w:val="FontStyle208"/>
        </w:rPr>
        <w:t>(прежде всего европейское) хозяйство, очевидной тупи</w:t>
      </w:r>
      <w:r>
        <w:rPr>
          <w:rStyle w:val="FontStyle208"/>
        </w:rPr>
        <w:softHyphen/>
        <w:t>ковое™ линии на автаркию (экономическую обособлен</w:t>
      </w:r>
      <w:r>
        <w:rPr>
          <w:rStyle w:val="FontStyle208"/>
        </w:rPr>
        <w:softHyphen/>
        <w:t>ность) в современных условиях. Второй вариант: вхожде</w:t>
      </w:r>
      <w:r>
        <w:rPr>
          <w:rStyle w:val="FontStyle208"/>
        </w:rPr>
        <w:softHyphen/>
        <w:t>ние России в «клуб богатых стран», тесные союзнические отношения с Западом — тоже весьма проблемати</w:t>
      </w:r>
      <w:r>
        <w:rPr>
          <w:rStyle w:val="FontStyle208"/>
        </w:rPr>
        <w:t>чен по двум причинам: во-первых, это реально лишь после длин</w:t>
      </w:r>
      <w:r>
        <w:rPr>
          <w:rStyle w:val="FontStyle208"/>
        </w:rPr>
        <w:softHyphen/>
        <w:t>ного периода восстановления экономики страны, а во-вто</w:t>
      </w:r>
      <w:r>
        <w:rPr>
          <w:rStyle w:val="FontStyle208"/>
        </w:rPr>
        <w:softHyphen/>
        <w:t>рых, Запад отнюдь не стремится к таким отношениям с Россией. Третий вариант: вхождение России в разви</w:t>
      </w:r>
      <w:r>
        <w:rPr>
          <w:rStyle w:val="FontStyle208"/>
        </w:rPr>
        <w:softHyphen/>
        <w:t>вающийся мир. Он нереален в силу огром</w:t>
      </w:r>
      <w:r>
        <w:rPr>
          <w:rStyle w:val="FontStyle208"/>
        </w:rPr>
        <w:t>ного потенци</w:t>
      </w:r>
      <w:r>
        <w:rPr>
          <w:rStyle w:val="FontStyle208"/>
        </w:rPr>
        <w:softHyphen/>
        <w:t>ала страны и был бы трагичен для ее будущего, означал бы утерю самостоятельности, подчинение мондиализму.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Оптимальным для России является четвертый вари</w:t>
      </w:r>
      <w:r>
        <w:rPr>
          <w:rStyle w:val="FontStyle208"/>
        </w:rPr>
        <w:softHyphen/>
        <w:t>ант: установление равноправных и равновесных отноше</w:t>
      </w:r>
      <w:r>
        <w:rPr>
          <w:rStyle w:val="FontStyle208"/>
        </w:rPr>
        <w:softHyphen/>
        <w:t>ний страны как с Севером, так и с Югом</w:t>
      </w:r>
      <w:r>
        <w:rPr>
          <w:rStyle w:val="FontStyle208"/>
        </w:rPr>
        <w:t>. Этот вариант вполне реалистичен.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Концепция евразийства. Распад СССР привел к крупным изменениям геополитического положения Рос</w:t>
      </w:r>
      <w:r>
        <w:rPr>
          <w:rStyle w:val="FontStyle208"/>
        </w:rPr>
        <w:softHyphen/>
        <w:t>сии. Геополитические потери оказались огромны: «от</w:t>
      </w:r>
      <w:r>
        <w:rPr>
          <w:rStyle w:val="FontStyle208"/>
        </w:rPr>
        <w:softHyphen/>
        <w:t>брасывание» границ страны к допетровским временам, утрата большинства портов</w:t>
      </w:r>
      <w:r>
        <w:rPr>
          <w:rStyle w:val="FontStyle208"/>
        </w:rPr>
        <w:t xml:space="preserve"> на </w:t>
      </w:r>
      <w:r>
        <w:rPr>
          <w:rStyle w:val="FontStyle215"/>
        </w:rPr>
        <w:t xml:space="preserve">Балтике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Черном </w:t>
      </w:r>
      <w:r>
        <w:rPr>
          <w:rStyle w:val="FontStyle208"/>
        </w:rPr>
        <w:t>мо</w:t>
      </w:r>
      <w:r>
        <w:rPr>
          <w:rStyle w:val="FontStyle208"/>
        </w:rPr>
        <w:softHyphen/>
        <w:t>ре, появление калининградского анклава, угроза про</w:t>
      </w:r>
      <w:r>
        <w:rPr>
          <w:rStyle w:val="FontStyle208"/>
        </w:rPr>
        <w:softHyphen/>
        <w:t>движения НАТО вплотную к внутренним рубежам Рос</w:t>
      </w:r>
      <w:r>
        <w:rPr>
          <w:rStyle w:val="FontStyle208"/>
        </w:rPr>
        <w:softHyphen/>
        <w:t>сии, возникновение «полосы нестабильности» на южных границах и т. п. Пограничными стали некогда внутрен</w:t>
      </w:r>
      <w:r>
        <w:rPr>
          <w:rStyle w:val="FontStyle208"/>
        </w:rPr>
        <w:softHyphen/>
        <w:t xml:space="preserve">ние районы европейской части </w:t>
      </w:r>
      <w:r>
        <w:rPr>
          <w:rStyle w:val="FontStyle208"/>
        </w:rPr>
        <w:t>России.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Эти негативные факты и тенденции, связанные с но</w:t>
      </w:r>
      <w:r>
        <w:rPr>
          <w:rStyle w:val="FontStyle208"/>
        </w:rPr>
        <w:softHyphen/>
        <w:t>вым геополитическим положением России, заставляют ответить на множество вопросов: где находится сегодня сфера жизненных интересов нашей страны? Какой долж</w:t>
      </w:r>
      <w:r>
        <w:rPr>
          <w:rStyle w:val="FontStyle208"/>
        </w:rPr>
        <w:softHyphen/>
        <w:t>на быть ее долгосрочная геополитическая конц</w:t>
      </w:r>
      <w:r>
        <w:rPr>
          <w:rStyle w:val="FontStyle208"/>
        </w:rPr>
        <w:t>епция? 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78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этой связи уместно отметить быстро растущий ин</w:t>
      </w:r>
      <w:r>
        <w:rPr>
          <w:rStyle w:val="FontStyle208"/>
        </w:rPr>
        <w:softHyphen/>
        <w:t>терес к первой русской геополитической концепции — концепции евразийства, родившейся еще в 20-е гг. XX в., параллельно и абсолютно независимо от первых запад</w:t>
      </w:r>
      <w:r>
        <w:rPr>
          <w:rStyle w:val="FontStyle208"/>
        </w:rPr>
        <w:softHyphen/>
        <w:t>ных геополитических концепций.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Эта ко</w:t>
      </w:r>
      <w:r>
        <w:rPr>
          <w:rStyle w:val="FontStyle208"/>
        </w:rPr>
        <w:t>нцепция возникла в среде русской эмиграции, искавшей выход для послереволюционной России — стра</w:t>
      </w:r>
      <w:r>
        <w:rPr>
          <w:rStyle w:val="FontStyle208"/>
        </w:rPr>
        <w:softHyphen/>
        <w:t>ны, находившейся после Брестского мира и Граждан</w:t>
      </w:r>
      <w:r>
        <w:rPr>
          <w:rStyle w:val="FontStyle208"/>
        </w:rPr>
        <w:softHyphen/>
        <w:t>ской войны в гораздо более сложной и трагичной ситу</w:t>
      </w:r>
      <w:r>
        <w:rPr>
          <w:rStyle w:val="FontStyle208"/>
        </w:rPr>
        <w:softHyphen/>
        <w:t>ации, чем сегодня. Создателями концепции евразийства были к</w:t>
      </w:r>
      <w:r>
        <w:rPr>
          <w:rStyle w:val="FontStyle208"/>
        </w:rPr>
        <w:t xml:space="preserve">рупные ученые и мыслители: историк </w:t>
      </w:r>
      <w:r>
        <w:rPr>
          <w:rStyle w:val="FontStyle215"/>
        </w:rPr>
        <w:t>Г. Вернад</w:t>
      </w:r>
      <w:r>
        <w:rPr>
          <w:rStyle w:val="FontStyle215"/>
        </w:rPr>
        <w:softHyphen/>
        <w:t xml:space="preserve">ский, </w:t>
      </w:r>
      <w:r>
        <w:rPr>
          <w:rStyle w:val="FontStyle208"/>
        </w:rPr>
        <w:t xml:space="preserve">филолог и историк </w:t>
      </w:r>
      <w:r>
        <w:rPr>
          <w:rStyle w:val="FontStyle215"/>
        </w:rPr>
        <w:t xml:space="preserve">Н. Трубецкой, </w:t>
      </w:r>
      <w:r>
        <w:rPr>
          <w:rStyle w:val="FontStyle208"/>
        </w:rPr>
        <w:t>первый рус</w:t>
      </w:r>
      <w:r>
        <w:rPr>
          <w:rStyle w:val="FontStyle208"/>
        </w:rPr>
        <w:softHyphen/>
        <w:t xml:space="preserve">ский геополитик и крупный историк </w:t>
      </w:r>
      <w:r>
        <w:rPr>
          <w:rStyle w:val="FontStyle215"/>
        </w:rPr>
        <w:t xml:space="preserve">П. Савицкий. </w:t>
      </w:r>
      <w:r>
        <w:rPr>
          <w:rStyle w:val="FontStyle208"/>
        </w:rPr>
        <w:t>Они пытались определить парадигму развития России, при</w:t>
      </w:r>
      <w:r>
        <w:rPr>
          <w:rStyle w:val="FontStyle208"/>
        </w:rPr>
        <w:softHyphen/>
        <w:t>нявшей ненавистный им режим, найти «идею-силу», способную вы</w:t>
      </w:r>
      <w:r>
        <w:rPr>
          <w:rStyle w:val="FontStyle208"/>
        </w:rPr>
        <w:t>вести ее на путь возрождения и процвета</w:t>
      </w:r>
      <w:r>
        <w:rPr>
          <w:rStyle w:val="FontStyle208"/>
        </w:rPr>
        <w:softHyphen/>
        <w:t>ния.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Евразийцы рассматривали бывшую территорию Рос</w:t>
      </w:r>
      <w:r>
        <w:rPr>
          <w:rStyle w:val="FontStyle208"/>
        </w:rPr>
        <w:softHyphen/>
        <w:t>сийской империи как отдельный историко-географичес-кий и культурно-исторический регион, отличающийся как от Европы, так и от Азии. Наиболее концентриро</w:t>
      </w:r>
      <w:r>
        <w:rPr>
          <w:rStyle w:val="FontStyle208"/>
        </w:rPr>
        <w:softHyphen/>
        <w:t>ванно идеи ев</w:t>
      </w:r>
      <w:r>
        <w:rPr>
          <w:rStyle w:val="FontStyle208"/>
        </w:rPr>
        <w:t>разийства были сформулированы Н. Тру</w:t>
      </w:r>
      <w:r>
        <w:rPr>
          <w:rStyle w:val="FontStyle208"/>
        </w:rPr>
        <w:softHyphen/>
        <w:t>бецким: «Национальным субстратом того государства, которое прежде называлось Российской империей, а те</w:t>
      </w:r>
      <w:r>
        <w:rPr>
          <w:rStyle w:val="FontStyle208"/>
        </w:rPr>
        <w:softHyphen/>
        <w:t>перь называется СССР, может быть только вся совокуп</w:t>
      </w:r>
      <w:r>
        <w:rPr>
          <w:rStyle w:val="FontStyle208"/>
        </w:rPr>
        <w:softHyphen/>
        <w:t>ность народов, населяющих это государство, рассматри</w:t>
      </w:r>
      <w:r>
        <w:rPr>
          <w:rStyle w:val="FontStyle208"/>
        </w:rPr>
        <w:softHyphen/>
        <w:t xml:space="preserve">ваемое как </w:t>
      </w:r>
      <w:r>
        <w:rPr>
          <w:rStyle w:val="FontStyle208"/>
        </w:rPr>
        <w:t>особая многонародная нация, и в качестве та</w:t>
      </w:r>
      <w:r>
        <w:rPr>
          <w:rStyle w:val="FontStyle208"/>
        </w:rPr>
        <w:softHyphen/>
        <w:t xml:space="preserve">ковой обладающая особым </w:t>
      </w:r>
      <w:r>
        <w:rPr>
          <w:rStyle w:val="FontStyle208"/>
        </w:rPr>
        <w:lastRenderedPageBreak/>
        <w:t>национализмом. Эту нацию мы называем евразийской, ее территорию Евразией, ее национализм — евразийским».</w:t>
      </w:r>
    </w:p>
    <w:p w:rsidR="00000000" w:rsidRDefault="00702E7F">
      <w:pPr>
        <w:pStyle w:val="Style39"/>
        <w:widowControl/>
        <w:rPr>
          <w:rStyle w:val="FontStyle205"/>
        </w:rPr>
      </w:pPr>
      <w:r>
        <w:rPr>
          <w:rStyle w:val="FontStyle205"/>
        </w:rPr>
        <w:t>Информация для разм</w:t>
      </w:r>
      <w:r>
        <w:rPr>
          <w:rStyle w:val="FontStyle205"/>
          <w:u w:val="single"/>
        </w:rPr>
        <w:t>ышления</w:t>
      </w:r>
      <w:r>
        <w:rPr>
          <w:rStyle w:val="FontStyle205"/>
        </w:rPr>
        <w:t>_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 xml:space="preserve">По поводу концепции евразийства в современной </w:t>
      </w:r>
      <w:r>
        <w:rPr>
          <w:rStyle w:val="FontStyle210"/>
        </w:rPr>
        <w:t xml:space="preserve">России </w:t>
      </w:r>
      <w:r>
        <w:rPr>
          <w:rStyle w:val="FontStyle209"/>
        </w:rPr>
        <w:t>им</w:t>
      </w:r>
      <w:r>
        <w:rPr>
          <w:rStyle w:val="FontStyle209"/>
        </w:rPr>
        <w:t>еются две взаимно исключающие друг друга точки зрения. Со</w:t>
      </w:r>
      <w:r>
        <w:rPr>
          <w:rStyle w:val="FontStyle209"/>
        </w:rPr>
        <w:softHyphen/>
        <w:t>гласно первой из них, концепция евразийства — это естественное стремление шире использовать взаимотяготение соседних госу</w:t>
      </w:r>
      <w:r>
        <w:rPr>
          <w:rStyle w:val="FontStyle209"/>
        </w:rPr>
        <w:softHyphen/>
        <w:t>дарств и континентальность России.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В соответствии со второй точкой зрения ев</w:t>
      </w:r>
      <w:r>
        <w:rPr>
          <w:rStyle w:val="FontStyle209"/>
        </w:rPr>
        <w:t>разийство — им</w:t>
      </w:r>
      <w:r>
        <w:rPr>
          <w:rStyle w:val="FontStyle209"/>
        </w:rPr>
        <w:softHyphen/>
        <w:t>перская идеологическая установка, подхваченная коммунистами для того, чтобы «зашить все этнические группы Евразии в анти</w:t>
      </w:r>
      <w:r>
        <w:rPr>
          <w:rStyle w:val="FontStyle209"/>
        </w:rPr>
        <w:softHyphen/>
        <w:t>либеральное, антизападное лоскутное одеяло из традиционализ</w:t>
      </w:r>
      <w:r>
        <w:rPr>
          <w:rStyle w:val="FontStyle209"/>
        </w:rPr>
        <w:softHyphen/>
        <w:t>ма и коллективизма». Подобная оценка евразийства весьма рас</w:t>
      </w:r>
      <w:r>
        <w:rPr>
          <w:rStyle w:val="FontStyle209"/>
        </w:rPr>
        <w:softHyphen/>
      </w:r>
      <w:r>
        <w:rPr>
          <w:rStyle w:val="FontStyle209"/>
        </w:rPr>
        <w:t xml:space="preserve">пространена на Западе, в частности в </w:t>
      </w:r>
      <w:r>
        <w:rPr>
          <w:rStyle w:val="FontStyle210"/>
        </w:rPr>
        <w:t xml:space="preserve">США. </w:t>
      </w:r>
      <w:r>
        <w:rPr>
          <w:rStyle w:val="FontStyle209"/>
        </w:rPr>
        <w:t>«Евразийское дви-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79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lastRenderedPageBreak/>
        <w:t xml:space="preserve">жение родилось и умерло вместе с нэпом, — утверждает политолог </w:t>
      </w:r>
      <w:r>
        <w:rPr>
          <w:rStyle w:val="FontStyle210"/>
        </w:rPr>
        <w:t xml:space="preserve">В. Ступишин. </w:t>
      </w:r>
      <w:r>
        <w:rPr>
          <w:rStyle w:val="FontStyle209"/>
        </w:rPr>
        <w:t>— К началу 30-х гг. XX в. самые ис</w:t>
      </w:r>
      <w:r>
        <w:rPr>
          <w:rStyle w:val="FontStyle209"/>
        </w:rPr>
        <w:softHyphen/>
        <w:t>тые евразийцы, начиная с основоположника движения — кн</w:t>
      </w:r>
      <w:r>
        <w:rPr>
          <w:rStyle w:val="FontStyle209"/>
        </w:rPr>
        <w:t xml:space="preserve">язя Н. Трубецкого, отошли от него. «...Не может евразийское пугало, это наследие </w:t>
      </w:r>
      <w:r>
        <w:rPr>
          <w:rStyle w:val="FontStyle210"/>
        </w:rPr>
        <w:t xml:space="preserve">Чингисхана, </w:t>
      </w:r>
      <w:r>
        <w:rPr>
          <w:rStyle w:val="FontStyle209"/>
        </w:rPr>
        <w:t>стать «ускорителем интеграционных процессов». Все как раз наоборот. Великодержавный синдром — лучшее средство напугать всех и вся, вызвать защитную реакцию отторже</w:t>
      </w:r>
      <w:r>
        <w:rPr>
          <w:rStyle w:val="FontStyle209"/>
        </w:rPr>
        <w:t>ния не только у «титульной нации», но вообще у любого народа, где бы он ни жил и сколько бы душ в своем составе ни на</w:t>
      </w:r>
      <w:r>
        <w:rPr>
          <w:rStyle w:val="FontStyle209"/>
        </w:rPr>
        <w:softHyphen/>
        <w:t>считывал. И не станет евразийствующая Россия ни для кого при</w:t>
      </w:r>
      <w:r>
        <w:rPr>
          <w:rStyle w:val="FontStyle209"/>
        </w:rPr>
        <w:softHyphen/>
        <w:t>влекательным партнером, если только не считать совсем уж без</w:t>
      </w:r>
      <w:r>
        <w:rPr>
          <w:rStyle w:val="FontStyle209"/>
        </w:rPr>
        <w:softHyphen/>
        <w:t xml:space="preserve">умных исламских </w:t>
      </w:r>
      <w:r>
        <w:rPr>
          <w:rStyle w:val="FontStyle209"/>
        </w:rPr>
        <w:t>фундаменталистов».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Возрождение концепции евразийства в России на ру</w:t>
      </w:r>
      <w:r>
        <w:rPr>
          <w:rStyle w:val="FontStyle208"/>
        </w:rPr>
        <w:softHyphen/>
        <w:t>беже XX—XXI вв. коснулось сначала науки (переизда</w:t>
      </w:r>
      <w:r>
        <w:rPr>
          <w:rStyle w:val="FontStyle208"/>
        </w:rPr>
        <w:softHyphen/>
        <w:t>ны труды первых евразийцев, в частности их манифест «Исход к Востоку» (1921)), затем публицистики и, нако</w:t>
      </w:r>
      <w:r>
        <w:rPr>
          <w:rStyle w:val="FontStyle208"/>
        </w:rPr>
        <w:softHyphen/>
        <w:t>нец, политики. Объективным факто</w:t>
      </w:r>
      <w:r>
        <w:rPr>
          <w:rStyle w:val="FontStyle208"/>
        </w:rPr>
        <w:t>ром усиления попу</w:t>
      </w:r>
      <w:r>
        <w:rPr>
          <w:rStyle w:val="FontStyle208"/>
        </w:rPr>
        <w:softHyphen/>
        <w:t>лярности идей евразийства на территории постсоветско</w:t>
      </w:r>
      <w:r>
        <w:rPr>
          <w:rStyle w:val="FontStyle208"/>
        </w:rPr>
        <w:softHyphen/>
        <w:t>го региона становятся центростремительные тенденции, идущие на смену центробежным.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рамках концепции евразийства можно рассматри</w:t>
      </w:r>
      <w:r>
        <w:rPr>
          <w:rStyle w:val="FontStyle208"/>
        </w:rPr>
        <w:softHyphen/>
        <w:t>вать и проект создания на просторах бывшего СССР так на</w:t>
      </w:r>
      <w:r>
        <w:rPr>
          <w:rStyle w:val="FontStyle208"/>
        </w:rPr>
        <w:t>зываемого Евразийского союза. Официально этот про</w:t>
      </w:r>
      <w:r>
        <w:rPr>
          <w:rStyle w:val="FontStyle208"/>
        </w:rPr>
        <w:softHyphen/>
        <w:t>ект был выдвинут в 1994 г. президентом Казахстана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15"/>
        </w:rPr>
        <w:t xml:space="preserve">H. Назарбаевым. </w:t>
      </w:r>
      <w:r>
        <w:rPr>
          <w:rStyle w:val="FontStyle208"/>
        </w:rPr>
        <w:t>Документ предусматривал экономи</w:t>
      </w:r>
      <w:r>
        <w:rPr>
          <w:rStyle w:val="FontStyle208"/>
        </w:rPr>
        <w:softHyphen/>
        <w:t>ческий (возможно, и политический) союз, а для этого требуется создание наднациональных экономических органов</w:t>
      </w:r>
      <w:r>
        <w:rPr>
          <w:rStyle w:val="FontStyle208"/>
        </w:rPr>
        <w:t>, единого оборонного пространства, координация военной деятельности и т. п.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8"/>
        </w:rPr>
        <w:t xml:space="preserve">I. </w:t>
      </w:r>
      <w:r>
        <w:rPr>
          <w:rStyle w:val="FontStyle209"/>
        </w:rPr>
        <w:t>Обсудите все «за» и «против», связанные с «формационным» и «цивилизационным» подходами в науке. Какой из них, по вашему мнению, позволяет более обоснованно суд</w:t>
      </w:r>
      <w:r>
        <w:rPr>
          <w:rStyle w:val="FontStyle209"/>
        </w:rPr>
        <w:t>ить о гео</w:t>
      </w:r>
      <w:r>
        <w:rPr>
          <w:rStyle w:val="FontStyle209"/>
        </w:rPr>
        <w:softHyphen/>
        <w:t>графических сдвигах, происходивших (и происходящих) на планете?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2. Чем отличается государственный строй от государственного устройства? Покажите на примерах.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3. Постарайтесь на примере конкретного культурно-историче</w:t>
      </w:r>
      <w:r>
        <w:rPr>
          <w:rStyle w:val="FontStyle209"/>
        </w:rPr>
        <w:softHyphen/>
        <w:t>ского региона установить, каки</w:t>
      </w:r>
      <w:r>
        <w:rPr>
          <w:rStyle w:val="FontStyle209"/>
        </w:rPr>
        <w:t>е факторы обусловили столь высокую степень его внутреннего единства.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80</w:t>
      </w:r>
      <w:r>
        <w:rPr>
          <w:rStyle w:val="FontStyle209"/>
        </w:rPr>
        <w:fldChar w:fldCharType="end"/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4. Дайте собственную оценку методологии, используемой в ООН, для определения уровня социально-экономического развития страны. Есть ли показатели, на ваш взгляд, бо</w:t>
      </w:r>
      <w:r>
        <w:rPr>
          <w:rStyle w:val="FontStyle209"/>
        </w:rPr>
        <w:softHyphen/>
        <w:t>лее важные, ч</w:t>
      </w:r>
      <w:r>
        <w:rPr>
          <w:rStyle w:val="FontStyle209"/>
        </w:rPr>
        <w:t>ем те, которые используются этой международ</w:t>
      </w:r>
      <w:r>
        <w:rPr>
          <w:rStyle w:val="FontStyle209"/>
        </w:rPr>
        <w:softHyphen/>
        <w:t>ной организацией для оценки уровня развития и (или) отста</w:t>
      </w:r>
      <w:r>
        <w:rPr>
          <w:rStyle w:val="FontStyle209"/>
        </w:rPr>
        <w:softHyphen/>
        <w:t>лости государства?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5. Обсудите геополитическую концепцию евразийства. Если она по каким-либо причинам вас не устраивает, попробуйте сформулировать собстве</w:t>
      </w:r>
      <w:r>
        <w:rPr>
          <w:rStyle w:val="FontStyle209"/>
        </w:rPr>
        <w:t>нную долгосрочную геополитиче</w:t>
      </w:r>
      <w:r>
        <w:rPr>
          <w:rStyle w:val="FontStyle209"/>
        </w:rPr>
        <w:softHyphen/>
        <w:t>скую концепцию страны.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6. Обозначьте на контурной карте бывшего СССР зоны «жиз</w:t>
      </w:r>
      <w:r>
        <w:rPr>
          <w:rStyle w:val="FontStyle209"/>
        </w:rPr>
        <w:softHyphen/>
        <w:t>ненно важных интересов» России. Есть ли такие территории за пределами бывшего Союза? Аргументируйте свое мнение, используя материалы прессы.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7. Про</w:t>
      </w:r>
      <w:r>
        <w:rPr>
          <w:rStyle w:val="FontStyle209"/>
        </w:rPr>
        <w:t>верьте, как вы усвоили значение следующих терминов и понятий: аэротория; геотория; делимитация; демаркация; концепция евразийства; электоральная география; хартленд; римленд; геополитика; политическая география.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Бжезинский 3. </w:t>
      </w:r>
      <w:r>
        <w:rPr>
          <w:rStyle w:val="FontStyle209"/>
        </w:rPr>
        <w:t>Велик</w:t>
      </w:r>
      <w:r>
        <w:rPr>
          <w:rStyle w:val="FontStyle209"/>
        </w:rPr>
        <w:t xml:space="preserve">ая шахматная доска. — М., 1998. </w:t>
      </w:r>
      <w:r>
        <w:rPr>
          <w:rStyle w:val="FontStyle210"/>
        </w:rPr>
        <w:t xml:space="preserve">Гаджиев К. С. </w:t>
      </w:r>
      <w:r>
        <w:rPr>
          <w:rStyle w:val="FontStyle209"/>
        </w:rPr>
        <w:t>Введение в геополитику. — М., 1998.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10"/>
        </w:rPr>
        <w:t xml:space="preserve">• Голубчик М. М. </w:t>
      </w:r>
      <w:r>
        <w:rPr>
          <w:rStyle w:val="FontStyle209"/>
        </w:rPr>
        <w:t>Политическая география мира. — Смо</w:t>
      </w:r>
      <w:r>
        <w:rPr>
          <w:rStyle w:val="FontStyle209"/>
        </w:rPr>
        <w:softHyphen/>
        <w:t>ленск, 1998.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Колосов В. А. </w:t>
      </w:r>
      <w:r>
        <w:rPr>
          <w:rStyle w:val="FontStyle209"/>
        </w:rPr>
        <w:t>Политическая география: проблемы и мето</w:t>
      </w:r>
      <w:r>
        <w:rPr>
          <w:rStyle w:val="FontStyle209"/>
        </w:rPr>
        <w:softHyphen/>
        <w:t xml:space="preserve">ды. </w:t>
      </w:r>
      <w:r>
        <w:rPr>
          <w:rStyle w:val="FontStyle229"/>
        </w:rPr>
        <w:t xml:space="preserve">— </w:t>
      </w:r>
      <w:r>
        <w:rPr>
          <w:rStyle w:val="FontStyle209"/>
        </w:rPr>
        <w:t>Л., 1988.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10"/>
        </w:rPr>
        <w:t xml:space="preserve">• Мэхэн И. А. </w:t>
      </w:r>
      <w:r>
        <w:rPr>
          <w:rStyle w:val="FontStyle209"/>
        </w:rPr>
        <w:t>Влияние морской силы на и</w:t>
      </w:r>
      <w:r>
        <w:rPr>
          <w:rStyle w:val="FontStyle209"/>
        </w:rPr>
        <w:t>сторию (1660— 1783). — М.; Л., 1941.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Поздняков Э. А. </w:t>
      </w:r>
      <w:r>
        <w:rPr>
          <w:rStyle w:val="FontStyle209"/>
        </w:rPr>
        <w:t>Геополитика. — М., 1995.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Сорокин К. Э. </w:t>
      </w:r>
      <w:r>
        <w:rPr>
          <w:rStyle w:val="FontStyle209"/>
        </w:rPr>
        <w:t>Геополитика современности и геостратегия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России. — М., 1996.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10"/>
        </w:rPr>
        <w:t xml:space="preserve">• Тойнби А. </w:t>
      </w:r>
      <w:r>
        <w:rPr>
          <w:rStyle w:val="FontStyle209"/>
        </w:rPr>
        <w:t>Цивилизация перед лицом истории. — М., 1995.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10"/>
        </w:rPr>
        <w:t xml:space="preserve">• Туровский Р. Ф. </w:t>
      </w:r>
      <w:r>
        <w:rPr>
          <w:rStyle w:val="FontStyle209"/>
        </w:rPr>
        <w:t>Политическая география. — М.</w:t>
      </w:r>
      <w:r>
        <w:rPr>
          <w:rStyle w:val="FontStyle209"/>
        </w:rPr>
        <w:t>; Смоленск, 1999.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 xml:space="preserve">Адреса в Интернете </w:t>
      </w:r>
      <w:hyperlink r:id="rId20" w:history="1">
        <w:r>
          <w:rPr>
            <w:rStyle w:val="a3"/>
            <w:rFonts w:ascii="Century Schoolbook" w:hAnsi="Century Schoolbook" w:cs="Century Schoolbook"/>
            <w:b/>
            <w:bCs/>
            <w:sz w:val="18"/>
            <w:szCs w:val="18"/>
            <w:lang w:val="en-US"/>
          </w:rPr>
          <w:t>www.state.gov</w:t>
        </w:r>
      </w:hyperlink>
      <w:r>
        <w:rPr>
          <w:rStyle w:val="FontStyle209"/>
        </w:rPr>
        <w:t xml:space="preserve"> — сервер государственного секретаря США (пред</w:t>
      </w:r>
      <w:r>
        <w:rPr>
          <w:rStyle w:val="FontStyle209"/>
        </w:rPr>
        <w:softHyphen/>
        <w:t>ставлены все последние измерения на политической карте мира).</w:t>
      </w:r>
    </w:p>
    <w:p w:rsidR="00000000" w:rsidRDefault="00702E7F">
      <w:pPr>
        <w:pStyle w:val="Style22"/>
        <w:widowControl/>
        <w:rPr>
          <w:rStyle w:val="FontStyle209"/>
          <w:lang w:eastAsia="en-US"/>
        </w:rPr>
      </w:pPr>
      <w:hyperlink r:id="rId21" w:history="1">
        <w:r>
          <w:rPr>
            <w:rStyle w:val="a3"/>
            <w:rFonts w:ascii="Century Schoolbook" w:hAnsi="Century Schoolbook" w:cs="Century Schoolbook"/>
            <w:b/>
            <w:bCs/>
            <w:sz w:val="18"/>
            <w:szCs w:val="18"/>
            <w:lang w:val="en-US" w:eastAsia="en-US"/>
          </w:rPr>
          <w:t>www.cia.gov</w:t>
        </w:r>
      </w:hyperlink>
      <w:r>
        <w:rPr>
          <w:rStyle w:val="FontStyle209"/>
          <w:lang w:eastAsia="en-US"/>
        </w:rPr>
        <w:t xml:space="preserve"> — страноведческий</w:t>
      </w:r>
      <w:r>
        <w:rPr>
          <w:rStyle w:val="FontStyle209"/>
          <w:lang w:eastAsia="en-US"/>
        </w:rPr>
        <w:t xml:space="preserve"> сайт ЦРУ («Всемирная книга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 xml:space="preserve">фактов»), </w:t>
      </w:r>
      <w:hyperlink r:id="rId22" w:history="1">
        <w:r>
          <w:rPr>
            <w:rStyle w:val="a3"/>
            <w:rFonts w:ascii="Century Schoolbook" w:hAnsi="Century Schoolbook" w:cs="Century Schoolbook"/>
            <w:b/>
            <w:bCs/>
            <w:sz w:val="18"/>
            <w:szCs w:val="18"/>
            <w:lang w:val="en-US"/>
          </w:rPr>
          <w:t>www.un.org</w:t>
        </w:r>
      </w:hyperlink>
      <w:r>
        <w:rPr>
          <w:rStyle w:val="FontStyle209"/>
        </w:rPr>
        <w:t xml:space="preserve"> — сайт ООН.</w:t>
      </w:r>
    </w:p>
    <w:p w:rsidR="00000000" w:rsidRDefault="00702E7F">
      <w:pPr>
        <w:pStyle w:val="Style22"/>
        <w:widowControl/>
        <w:rPr>
          <w:rStyle w:val="FontStyle209"/>
          <w:lang w:eastAsia="en-US"/>
        </w:rPr>
      </w:pPr>
      <w:hyperlink r:id="rId23" w:history="1">
        <w:r>
          <w:rPr>
            <w:rStyle w:val="a3"/>
            <w:rFonts w:ascii="Century Schoolbook" w:hAnsi="Century Schoolbook" w:cs="Century Schoolbook"/>
            <w:b/>
            <w:bCs/>
            <w:sz w:val="18"/>
            <w:szCs w:val="18"/>
            <w:lang w:val="en-US" w:eastAsia="en-US"/>
          </w:rPr>
          <w:t>www.thecommonwealth.org</w:t>
        </w:r>
      </w:hyperlink>
      <w:r>
        <w:rPr>
          <w:rStyle w:val="FontStyle209"/>
          <w:lang w:eastAsia="en-US"/>
        </w:rPr>
        <w:t xml:space="preserve"> — сайт Британского Содружества. </w:t>
      </w:r>
      <w:hyperlink r:id="rId24" w:history="1">
        <w:r>
          <w:rPr>
            <w:rStyle w:val="a3"/>
            <w:rFonts w:ascii="Century Schoolbook" w:hAnsi="Century Schoolbook" w:cs="Century Schoolbook"/>
            <w:b/>
            <w:bCs/>
            <w:sz w:val="18"/>
            <w:szCs w:val="18"/>
            <w:lang w:val="en-US" w:eastAsia="en-US"/>
          </w:rPr>
          <w:t>www.cnn.com</w:t>
        </w:r>
      </w:hyperlink>
      <w:r>
        <w:rPr>
          <w:rStyle w:val="FontStyle209"/>
          <w:lang w:eastAsia="en-US"/>
        </w:rPr>
        <w:t xml:space="preserve"> — сайт Агентства </w:t>
      </w:r>
      <w:r>
        <w:rPr>
          <w:rStyle w:val="FontStyle209"/>
          <w:lang w:eastAsia="en-US"/>
        </w:rPr>
        <w:t>новостей</w:t>
      </w:r>
      <w:r>
        <w:rPr>
          <w:rStyle w:val="FontStyle209"/>
          <w:lang w:val="en-US" w:eastAsia="en-US"/>
        </w:rPr>
        <w:t xml:space="preserve"> CNN. </w:t>
      </w:r>
      <w:hyperlink r:id="rId25" w:history="1">
        <w:r>
          <w:rPr>
            <w:rStyle w:val="a3"/>
            <w:rFonts w:ascii="Century Schoolbook" w:hAnsi="Century Schoolbook" w:cs="Century Schoolbook"/>
            <w:b/>
            <w:bCs/>
            <w:sz w:val="18"/>
            <w:szCs w:val="18"/>
            <w:lang w:val="en-US" w:eastAsia="en-US"/>
          </w:rPr>
          <w:t>www.intourion.ru</w:t>
        </w:r>
      </w:hyperlink>
      <w:r>
        <w:rPr>
          <w:rStyle w:val="FontStyle209"/>
          <w:lang w:eastAsia="en-US"/>
        </w:rPr>
        <w:t xml:space="preserve"> — справочник по регионам и странам мира (ис</w:t>
      </w:r>
      <w:r>
        <w:rPr>
          <w:rStyle w:val="FontStyle209"/>
          <w:lang w:eastAsia="en-US"/>
        </w:rPr>
        <w:softHyphen/>
        <w:t>тория, карты, организации).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81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09"/>
        </w:rPr>
        <w:lastRenderedPageBreak/>
        <w:t xml:space="preserve">у </w:t>
      </w:r>
      <w:r>
        <w:rPr>
          <w:rStyle w:val="FontStyle204"/>
        </w:rPr>
        <w:t xml:space="preserve">р о к </w:t>
      </w:r>
      <w:r>
        <w:rPr>
          <w:rStyle w:val="FontStyle209"/>
        </w:rPr>
        <w:t xml:space="preserve">8.   </w:t>
      </w:r>
      <w:r>
        <w:rPr>
          <w:rStyle w:val="FontStyle204"/>
        </w:rPr>
        <w:t>Экономическая дифференциация мира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6"/>
        </w:rPr>
        <w:t xml:space="preserve">Экскурс </w:t>
      </w:r>
      <w:r>
        <w:rPr>
          <w:rStyle w:val="FontStyle208"/>
        </w:rPr>
        <w:t xml:space="preserve">в </w:t>
      </w:r>
      <w:r>
        <w:rPr>
          <w:rStyle w:val="FontStyle206"/>
        </w:rPr>
        <w:t xml:space="preserve">историю. </w:t>
      </w:r>
      <w:r>
        <w:rPr>
          <w:rStyle w:val="FontStyle208"/>
        </w:rPr>
        <w:t xml:space="preserve">Восхождение человечества </w:t>
      </w:r>
      <w:r>
        <w:rPr>
          <w:rStyle w:val="FontStyle208"/>
        </w:rPr>
        <w:t>к верши</w:t>
      </w:r>
      <w:r>
        <w:rPr>
          <w:rStyle w:val="FontStyle208"/>
        </w:rPr>
        <w:softHyphen/>
        <w:t>нам социально-экономического прогресса было долгим и противоречивым. Однако ни одно процветающее госу</w:t>
      </w:r>
      <w:r>
        <w:rPr>
          <w:rStyle w:val="FontStyle208"/>
        </w:rPr>
        <w:softHyphen/>
        <w:t>дарство не застраховано от внезапных спадов производ</w:t>
      </w:r>
      <w:r>
        <w:rPr>
          <w:rStyle w:val="FontStyle208"/>
        </w:rPr>
        <w:softHyphen/>
        <w:t xml:space="preserve">ства и глубоких социально-экономических кризисов. Так, в начале XVI в. в мире было 6 центров </w:t>
      </w:r>
      <w:r>
        <w:rPr>
          <w:rStyle w:val="FontStyle208"/>
        </w:rPr>
        <w:t xml:space="preserve">«силы» (власти, культуры, экономики) — </w:t>
      </w:r>
      <w:r>
        <w:rPr>
          <w:rStyle w:val="FontStyle215"/>
        </w:rPr>
        <w:t>Западная Европа, Россия, Османская империя, Персия, Империя Ве</w:t>
      </w:r>
      <w:r>
        <w:rPr>
          <w:rStyle w:val="FontStyle215"/>
        </w:rPr>
        <w:softHyphen/>
        <w:t xml:space="preserve">ликих Моголов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Китай. </w:t>
      </w:r>
      <w:r>
        <w:rPr>
          <w:rStyle w:val="FontStyle208"/>
        </w:rPr>
        <w:t>Любопытно, что последний считался самым перспективным в экономическом отно</w:t>
      </w:r>
      <w:r>
        <w:rPr>
          <w:rStyle w:val="FontStyle208"/>
        </w:rPr>
        <w:softHyphen/>
        <w:t>шении: там, например, производилось в год 125 тыс. т жел</w:t>
      </w:r>
      <w:r>
        <w:rPr>
          <w:rStyle w:val="FontStyle208"/>
        </w:rPr>
        <w:t xml:space="preserve">еза, т. е. заметно больше, чем в </w:t>
      </w:r>
      <w:r>
        <w:rPr>
          <w:rStyle w:val="FontStyle215"/>
        </w:rPr>
        <w:t xml:space="preserve">Великобритании </w:t>
      </w:r>
      <w:r>
        <w:rPr>
          <w:rStyle w:val="FontStyle208"/>
        </w:rPr>
        <w:t>в начале промышленной революции.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За истекшее время три мировые державы распались, Россия же стала играть меньшую роль в мировой поли</w:t>
      </w:r>
      <w:r>
        <w:rPr>
          <w:rStyle w:val="FontStyle208"/>
        </w:rPr>
        <w:softHyphen/>
        <w:t xml:space="preserve">тике и экономике. На передовые позиции в мире вышли </w:t>
      </w:r>
      <w:r>
        <w:rPr>
          <w:rStyle w:val="FontStyle215"/>
        </w:rPr>
        <w:t xml:space="preserve">США </w:t>
      </w:r>
      <w:r>
        <w:rPr>
          <w:rStyle w:val="FontStyle208"/>
        </w:rPr>
        <w:t>— сравнительно нова</w:t>
      </w:r>
      <w:r>
        <w:rPr>
          <w:rStyle w:val="FontStyle208"/>
        </w:rPr>
        <w:t xml:space="preserve">я мировая держава, а также </w:t>
      </w:r>
      <w:r>
        <w:rPr>
          <w:rStyle w:val="FontStyle215"/>
        </w:rPr>
        <w:t xml:space="preserve">Япония </w:t>
      </w:r>
      <w:r>
        <w:rPr>
          <w:rStyle w:val="FontStyle208"/>
        </w:rPr>
        <w:t>и Китай — вчерашние «аутсайдеры».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От чего же зависит место той или иной страны в эко</w:t>
      </w:r>
      <w:r>
        <w:rPr>
          <w:rStyle w:val="FontStyle208"/>
        </w:rPr>
        <w:softHyphen/>
        <w:t>номическом табеле о рангах, ее успехи в социальной, культурной и иных областях? Авторитеты в области ры</w:t>
      </w:r>
      <w:r>
        <w:rPr>
          <w:rStyle w:val="FontStyle208"/>
        </w:rPr>
        <w:softHyphen/>
        <w:t>ночной экономики заявляют: от раз</w:t>
      </w:r>
      <w:r>
        <w:rPr>
          <w:rStyle w:val="FontStyle208"/>
        </w:rPr>
        <w:t>умного государствен</w:t>
      </w:r>
      <w:r>
        <w:rPr>
          <w:rStyle w:val="FontStyle208"/>
        </w:rPr>
        <w:softHyphen/>
        <w:t>ного правления и создания атмосферы конкуренции. В качестве примера обычно указывают на Европу, кото</w:t>
      </w:r>
      <w:r>
        <w:rPr>
          <w:rStyle w:val="FontStyle208"/>
        </w:rPr>
        <w:softHyphen/>
        <w:t>рая в XVI в. начала быстро богатеть, потому что страны постоянно конкурировали между собой. В результате стало быстро развиваться морск</w:t>
      </w:r>
      <w:r>
        <w:rPr>
          <w:rStyle w:val="FontStyle208"/>
        </w:rPr>
        <w:t>ое судоходство. Создание паровых машин предопределило появление железных дорог и революцию в развитии транспорта. Определен</w:t>
      </w:r>
      <w:r>
        <w:rPr>
          <w:rStyle w:val="FontStyle208"/>
        </w:rPr>
        <w:softHyphen/>
        <w:t xml:space="preserve">ную роль сыграла и конкуренция в области вооружений и т. д. В то же время стоило </w:t>
      </w:r>
      <w:r>
        <w:rPr>
          <w:rStyle w:val="FontStyle215"/>
        </w:rPr>
        <w:t xml:space="preserve">Франции </w:t>
      </w:r>
      <w:r>
        <w:rPr>
          <w:rStyle w:val="FontStyle208"/>
        </w:rPr>
        <w:t>в начале XIX сто</w:t>
      </w:r>
      <w:r>
        <w:rPr>
          <w:rStyle w:val="FontStyle208"/>
        </w:rPr>
        <w:softHyphen/>
        <w:t>летия блокировать «туманны</w:t>
      </w:r>
      <w:r>
        <w:rPr>
          <w:rStyle w:val="FontStyle208"/>
        </w:rPr>
        <w:t>й Альбион» (вследствие вспыхнувшей вражды), как сразу ее экономика стала от</w:t>
      </w:r>
      <w:r>
        <w:rPr>
          <w:rStyle w:val="FontStyle208"/>
        </w:rPr>
        <w:softHyphen/>
        <w:t>ставать, ибо французы легкомысленно отгородили свою промышленность от английских, более преуспевших конкурентов. Этот частный пример свидетельствует о том, как вредно иногда «избав</w:t>
      </w:r>
      <w:r>
        <w:rPr>
          <w:rStyle w:val="FontStyle208"/>
        </w:rPr>
        <w:t>ляться» от своих конкурентов.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Кстати, хозяйственная обособленность (автаркия) крайне редко возникает естественным путем. В боль</w:t>
      </w:r>
      <w:r>
        <w:rPr>
          <w:rStyle w:val="FontStyle208"/>
        </w:rPr>
        <w:softHyphen/>
        <w:t>шинстве случаев она — результат сознательной полити</w:t>
      </w:r>
      <w:r>
        <w:rPr>
          <w:rStyle w:val="FontStyle208"/>
        </w:rPr>
        <w:softHyphen/>
        <w:t>ки ограничения внешней торговли (о чем речь пойдет ни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82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же). Сейчас же зам</w:t>
      </w:r>
      <w:r>
        <w:rPr>
          <w:rStyle w:val="FontStyle208"/>
        </w:rPr>
        <w:t>етим, что широко известный кризис мировой торговли в 30-е гг. прошлого века разразился в значительной мере после того, как американский конг</w:t>
      </w:r>
      <w:r>
        <w:rPr>
          <w:rStyle w:val="FontStyle208"/>
        </w:rPr>
        <w:softHyphen/>
        <w:t>ресс воздвиг таможенные барьеры на пути развития внешней торговли. Спасая национальную экономику, конгрессмены, пло</w:t>
      </w:r>
      <w:r>
        <w:rPr>
          <w:rStyle w:val="FontStyle208"/>
        </w:rPr>
        <w:t>хо знакомые с основами рыночной экономики, добились противоположного.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Однако эти «промахи» американских законодателей не идут ни в какое сравнение с ошибками российских правителей. За последние 200 лет мир пережил по край</w:t>
      </w:r>
      <w:r>
        <w:rPr>
          <w:rStyle w:val="FontStyle208"/>
        </w:rPr>
        <w:softHyphen/>
        <w:t>ней мере три промышленные революци</w:t>
      </w:r>
      <w:r>
        <w:rPr>
          <w:rStyle w:val="FontStyle208"/>
        </w:rPr>
        <w:t>и, и каждый раз наша страна оказывалась в положении догоняющей.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Первую индустриальную революцию, как известно, датируют периодом 1769—1872 гг. Появление паровой машины с конденсатором </w:t>
      </w:r>
      <w:r>
        <w:rPr>
          <w:rStyle w:val="FontStyle215"/>
        </w:rPr>
        <w:t xml:space="preserve">Дж. Уатта </w:t>
      </w:r>
      <w:r>
        <w:rPr>
          <w:rStyle w:val="FontStyle208"/>
        </w:rPr>
        <w:t xml:space="preserve">в </w:t>
      </w:r>
      <w:r>
        <w:rPr>
          <w:rStyle w:val="FontStyle215"/>
        </w:rPr>
        <w:t xml:space="preserve">Англии </w:t>
      </w:r>
      <w:r>
        <w:rPr>
          <w:rStyle w:val="FontStyle208"/>
        </w:rPr>
        <w:t>(1774—1787) совпало с появлением доктрины либерализ</w:t>
      </w:r>
      <w:r>
        <w:rPr>
          <w:rStyle w:val="FontStyle208"/>
        </w:rPr>
        <w:softHyphen/>
        <w:t>м</w:t>
      </w:r>
      <w:r>
        <w:rPr>
          <w:rStyle w:val="FontStyle208"/>
        </w:rPr>
        <w:t>а в Европе. Техника плюс демократия стали незамени</w:t>
      </w:r>
      <w:r>
        <w:rPr>
          <w:rStyle w:val="FontStyle208"/>
        </w:rPr>
        <w:softHyphen/>
        <w:t>мыми рычагами первой индустриальной революции. И вот в такое ответственное время либерально настроен</w:t>
      </w:r>
      <w:r>
        <w:rPr>
          <w:rStyle w:val="FontStyle208"/>
        </w:rPr>
        <w:softHyphen/>
        <w:t xml:space="preserve">ная </w:t>
      </w:r>
      <w:r>
        <w:rPr>
          <w:rStyle w:val="FontStyle215"/>
        </w:rPr>
        <w:t xml:space="preserve">Екатерина II, </w:t>
      </w:r>
      <w:r>
        <w:rPr>
          <w:rStyle w:val="FontStyle208"/>
        </w:rPr>
        <w:t>уже «взрыхлившая» почву для про</w:t>
      </w:r>
      <w:r>
        <w:rPr>
          <w:rStyle w:val="FontStyle208"/>
        </w:rPr>
        <w:softHyphen/>
        <w:t>ведения великих перемен, вдруг испугалась «француз</w:t>
      </w:r>
      <w:r>
        <w:rPr>
          <w:rStyle w:val="FontStyle208"/>
        </w:rPr>
        <w:softHyphen/>
        <w:t>ско</w:t>
      </w:r>
      <w:r>
        <w:rPr>
          <w:rStyle w:val="FontStyle208"/>
        </w:rPr>
        <w:t>й заразы» (особенно Декларации прав человека и гражданина, объявившей право на свободу личности, соб</w:t>
      </w:r>
      <w:r>
        <w:rPr>
          <w:rStyle w:val="FontStyle208"/>
        </w:rPr>
        <w:softHyphen/>
        <w:t>ственность, безопасность, сопротивление насилию и т. д.) и прекратила внешнеэкономические контакты с Запа</w:t>
      </w:r>
      <w:r>
        <w:rPr>
          <w:rStyle w:val="FontStyle208"/>
        </w:rPr>
        <w:softHyphen/>
        <w:t>дом, закрыв границы.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Вторая промышленная революци</w:t>
      </w:r>
      <w:r>
        <w:rPr>
          <w:rStyle w:val="FontStyle208"/>
        </w:rPr>
        <w:t>я (1873 г. — первая половина XX в.) останется в истории как «электриче</w:t>
      </w:r>
      <w:r>
        <w:rPr>
          <w:rStyle w:val="FontStyle208"/>
        </w:rPr>
        <w:softHyphen/>
        <w:t>ская», «нефтяная», «тэйлоровская», «фордовская». В Рос</w:t>
      </w:r>
      <w:r>
        <w:rPr>
          <w:rStyle w:val="FontStyle208"/>
        </w:rPr>
        <w:softHyphen/>
        <w:t>сии было предпринято несколько попыток подключить</w:t>
      </w:r>
      <w:r>
        <w:rPr>
          <w:rStyle w:val="FontStyle208"/>
        </w:rPr>
        <w:softHyphen/>
        <w:t xml:space="preserve">ся к великим техническим, </w:t>
      </w:r>
      <w:r>
        <w:rPr>
          <w:rStyle w:val="FontStyle208"/>
        </w:rPr>
        <w:lastRenderedPageBreak/>
        <w:t>социальным, валютно-финан-совым, коммерческим и другим</w:t>
      </w:r>
      <w:r>
        <w:rPr>
          <w:rStyle w:val="FontStyle208"/>
        </w:rPr>
        <w:t xml:space="preserve"> достижениям прогресса. В 1906 г. (Столыпинская реформа) крестьяне впервые об</w:t>
      </w:r>
      <w:r>
        <w:rPr>
          <w:rStyle w:val="FontStyle208"/>
        </w:rPr>
        <w:softHyphen/>
        <w:t>рели право владеть землей как частной собственностью. Результаты не замедлили сказаться. Фермерские хозяйст</w:t>
      </w:r>
      <w:r>
        <w:rPr>
          <w:rStyle w:val="FontStyle208"/>
        </w:rPr>
        <w:softHyphen/>
        <w:t>ва резко повысили производительность и товарность сель</w:t>
      </w:r>
      <w:r>
        <w:rPr>
          <w:rStyle w:val="FontStyle208"/>
        </w:rPr>
        <w:softHyphen/>
        <w:t>ского производс</w:t>
      </w:r>
      <w:r>
        <w:rPr>
          <w:rStyle w:val="FontStyle208"/>
        </w:rPr>
        <w:t>тва. Ценою великого рывка и человече</w:t>
      </w:r>
      <w:r>
        <w:rPr>
          <w:rStyle w:val="FontStyle208"/>
        </w:rPr>
        <w:softHyphen/>
        <w:t>ских жертв в годы первых пятилеток (электрификация, индустриализация, коллективизация) мы достигли тех результатов, которые ведущие промышленные державы показали после первой промышленной революции.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После Второй мировой</w:t>
      </w:r>
      <w:r>
        <w:rPr>
          <w:rStyle w:val="FontStyle208"/>
        </w:rPr>
        <w:t xml:space="preserve"> войны </w:t>
      </w:r>
      <w:r>
        <w:rPr>
          <w:rStyle w:val="FontStyle215"/>
        </w:rPr>
        <w:t xml:space="preserve">СССР </w:t>
      </w:r>
      <w:r>
        <w:rPr>
          <w:rStyle w:val="FontStyle208"/>
        </w:rPr>
        <w:t>стал ядерной державой, был первой в мире страной, создавшей АЭС и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83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осуществившей полет человека в космос. Успехи нашей страны стимулировали научно-технический прогресс конкурентов. Но отечественная экономическая си</w:t>
      </w:r>
      <w:r>
        <w:rPr>
          <w:rStyle w:val="FontStyle208"/>
        </w:rPr>
        <w:t xml:space="preserve">стема не сумела закрепить достигнутое. Поэтому </w:t>
      </w:r>
      <w:r>
        <w:rPr>
          <w:rStyle w:val="FontStyle215"/>
        </w:rPr>
        <w:t xml:space="preserve">СССР </w:t>
      </w:r>
      <w:r>
        <w:rPr>
          <w:rStyle w:val="FontStyle208"/>
        </w:rPr>
        <w:t>не стал инициатором третьей промышленной революции — ин</w:t>
      </w:r>
      <w:r>
        <w:rPr>
          <w:rStyle w:val="FontStyle208"/>
        </w:rPr>
        <w:softHyphen/>
        <w:t>формационной, компьютерной, электронной, начало ко</w:t>
      </w:r>
      <w:r>
        <w:rPr>
          <w:rStyle w:val="FontStyle208"/>
        </w:rPr>
        <w:softHyphen/>
        <w:t xml:space="preserve">торой обычно датируется 1971 г., когда малоизвестная американская фирма «Интел» выпустила первый </w:t>
      </w:r>
      <w:r>
        <w:rPr>
          <w:rStyle w:val="FontStyle208"/>
        </w:rPr>
        <w:t>микро</w:t>
      </w:r>
      <w:r>
        <w:rPr>
          <w:rStyle w:val="FontStyle208"/>
        </w:rPr>
        <w:softHyphen/>
        <w:t>процессор.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Роль международного разделения труда. Высшая форма территориального разделения труда — междуна</w:t>
      </w:r>
      <w:r>
        <w:rPr>
          <w:rStyle w:val="FontStyle208"/>
        </w:rPr>
        <w:softHyphen/>
        <w:t xml:space="preserve">родное разделение труда, т. е. специализация хозяйства отдельных стран на производстве определенных видов продукции, которыми они обмениваются. </w:t>
      </w:r>
      <w:r>
        <w:rPr>
          <w:rStyle w:val="FontStyle208"/>
        </w:rPr>
        <w:t>Для этого не</w:t>
      </w:r>
      <w:r>
        <w:rPr>
          <w:rStyle w:val="FontStyle208"/>
        </w:rPr>
        <w:softHyphen/>
        <w:t>обходимы определенные условия. Во-первых, страна, участвующая в международном разделении труда, долж</w:t>
      </w:r>
      <w:r>
        <w:rPr>
          <w:rStyle w:val="FontStyle208"/>
        </w:rPr>
        <w:softHyphen/>
        <w:t>на обладать какими-нибудь преимуществами (например, богатством природных ресурсов) по крайней мере перед частью государств (или перед одним из</w:t>
      </w:r>
      <w:r>
        <w:rPr>
          <w:rStyle w:val="FontStyle208"/>
        </w:rPr>
        <w:t xml:space="preserve"> них) в производ</w:t>
      </w:r>
      <w:r>
        <w:rPr>
          <w:rStyle w:val="FontStyle208"/>
        </w:rPr>
        <w:softHyphen/>
        <w:t>стве соответствующей продукции; во-вторых, должны существовать страны, нуждающиеся в этой продукции; в-третьих, затраты на доставку продукции к месту про</w:t>
      </w:r>
      <w:r>
        <w:rPr>
          <w:rStyle w:val="FontStyle208"/>
        </w:rPr>
        <w:softHyphen/>
        <w:t>дажи должны быть выгодны стране-производителю.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Хозяйственный облик многих стран опред</w:t>
      </w:r>
      <w:r>
        <w:rPr>
          <w:rStyle w:val="FontStyle208"/>
        </w:rPr>
        <w:t xml:space="preserve">еляется их </w:t>
      </w:r>
      <w:r>
        <w:rPr>
          <w:rStyle w:val="FontStyle205"/>
        </w:rPr>
        <w:t xml:space="preserve">международной специализацией. </w:t>
      </w:r>
      <w:r>
        <w:rPr>
          <w:rStyle w:val="FontStyle208"/>
        </w:rPr>
        <w:t>Она может быть достаточно широкой или узкой. Узкая специализация на производстве небогатого ассортимента товаров ставит всю экономику страны в зависимость от конъюнктуры и колебаний цен на мировом рынке этих товаров</w:t>
      </w:r>
      <w:r>
        <w:rPr>
          <w:rStyle w:val="FontStyle208"/>
        </w:rPr>
        <w:t xml:space="preserve">, а также от «капризов» погоды и стихийных бедствий. Так, в </w:t>
      </w:r>
      <w:r>
        <w:rPr>
          <w:rStyle w:val="FontStyle215"/>
        </w:rPr>
        <w:t xml:space="preserve">Бразилии </w:t>
      </w:r>
      <w:r>
        <w:rPr>
          <w:rStyle w:val="FontStyle208"/>
        </w:rPr>
        <w:t>заморозки 1980-х гг. привели к гибели ко</w:t>
      </w:r>
      <w:r>
        <w:rPr>
          <w:rStyle w:val="FontStyle208"/>
        </w:rPr>
        <w:softHyphen/>
        <w:t>фейных плантаций и, как следствие, — к кризисным яв</w:t>
      </w:r>
      <w:r>
        <w:rPr>
          <w:rStyle w:val="FontStyle208"/>
        </w:rPr>
        <w:softHyphen/>
        <w:t>лениям в экономике. Думается, что сегодня последствия подобного явления вследствие расширившей</w:t>
      </w:r>
      <w:r>
        <w:rPr>
          <w:rStyle w:val="FontStyle208"/>
        </w:rPr>
        <w:t>ся хозяйст</w:t>
      </w:r>
      <w:r>
        <w:rPr>
          <w:rStyle w:val="FontStyle208"/>
        </w:rPr>
        <w:softHyphen/>
        <w:t>венной специализации Бразилии на мировом рынке были бы уже не столь ощутимы. Специализация экономики на производстве продукции добывающей промышленности, типичная для многих слаборазвитых государств, в целом является прибыльной. Доход в этом слу</w:t>
      </w:r>
      <w:r>
        <w:rPr>
          <w:rStyle w:val="FontStyle208"/>
        </w:rPr>
        <w:t>чае намного пре</w:t>
      </w:r>
      <w:r>
        <w:rPr>
          <w:rStyle w:val="FontStyle208"/>
        </w:rPr>
        <w:softHyphen/>
        <w:t>вышает издержки производства, поскольку фактически продаются даровые блага природы. Однако весьма суще</w:t>
      </w:r>
      <w:r>
        <w:rPr>
          <w:rStyle w:val="FontStyle208"/>
        </w:rPr>
        <w:softHyphen/>
        <w:t>ственны и минусы подобной специализации: во-первых,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84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мире наблюдается тенденция снижения цен на сырье и повышения цен на готовую прод</w:t>
      </w:r>
      <w:r>
        <w:rPr>
          <w:rStyle w:val="FontStyle208"/>
        </w:rPr>
        <w:t>укцию; во-вторых, раз</w:t>
      </w:r>
      <w:r>
        <w:rPr>
          <w:rStyle w:val="FontStyle208"/>
        </w:rPr>
        <w:softHyphen/>
        <w:t>витие добывающей промышленности способствует ста</w:t>
      </w:r>
      <w:r>
        <w:rPr>
          <w:rStyle w:val="FontStyle208"/>
        </w:rPr>
        <w:softHyphen/>
        <w:t>билизации низкого образовательного уровня населения; в-третьих, районы добывающей промышленности в сла</w:t>
      </w:r>
      <w:r>
        <w:rPr>
          <w:rStyle w:val="FontStyle208"/>
        </w:rPr>
        <w:softHyphen/>
        <w:t>боразвитых странах, как правило, слабо интегрированы в местную экономику.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Степень </w:t>
      </w:r>
      <w:r>
        <w:rPr>
          <w:rStyle w:val="FontStyle208"/>
        </w:rPr>
        <w:t>вовлечения любого государства в междуна</w:t>
      </w:r>
      <w:r>
        <w:rPr>
          <w:rStyle w:val="FontStyle208"/>
        </w:rPr>
        <w:softHyphen/>
        <w:t>родное разделение труда зависит в первую очередь от уровня развития его производительных сил. Поэтому ин</w:t>
      </w:r>
      <w:r>
        <w:rPr>
          <w:rStyle w:val="FontStyle208"/>
        </w:rPr>
        <w:softHyphen/>
        <w:t>дустриально развитые страны занимают ведущие места в современном международном разделении труда, особен</w:t>
      </w:r>
      <w:r>
        <w:rPr>
          <w:rStyle w:val="FontStyle208"/>
        </w:rPr>
        <w:softHyphen/>
        <w:t>но с то</w:t>
      </w:r>
      <w:r>
        <w:rPr>
          <w:rStyle w:val="FontStyle208"/>
        </w:rPr>
        <w:t>чки зрения выпуска «облагороженной», дорого</w:t>
      </w:r>
      <w:r>
        <w:rPr>
          <w:rStyle w:val="FontStyle208"/>
        </w:rPr>
        <w:softHyphen/>
        <w:t xml:space="preserve">стоящей продукции: машин и оборудования, товаров длительного пользования и т. д. Что же касается многих стран </w:t>
      </w:r>
      <w:r>
        <w:rPr>
          <w:rStyle w:val="FontStyle215"/>
        </w:rPr>
        <w:t xml:space="preserve">Азии, Африки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Латинской Америки, </w:t>
      </w:r>
      <w:r>
        <w:rPr>
          <w:rStyle w:val="FontStyle208"/>
        </w:rPr>
        <w:t>то по</w:t>
      </w:r>
      <w:r>
        <w:rPr>
          <w:rStyle w:val="FontStyle208"/>
        </w:rPr>
        <w:softHyphen/>
        <w:t>вышение их роли в международном разделении труда (и, следовате</w:t>
      </w:r>
      <w:r>
        <w:rPr>
          <w:rStyle w:val="FontStyle208"/>
        </w:rPr>
        <w:t>льно, в мировом хозяйстве) происходит главным образом за счет ресурсоснабжения индустри</w:t>
      </w:r>
      <w:r>
        <w:rPr>
          <w:rStyle w:val="FontStyle208"/>
        </w:rPr>
        <w:softHyphen/>
        <w:t>ально развитых стран. Их сырьевая специализация, сло</w:t>
      </w:r>
      <w:r>
        <w:rPr>
          <w:rStyle w:val="FontStyle208"/>
        </w:rPr>
        <w:softHyphen/>
        <w:t>жившаяся в колониальное время, сохраняется и поныне.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На участии в международном разделении труда за</w:t>
      </w:r>
      <w:r>
        <w:rPr>
          <w:rStyle w:val="FontStyle208"/>
        </w:rPr>
        <w:softHyphen/>
        <w:t>метно сказывают</w:t>
      </w:r>
      <w:r>
        <w:rPr>
          <w:rStyle w:val="FontStyle208"/>
        </w:rPr>
        <w:t>ся и географические факторы. Так, Ве</w:t>
      </w:r>
      <w:r>
        <w:rPr>
          <w:rStyle w:val="FontStyle208"/>
        </w:rPr>
        <w:softHyphen/>
        <w:t xml:space="preserve">ликобритания в значительной мере благодаря ведущему положению на главных морских путях в XIX в. сумела реализовать плоды промышленной революции и стать родиной капитализма. Некоторые виды производства «закрепляются» за </w:t>
      </w:r>
      <w:r>
        <w:rPr>
          <w:rStyle w:val="FontStyle208"/>
        </w:rPr>
        <w:t xml:space="preserve">определенной страной с учетом ее ресурсной базы. </w:t>
      </w:r>
      <w:r>
        <w:rPr>
          <w:rStyle w:val="FontStyle208"/>
        </w:rPr>
        <w:lastRenderedPageBreak/>
        <w:t>Например, богатые нефтегазовые ресур</w:t>
      </w:r>
      <w:r>
        <w:rPr>
          <w:rStyle w:val="FontStyle208"/>
        </w:rPr>
        <w:softHyphen/>
        <w:t xml:space="preserve">сы стран </w:t>
      </w:r>
      <w:r>
        <w:rPr>
          <w:rStyle w:val="FontStyle215"/>
        </w:rPr>
        <w:t xml:space="preserve">Ближнего Востока </w:t>
      </w:r>
      <w:r>
        <w:rPr>
          <w:rStyle w:val="FontStyle208"/>
        </w:rPr>
        <w:t>позволили превратить этот регион в крупнейшую топливно-энергетическую ба</w:t>
      </w:r>
      <w:r>
        <w:rPr>
          <w:rStyle w:val="FontStyle208"/>
        </w:rPr>
        <w:softHyphen/>
        <w:t>зу мира.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Но географическое положение и природные ресур</w:t>
      </w:r>
      <w:r>
        <w:rPr>
          <w:rStyle w:val="FontStyle208"/>
        </w:rPr>
        <w:softHyphen/>
        <w:t>сы — это лишь пе</w:t>
      </w:r>
      <w:r>
        <w:rPr>
          <w:rStyle w:val="FontStyle208"/>
        </w:rPr>
        <w:t>рвичные факторы международного разделения труда. Решающую роль здесь играют соци</w:t>
      </w:r>
      <w:r>
        <w:rPr>
          <w:rStyle w:val="FontStyle208"/>
        </w:rPr>
        <w:softHyphen/>
        <w:t>ально-экономические условия. В качестве примера со</w:t>
      </w:r>
      <w:r>
        <w:rPr>
          <w:rStyle w:val="FontStyle208"/>
        </w:rPr>
        <w:softHyphen/>
        <w:t>шлемся на Японию. Она лишена многих минеральных ресурсов, удалена от старых центров индустриальной мощи, но играет очень зам</w:t>
      </w:r>
      <w:r>
        <w:rPr>
          <w:rStyle w:val="FontStyle208"/>
        </w:rPr>
        <w:t>етную роль в международном разделении труда.</w:t>
      </w:r>
    </w:p>
    <w:p w:rsidR="00000000" w:rsidRDefault="00702E7F">
      <w:pPr>
        <w:pStyle w:val="Style37"/>
        <w:widowControl/>
        <w:rPr>
          <w:rStyle w:val="FontStyle205"/>
        </w:rPr>
      </w:pPr>
      <w:r>
        <w:rPr>
          <w:rStyle w:val="FontStyle208"/>
        </w:rPr>
        <w:t xml:space="preserve">Мировое (глобальное) хозяйство. </w:t>
      </w:r>
      <w:r>
        <w:rPr>
          <w:rStyle w:val="FontStyle205"/>
        </w:rPr>
        <w:t>Мировое хозяй</w:t>
      </w:r>
      <w:r>
        <w:rPr>
          <w:rStyle w:val="FontStyle205"/>
        </w:rPr>
        <w:softHyphen/>
        <w:t>ство — это система взаимосвязанных нацио</w:t>
      </w:r>
      <w:r>
        <w:rPr>
          <w:rStyle w:val="FontStyle205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85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37"/>
        <w:widowControl/>
        <w:rPr>
          <w:rStyle w:val="FontStyle208"/>
        </w:rPr>
      </w:pPr>
      <w:r>
        <w:rPr>
          <w:rStyle w:val="FontStyle205"/>
        </w:rPr>
        <w:lastRenderedPageBreak/>
        <w:t>налъных хозяйств, основу которой составляют международное разделение труда, различные эконом</w:t>
      </w:r>
      <w:r>
        <w:rPr>
          <w:rStyle w:val="FontStyle205"/>
        </w:rPr>
        <w:t xml:space="preserve">ические и политические отношения. </w:t>
      </w:r>
      <w:r>
        <w:rPr>
          <w:rStyle w:val="FontStyle208"/>
        </w:rPr>
        <w:t>Оно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охватывает практически всю планету, отсюда его неод</w:t>
      </w:r>
      <w:r>
        <w:rPr>
          <w:rStyle w:val="FontStyle208"/>
        </w:rPr>
        <w:softHyphen/>
        <w:t>нородность и внутренняя противоречивость.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На чем же основывается единство современного ми</w:t>
      </w:r>
      <w:r>
        <w:rPr>
          <w:rStyle w:val="FontStyle208"/>
        </w:rPr>
        <w:softHyphen/>
        <w:t>рового хозяйства? Разумеется, оно обусловлено социаль</w:t>
      </w:r>
      <w:r>
        <w:rPr>
          <w:rStyle w:val="FontStyle208"/>
        </w:rPr>
        <w:softHyphen/>
        <w:t>но-экономическими, а н</w:t>
      </w:r>
      <w:r>
        <w:rPr>
          <w:rStyle w:val="FontStyle208"/>
        </w:rPr>
        <w:t>е географическими условиями и базируется прежде всего на высокой степени интернаци</w:t>
      </w:r>
      <w:r>
        <w:rPr>
          <w:rStyle w:val="FontStyle208"/>
        </w:rPr>
        <w:softHyphen/>
        <w:t>онализации хозяйственной жизни в мировом (глобаль</w:t>
      </w:r>
      <w:r>
        <w:rPr>
          <w:rStyle w:val="FontStyle208"/>
        </w:rPr>
        <w:softHyphen/>
        <w:t>ном) масштабе, широчайшем распространении науч</w:t>
      </w:r>
      <w:r>
        <w:rPr>
          <w:rStyle w:val="FontStyle208"/>
        </w:rPr>
        <w:softHyphen/>
        <w:t>но-технических достижений в различных отраслях мате</w:t>
      </w:r>
      <w:r>
        <w:rPr>
          <w:rStyle w:val="FontStyle208"/>
        </w:rPr>
        <w:softHyphen/>
        <w:t>риального производства и</w:t>
      </w:r>
      <w:r>
        <w:rPr>
          <w:rStyle w:val="FontStyle208"/>
        </w:rPr>
        <w:t xml:space="preserve"> непроизводственной сферы, интернационализации политической и духовной жизни человечества. Существенным аргументом в пользу един</w:t>
      </w:r>
      <w:r>
        <w:rPr>
          <w:rStyle w:val="FontStyle208"/>
        </w:rPr>
        <w:softHyphen/>
        <w:t xml:space="preserve">ства мирового хозяйства является также реальность международного разделения труда. Это категория не только экономическая, но и </w:t>
      </w:r>
      <w:r>
        <w:rPr>
          <w:rStyle w:val="FontStyle208"/>
        </w:rPr>
        <w:t>географическая, ибо отра</w:t>
      </w:r>
      <w:r>
        <w:rPr>
          <w:rStyle w:val="FontStyle208"/>
        </w:rPr>
        <w:softHyphen/>
        <w:t>жаемое ею явление есть основополагающий принцип и стимул развития всех экономических пространствен</w:t>
      </w:r>
      <w:r>
        <w:rPr>
          <w:rStyle w:val="FontStyle208"/>
        </w:rPr>
        <w:softHyphen/>
        <w:t>ных процессов в планетарном масштабе.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Единство мирового хозяйства в значительной степе</w:t>
      </w:r>
      <w:r>
        <w:rPr>
          <w:rStyle w:val="FontStyle208"/>
        </w:rPr>
        <w:softHyphen/>
        <w:t>ни определяется также единством биосферы Земл</w:t>
      </w:r>
      <w:r>
        <w:rPr>
          <w:rStyle w:val="FontStyle208"/>
        </w:rPr>
        <w:t>и, сре</w:t>
      </w:r>
      <w:r>
        <w:rPr>
          <w:rStyle w:val="FontStyle208"/>
        </w:rPr>
        <w:softHyphen/>
        <w:t>ды жизни человека. Вследствие этого любая страна, если даже она исповедует принцип хозяйственной обособлен</w:t>
      </w:r>
      <w:r>
        <w:rPr>
          <w:rStyle w:val="FontStyle208"/>
        </w:rPr>
        <w:softHyphen/>
        <w:t>ности (автаркии), многочисленными нитями (прежде всего — глобальными круговоротами природных элемен</w:t>
      </w:r>
      <w:r>
        <w:rPr>
          <w:rStyle w:val="FontStyle208"/>
        </w:rPr>
        <w:softHyphen/>
        <w:t>тов) связана с мировым хозяйством.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Ведущим</w:t>
      </w:r>
      <w:r>
        <w:rPr>
          <w:rStyle w:val="FontStyle208"/>
        </w:rPr>
        <w:t xml:space="preserve"> центром мировой мощи остаются </w:t>
      </w:r>
      <w:r>
        <w:rPr>
          <w:rStyle w:val="FontStyle215"/>
        </w:rPr>
        <w:t xml:space="preserve">США. </w:t>
      </w:r>
      <w:r>
        <w:rPr>
          <w:rStyle w:val="FontStyle208"/>
        </w:rPr>
        <w:t>Ослабление их доминирующего положения в экономике мира не надо преувеличивать, они продолжают лидиро</w:t>
      </w:r>
      <w:r>
        <w:rPr>
          <w:rStyle w:val="FontStyle208"/>
        </w:rPr>
        <w:softHyphen/>
        <w:t>вать в ряде наукоемких производств (производство круп</w:t>
      </w:r>
      <w:r>
        <w:rPr>
          <w:rStyle w:val="FontStyle208"/>
        </w:rPr>
        <w:softHyphen/>
        <w:t>ных компьютеров, авиаракетная и авиакосмическая ин</w:t>
      </w:r>
      <w:r>
        <w:rPr>
          <w:rStyle w:val="FontStyle208"/>
        </w:rPr>
        <w:softHyphen/>
        <w:t>дустрия, биоте</w:t>
      </w:r>
      <w:r>
        <w:rPr>
          <w:rStyle w:val="FontStyle208"/>
        </w:rPr>
        <w:t>хнология), имеют крупнейшие научно-промышленные комплексы (Силиконовая долина в Ка</w:t>
      </w:r>
      <w:r>
        <w:rPr>
          <w:rStyle w:val="FontStyle208"/>
        </w:rPr>
        <w:softHyphen/>
        <w:t xml:space="preserve">лифорнии). </w:t>
      </w:r>
      <w:r>
        <w:rPr>
          <w:rStyle w:val="FontStyle215"/>
        </w:rPr>
        <w:t xml:space="preserve">США </w:t>
      </w:r>
      <w:r>
        <w:rPr>
          <w:rStyle w:val="FontStyle208"/>
        </w:rPr>
        <w:t>обладают крупнейшей военной маши</w:t>
      </w:r>
      <w:r>
        <w:rPr>
          <w:rStyle w:val="FontStyle208"/>
        </w:rPr>
        <w:softHyphen/>
        <w:t>ной и военно-промышленным комплексом.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Второй глобальный центр экономической мощи — За</w:t>
      </w:r>
      <w:r>
        <w:rPr>
          <w:rStyle w:val="FontStyle208"/>
        </w:rPr>
        <w:softHyphen/>
        <w:t>падная Европа. В отличие от США западно</w:t>
      </w:r>
      <w:r>
        <w:rPr>
          <w:rStyle w:val="FontStyle208"/>
        </w:rPr>
        <w:t>европейский субрегион (даже ограниченный рамками ЕС) носит от</w:t>
      </w:r>
      <w:r>
        <w:rPr>
          <w:rStyle w:val="FontStyle208"/>
        </w:rPr>
        <w:softHyphen/>
        <w:t>четливо выраженный многонациональный характер, а его удельный вес в основных показателях экономическо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86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го развития представляет собой сумму долей отдельных стран. Это придает известную условн</w:t>
      </w:r>
      <w:r>
        <w:rPr>
          <w:rStyle w:val="FontStyle208"/>
        </w:rPr>
        <w:t>ость совокупному критерию мощи Западной Европы по сравнению с США и Японией, особенно если учесть наличие центробежных тенденций в субрегионе.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Третий центр — Япония — отличался в 70—80-х гг. XX в. очень высокой динамикой роста. Он вышел на пер</w:t>
      </w:r>
      <w:r>
        <w:rPr>
          <w:rStyle w:val="FontStyle208"/>
        </w:rPr>
        <w:softHyphen/>
        <w:t xml:space="preserve">вое место в </w:t>
      </w:r>
      <w:r>
        <w:rPr>
          <w:rStyle w:val="FontStyle208"/>
        </w:rPr>
        <w:t>мире по выпуску продукции сначала традици</w:t>
      </w:r>
      <w:r>
        <w:rPr>
          <w:rStyle w:val="FontStyle208"/>
        </w:rPr>
        <w:softHyphen/>
        <w:t>онных производств (выплавка стали, судостроение, бы</w:t>
      </w:r>
      <w:r>
        <w:rPr>
          <w:rStyle w:val="FontStyle208"/>
        </w:rPr>
        <w:softHyphen/>
        <w:t>товая электроника), а затем и новейших (производство компьютеров, полупроводников, роботов). К концу XX в. темпы развития Японии снизились, но по затратам на НИОК</w:t>
      </w:r>
      <w:r>
        <w:rPr>
          <w:rStyle w:val="FontStyle208"/>
        </w:rPr>
        <w:t>Р она заняла ведущее место в мире (3% ВВП). Япо</w:t>
      </w:r>
      <w:r>
        <w:rPr>
          <w:rStyle w:val="FontStyle208"/>
        </w:rPr>
        <w:softHyphen/>
        <w:t>ния стала крупнейшим финансовым центром мира.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Самым крупным событием 80—90-х гг. XX в. стал стремительный взлет четвертого центра — Китая, годо</w:t>
      </w:r>
      <w:r>
        <w:rPr>
          <w:rStyle w:val="FontStyle208"/>
        </w:rPr>
        <w:softHyphen/>
        <w:t xml:space="preserve">вой прирост ВВП которого достигал 10—12%, т. е. был выше, чем у </w:t>
      </w:r>
      <w:r>
        <w:rPr>
          <w:rStyle w:val="FontStyle208"/>
        </w:rPr>
        <w:t>лидировавших ранее по темпам новых инду</w:t>
      </w:r>
      <w:r>
        <w:rPr>
          <w:rStyle w:val="FontStyle208"/>
        </w:rPr>
        <w:softHyphen/>
        <w:t>стриальных стран. Китай стал крупнейшим магнитом иностранных инвестиций, привлеченных сюда гигант</w:t>
      </w:r>
      <w:r>
        <w:rPr>
          <w:rStyle w:val="FontStyle208"/>
        </w:rPr>
        <w:softHyphen/>
        <w:t>скими масштабами рынка (1,3 млрд чел.), и льготными условиями свободных экономических зон на всем мор</w:t>
      </w:r>
      <w:r>
        <w:rPr>
          <w:rStyle w:val="FontStyle208"/>
        </w:rPr>
        <w:softHyphen/>
        <w:t>ском побережье К</w:t>
      </w:r>
      <w:r>
        <w:rPr>
          <w:rStyle w:val="FontStyle208"/>
        </w:rPr>
        <w:t>НР.</w:t>
      </w:r>
    </w:p>
    <w:p w:rsidR="00000000" w:rsidRDefault="00702E7F">
      <w:pPr>
        <w:pStyle w:val="Style12"/>
        <w:widowControl/>
        <w:rPr>
          <w:rStyle w:val="FontStyle215"/>
        </w:rPr>
      </w:pPr>
      <w:r>
        <w:rPr>
          <w:rStyle w:val="FontStyle208"/>
        </w:rPr>
        <w:t>В 1997 г. произошло важное событие, усилившее вес Китая в мировой экономике и финансах, — присоедине</w:t>
      </w:r>
      <w:r>
        <w:rPr>
          <w:rStyle w:val="FontStyle208"/>
        </w:rPr>
        <w:softHyphen/>
        <w:t xml:space="preserve">ние </w:t>
      </w:r>
      <w:r>
        <w:rPr>
          <w:rStyle w:val="FontStyle215"/>
        </w:rPr>
        <w:t xml:space="preserve">Гонконга, </w:t>
      </w:r>
      <w:r>
        <w:rPr>
          <w:rStyle w:val="FontStyle208"/>
        </w:rPr>
        <w:t>а в 1999 г. к КНР присоединилась и пор</w:t>
      </w:r>
      <w:r>
        <w:rPr>
          <w:rStyle w:val="FontStyle208"/>
        </w:rPr>
        <w:softHyphen/>
        <w:t xml:space="preserve">тугальская колония </w:t>
      </w:r>
      <w:r>
        <w:rPr>
          <w:rStyle w:val="FontStyle215"/>
        </w:rPr>
        <w:t>Макао.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Среди «вчерашних» развивающихся стран выделяет</w:t>
      </w:r>
      <w:r>
        <w:rPr>
          <w:rStyle w:val="FontStyle208"/>
        </w:rPr>
        <w:softHyphen/>
        <w:t>ся группа новых индустриа</w:t>
      </w:r>
      <w:r>
        <w:rPr>
          <w:rStyle w:val="FontStyle208"/>
        </w:rPr>
        <w:t xml:space="preserve">льных стран. Поначалу это были </w:t>
      </w:r>
      <w:r>
        <w:rPr>
          <w:rStyle w:val="FontStyle215"/>
        </w:rPr>
        <w:t xml:space="preserve">Республика Корея, о. Тайвань, Сингапур </w:t>
      </w:r>
      <w:r>
        <w:rPr>
          <w:rStyle w:val="FontStyle208"/>
        </w:rPr>
        <w:t>и Гон</w:t>
      </w:r>
      <w:r>
        <w:rPr>
          <w:rStyle w:val="FontStyle208"/>
        </w:rPr>
        <w:softHyphen/>
        <w:t xml:space="preserve">конг. Сейчас к ним примыкают </w:t>
      </w:r>
      <w:r>
        <w:rPr>
          <w:rStyle w:val="FontStyle215"/>
        </w:rPr>
        <w:t xml:space="preserve">Малайзия, Таиланд, Индонезия, </w:t>
      </w:r>
      <w:r>
        <w:rPr>
          <w:rStyle w:val="FontStyle208"/>
        </w:rPr>
        <w:t xml:space="preserve">а в Латинской Америке — Бразилия, </w:t>
      </w:r>
      <w:r>
        <w:rPr>
          <w:rStyle w:val="FontStyle215"/>
        </w:rPr>
        <w:t>Ар</w:t>
      </w:r>
      <w:r>
        <w:rPr>
          <w:rStyle w:val="FontStyle215"/>
        </w:rPr>
        <w:softHyphen/>
        <w:t xml:space="preserve">гентина, Мексика, </w:t>
      </w:r>
      <w:r>
        <w:rPr>
          <w:rStyle w:val="FontStyle208"/>
        </w:rPr>
        <w:t>специализирующиеся на выпуске высококачественной продукции в отдел</w:t>
      </w:r>
      <w:r>
        <w:rPr>
          <w:rStyle w:val="FontStyle208"/>
        </w:rPr>
        <w:t>ьных избранных отраслях.</w:t>
      </w:r>
    </w:p>
    <w:p w:rsidR="00000000" w:rsidRDefault="00702E7F">
      <w:pPr>
        <w:pStyle w:val="Style37"/>
        <w:widowControl/>
        <w:rPr>
          <w:rStyle w:val="FontStyle205"/>
        </w:rPr>
      </w:pPr>
      <w:r>
        <w:rPr>
          <w:rStyle w:val="FontStyle208"/>
        </w:rPr>
        <w:t xml:space="preserve">Экономическая интеграция. </w:t>
      </w:r>
      <w:r>
        <w:rPr>
          <w:rStyle w:val="FontStyle205"/>
        </w:rPr>
        <w:t>Экономическая ин</w:t>
      </w:r>
      <w:r>
        <w:rPr>
          <w:rStyle w:val="FontStyle205"/>
        </w:rPr>
        <w:softHyphen/>
        <w:t>теграция — распространенная сегодня форма проявления глобального процесса интернаци</w:t>
      </w:r>
      <w:r>
        <w:rPr>
          <w:rStyle w:val="FontStyle205"/>
        </w:rPr>
        <w:softHyphen/>
        <w:t>онализации сферы производства и услуг.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Экономическую интеграцию ведущих стран мира с рыночной экономикой</w:t>
      </w:r>
      <w:r>
        <w:rPr>
          <w:rStyle w:val="FontStyle208"/>
        </w:rPr>
        <w:t xml:space="preserve"> можно сравнить с айсбергом, у которого над водой выступает лишь незначительная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87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часть: это всем известные государственно-монополисти</w:t>
      </w:r>
      <w:r>
        <w:rPr>
          <w:rStyle w:val="FontStyle208"/>
        </w:rPr>
        <w:softHyphen/>
        <w:t>ческие союзы и объединения. Кроме видимой части айс</w:t>
      </w:r>
      <w:r>
        <w:rPr>
          <w:rStyle w:val="FontStyle208"/>
        </w:rPr>
        <w:softHyphen/>
        <w:t>берга, имеется невидимая — тысячи междун</w:t>
      </w:r>
      <w:r>
        <w:rPr>
          <w:rStyle w:val="FontStyle208"/>
        </w:rPr>
        <w:t>ародных межфирменных союзов и соглашений. Такая интегра</w:t>
      </w:r>
      <w:r>
        <w:rPr>
          <w:rStyle w:val="FontStyle208"/>
        </w:rPr>
        <w:softHyphen/>
        <w:t>ция отличается достаточно жесткой борьбой за овладе</w:t>
      </w:r>
      <w:r>
        <w:rPr>
          <w:rStyle w:val="FontStyle208"/>
        </w:rPr>
        <w:softHyphen/>
        <w:t>ние рынками сбыта.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На рубеже XX—XXI вв. процессы экономической ин</w:t>
      </w:r>
      <w:r>
        <w:rPr>
          <w:rStyle w:val="FontStyle208"/>
        </w:rPr>
        <w:softHyphen/>
        <w:t>теграции наиболее отчетливо проявились в трех круп</w:t>
      </w:r>
      <w:r>
        <w:rPr>
          <w:rStyle w:val="FontStyle208"/>
        </w:rPr>
        <w:softHyphen/>
        <w:t>ных регионах мира: в Западной Е</w:t>
      </w:r>
      <w:r>
        <w:rPr>
          <w:rStyle w:val="FontStyle208"/>
        </w:rPr>
        <w:t>вропе (Европейский со</w:t>
      </w:r>
      <w:r>
        <w:rPr>
          <w:rStyle w:val="FontStyle208"/>
        </w:rPr>
        <w:softHyphen/>
        <w:t xml:space="preserve">юз), </w:t>
      </w:r>
      <w:r>
        <w:rPr>
          <w:rStyle w:val="FontStyle215"/>
        </w:rPr>
        <w:t xml:space="preserve">Северной Америке </w:t>
      </w:r>
      <w:r>
        <w:rPr>
          <w:rStyle w:val="FontStyle208"/>
        </w:rPr>
        <w:t xml:space="preserve">(союз США — </w:t>
      </w:r>
      <w:r>
        <w:rPr>
          <w:rStyle w:val="FontStyle215"/>
        </w:rPr>
        <w:t xml:space="preserve">Канада — </w:t>
      </w:r>
      <w:r>
        <w:rPr>
          <w:rStyle w:val="FontStyle208"/>
        </w:rPr>
        <w:t xml:space="preserve">Мексика) и в пределах </w:t>
      </w:r>
      <w:r>
        <w:rPr>
          <w:rStyle w:val="FontStyle215"/>
        </w:rPr>
        <w:t xml:space="preserve">Тихоокеанского бассейна </w:t>
      </w:r>
      <w:r>
        <w:rPr>
          <w:rStyle w:val="FontStyle208"/>
        </w:rPr>
        <w:t>(Япо</w:t>
      </w:r>
      <w:r>
        <w:rPr>
          <w:rStyle w:val="FontStyle208"/>
        </w:rPr>
        <w:softHyphen/>
        <w:t xml:space="preserve">ния — </w:t>
      </w:r>
      <w:r>
        <w:rPr>
          <w:rStyle w:val="FontStyle215"/>
        </w:rPr>
        <w:t xml:space="preserve">Австралия </w:t>
      </w:r>
      <w:r>
        <w:rPr>
          <w:rStyle w:val="FontStyle208"/>
        </w:rPr>
        <w:t>— США — Канада — страны АСЕАН). До конца 80-х гг. XX в. крупной интеграцион</w:t>
      </w:r>
      <w:r>
        <w:rPr>
          <w:rStyle w:val="FontStyle208"/>
        </w:rPr>
        <w:softHyphen/>
        <w:t>ной группировкой был Совет Экономической Взаимоп</w:t>
      </w:r>
      <w:r>
        <w:rPr>
          <w:rStyle w:val="FontStyle208"/>
        </w:rPr>
        <w:t>о</w:t>
      </w:r>
      <w:r>
        <w:rPr>
          <w:rStyle w:val="FontStyle208"/>
        </w:rPr>
        <w:softHyphen/>
        <w:t xml:space="preserve">мощи (СЭВ), куда, кроме </w:t>
      </w:r>
      <w:r>
        <w:rPr>
          <w:rStyle w:val="FontStyle215"/>
        </w:rPr>
        <w:t xml:space="preserve">СССР, </w:t>
      </w:r>
      <w:r>
        <w:rPr>
          <w:rStyle w:val="FontStyle208"/>
        </w:rPr>
        <w:t xml:space="preserve">входило большинство стран </w:t>
      </w:r>
      <w:r>
        <w:rPr>
          <w:rStyle w:val="FontStyle215"/>
        </w:rPr>
        <w:t xml:space="preserve">Восточной Европы, </w:t>
      </w:r>
      <w:r>
        <w:rPr>
          <w:rStyle w:val="FontStyle208"/>
        </w:rPr>
        <w:t xml:space="preserve">а также </w:t>
      </w:r>
      <w:r>
        <w:rPr>
          <w:rStyle w:val="FontStyle215"/>
        </w:rPr>
        <w:t>Монголия, Вьет</w:t>
      </w:r>
      <w:r>
        <w:rPr>
          <w:rStyle w:val="FontStyle215"/>
        </w:rPr>
        <w:softHyphen/>
        <w:t xml:space="preserve">нам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Куба. </w:t>
      </w:r>
      <w:r>
        <w:rPr>
          <w:rStyle w:val="FontStyle208"/>
        </w:rPr>
        <w:t>Однако в результате распада Советского Союза и цепной реакции в Восточноевропейском регионе СЭВ прекратил свое существование.</w:t>
      </w:r>
    </w:p>
    <w:p w:rsidR="00000000" w:rsidRDefault="00702E7F">
      <w:pPr>
        <w:pStyle w:val="Style12"/>
        <w:widowControl/>
        <w:rPr>
          <w:rStyle w:val="FontStyle215"/>
        </w:rPr>
      </w:pPr>
      <w:r>
        <w:rPr>
          <w:rStyle w:val="FontStyle208"/>
        </w:rPr>
        <w:t>Среди других интегр</w:t>
      </w:r>
      <w:r>
        <w:rPr>
          <w:rStyle w:val="FontStyle208"/>
        </w:rPr>
        <w:t>ационных союзов заслуживают упоминания Латиноамериканская экономическая систе</w:t>
      </w:r>
      <w:r>
        <w:rPr>
          <w:rStyle w:val="FontStyle208"/>
        </w:rPr>
        <w:softHyphen/>
        <w:t>ма (ЛАЭС), объединяющая более 20 стран этого конти</w:t>
      </w:r>
      <w:r>
        <w:rPr>
          <w:rStyle w:val="FontStyle208"/>
        </w:rPr>
        <w:softHyphen/>
        <w:t xml:space="preserve">нента; Ассоциация государств </w:t>
      </w:r>
      <w:r>
        <w:rPr>
          <w:rStyle w:val="FontStyle215"/>
        </w:rPr>
        <w:t xml:space="preserve">Юго-Восточной Азии </w:t>
      </w:r>
      <w:r>
        <w:rPr>
          <w:rStyle w:val="FontStyle208"/>
        </w:rPr>
        <w:t xml:space="preserve">(АСЕАН), включающая </w:t>
      </w:r>
      <w:r>
        <w:rPr>
          <w:rStyle w:val="FontStyle215"/>
        </w:rPr>
        <w:t xml:space="preserve">Вьетнам, </w:t>
      </w:r>
      <w:r>
        <w:rPr>
          <w:rStyle w:val="FontStyle208"/>
        </w:rPr>
        <w:t>Индонезию, Малай</w:t>
      </w:r>
      <w:r>
        <w:rPr>
          <w:rStyle w:val="FontStyle208"/>
        </w:rPr>
        <w:softHyphen/>
        <w:t xml:space="preserve">зию, Сингапур, Таиланд, </w:t>
      </w:r>
      <w:r>
        <w:rPr>
          <w:rStyle w:val="FontStyle215"/>
        </w:rPr>
        <w:t>Филиппины</w:t>
      </w:r>
      <w:r>
        <w:rPr>
          <w:rStyle w:val="FontStyle215"/>
        </w:rPr>
        <w:t xml:space="preserve">, Бруней, Лаос </w:t>
      </w:r>
      <w:r>
        <w:rPr>
          <w:rStyle w:val="FontStyle208"/>
        </w:rPr>
        <w:t xml:space="preserve">и </w:t>
      </w:r>
      <w:r>
        <w:rPr>
          <w:rStyle w:val="FontStyle215"/>
        </w:rPr>
        <w:t>Мьянму.</w:t>
      </w:r>
    </w:p>
    <w:p w:rsidR="00000000" w:rsidRDefault="00702E7F">
      <w:pPr>
        <w:pStyle w:val="Style17"/>
        <w:widowControl/>
        <w:rPr>
          <w:rStyle w:val="FontStyle215"/>
        </w:rPr>
      </w:pPr>
      <w:r>
        <w:rPr>
          <w:rStyle w:val="FontStyle208"/>
        </w:rPr>
        <w:t xml:space="preserve">Европейский союз </w:t>
      </w:r>
      <w:r>
        <w:rPr>
          <w:rStyle w:val="FontStyle206"/>
        </w:rPr>
        <w:t xml:space="preserve">(ЕС). </w:t>
      </w:r>
      <w:r>
        <w:rPr>
          <w:rStyle w:val="FontStyle208"/>
        </w:rPr>
        <w:t xml:space="preserve">Это «классический» вариант региональной экономической интеграции. В него входят 25 европейских государств: Франция, </w:t>
      </w:r>
      <w:r>
        <w:rPr>
          <w:rStyle w:val="FontStyle215"/>
        </w:rPr>
        <w:t xml:space="preserve">ФРГ, .Италия, Бельгия, Нидерланды, Люксембург, </w:t>
      </w:r>
      <w:r>
        <w:rPr>
          <w:rStyle w:val="FontStyle208"/>
        </w:rPr>
        <w:t>Великобрита</w:t>
      </w:r>
      <w:r>
        <w:rPr>
          <w:rStyle w:val="FontStyle208"/>
        </w:rPr>
        <w:softHyphen/>
        <w:t xml:space="preserve">ния, </w:t>
      </w:r>
      <w:r>
        <w:rPr>
          <w:rStyle w:val="FontStyle215"/>
        </w:rPr>
        <w:t>Дания, Ирландия, Греция, Исп</w:t>
      </w:r>
      <w:r>
        <w:rPr>
          <w:rStyle w:val="FontStyle215"/>
        </w:rPr>
        <w:t>ания, Португа</w:t>
      </w:r>
      <w:r>
        <w:rPr>
          <w:rStyle w:val="FontStyle215"/>
        </w:rPr>
        <w:softHyphen/>
        <w:t>лия, Швеция, Финляндия, Австрия, Венгрия, Поль</w:t>
      </w:r>
      <w:r>
        <w:rPr>
          <w:rStyle w:val="FontStyle215"/>
        </w:rPr>
        <w:softHyphen/>
        <w:t>ша, Чехия, Словения, Словакия, Кипр, Эстония, Литва, Латвия, Мальта.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Официально провозглашенная цель ЕС — устранение всех ограничений в торговле между странами-участни</w:t>
      </w:r>
      <w:r>
        <w:rPr>
          <w:rStyle w:val="FontStyle208"/>
        </w:rPr>
        <w:softHyphen/>
        <w:t>цами, установление общего т</w:t>
      </w:r>
      <w:r>
        <w:rPr>
          <w:rStyle w:val="FontStyle208"/>
        </w:rPr>
        <w:t>аможенного тарифа в тор</w:t>
      </w:r>
      <w:r>
        <w:rPr>
          <w:rStyle w:val="FontStyle208"/>
        </w:rPr>
        <w:softHyphen/>
        <w:t>говле с другими странами, ликвидация ограничений для свободного передвижения людей, капиталов и услуг и проведение общей политики в области сельского хозяй</w:t>
      </w:r>
      <w:r>
        <w:rPr>
          <w:rStyle w:val="FontStyle208"/>
        </w:rPr>
        <w:softHyphen/>
        <w:t>ства, транспорта, создание Валютного союза, унифика</w:t>
      </w:r>
      <w:r>
        <w:rPr>
          <w:rStyle w:val="FontStyle208"/>
        </w:rPr>
        <w:softHyphen/>
        <w:t>ция налоговой системы, с</w:t>
      </w:r>
      <w:r>
        <w:rPr>
          <w:rStyle w:val="FontStyle208"/>
        </w:rPr>
        <w:t>ближение законодательств,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88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разработка принципов согласованной экономической по</w:t>
      </w:r>
      <w:r>
        <w:rPr>
          <w:rStyle w:val="FontStyle208"/>
        </w:rPr>
        <w:softHyphen/>
        <w:t>литики.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При создании ЕС важную роль сыграла послевоенная расстановка сил в западном мире, где установилась геге</w:t>
      </w:r>
      <w:r>
        <w:rPr>
          <w:rStyle w:val="FontStyle208"/>
        </w:rPr>
        <w:softHyphen/>
        <w:t xml:space="preserve">мония </w:t>
      </w:r>
      <w:r>
        <w:rPr>
          <w:rStyle w:val="FontStyle215"/>
        </w:rPr>
        <w:t xml:space="preserve">США. </w:t>
      </w:r>
      <w:r>
        <w:rPr>
          <w:rStyle w:val="FontStyle208"/>
        </w:rPr>
        <w:t>Естественно, что для возвращения утра</w:t>
      </w:r>
      <w:r>
        <w:rPr>
          <w:rStyle w:val="FontStyle208"/>
        </w:rPr>
        <w:softHyphen/>
        <w:t>ченных позиций</w:t>
      </w:r>
      <w:r>
        <w:rPr>
          <w:rStyle w:val="FontStyle208"/>
        </w:rPr>
        <w:t xml:space="preserve"> на международной арене западноевро</w:t>
      </w:r>
      <w:r>
        <w:rPr>
          <w:rStyle w:val="FontStyle208"/>
        </w:rPr>
        <w:softHyphen/>
        <w:t>пейские государства стремились к сплочению.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За истекшие годы Европейский союз превратился в тесное экономическое и политическое объединение го</w:t>
      </w:r>
      <w:r>
        <w:rPr>
          <w:rStyle w:val="FontStyle208"/>
        </w:rPr>
        <w:softHyphen/>
        <w:t>сударств. Несмотря на естественную, подчас весьма острую, конкуренцию и межго</w:t>
      </w:r>
      <w:r>
        <w:rPr>
          <w:rStyle w:val="FontStyle208"/>
        </w:rPr>
        <w:t>сударственные противо</w:t>
      </w:r>
      <w:r>
        <w:rPr>
          <w:rStyle w:val="FontStyle208"/>
        </w:rPr>
        <w:softHyphen/>
        <w:t>речия, «взаимосцепление» национальных процессов воспроизводства становится все теснее, происходит сбли</w:t>
      </w:r>
      <w:r>
        <w:rPr>
          <w:rStyle w:val="FontStyle208"/>
        </w:rPr>
        <w:softHyphen/>
        <w:t>жение национальных экономических и политических структур, складывается региональный хозяйственный комплекс, формируется новая культ</w:t>
      </w:r>
      <w:r>
        <w:rPr>
          <w:rStyle w:val="FontStyle208"/>
        </w:rPr>
        <w:t>ура общения между нациями и людьми.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Мощными факторами развития интеграционных про</w:t>
      </w:r>
      <w:r>
        <w:rPr>
          <w:rStyle w:val="FontStyle208"/>
        </w:rPr>
        <w:softHyphen/>
        <w:t>цессов стал быстрый рост транснациональных корпора</w:t>
      </w:r>
      <w:r>
        <w:rPr>
          <w:rStyle w:val="FontStyle208"/>
        </w:rPr>
        <w:softHyphen/>
        <w:t>ций и усиливающееся переплетение национальных хо</w:t>
      </w:r>
      <w:r>
        <w:rPr>
          <w:rStyle w:val="FontStyle208"/>
        </w:rPr>
        <w:softHyphen/>
        <w:t>зяйств. Игнорируя межстрановые границы, это связыва</w:t>
      </w:r>
      <w:r>
        <w:rPr>
          <w:rStyle w:val="FontStyle208"/>
        </w:rPr>
        <w:softHyphen/>
        <w:t>ет в единые производст</w:t>
      </w:r>
      <w:r>
        <w:rPr>
          <w:rStyle w:val="FontStyle208"/>
        </w:rPr>
        <w:t>венно-технологические комплек</w:t>
      </w:r>
      <w:r>
        <w:rPr>
          <w:rStyle w:val="FontStyle208"/>
        </w:rPr>
        <w:softHyphen/>
        <w:t>сы деятельность сотен и тысяч предприятий и компаний, функционирующих в разных странах.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Условно страны «Общего рынка» принято делить на «богатый Север» (Бельгия, Нидерланды, Люксембург, ФРГ, Великобритания, Франция, Австрия, Ш</w:t>
      </w:r>
      <w:r>
        <w:rPr>
          <w:rStyle w:val="FontStyle208"/>
        </w:rPr>
        <w:t>веция, Финляндия и частично Италия), «среднезажиточный Юг» (Португалия, Греция, Испания, к этой группе стран тяготеет и Ирландия) и «бедный Восток» (вновь приня</w:t>
      </w:r>
      <w:r>
        <w:rPr>
          <w:rStyle w:val="FontStyle208"/>
        </w:rPr>
        <w:softHyphen/>
        <w:t xml:space="preserve">тые в 2004 г. страны) (рис. 14). Политическим стержнем западноевропейской </w:t>
      </w:r>
      <w:r>
        <w:rPr>
          <w:rStyle w:val="FontStyle208"/>
        </w:rPr>
        <w:lastRenderedPageBreak/>
        <w:t>интеграции остается с</w:t>
      </w:r>
      <w:r>
        <w:rPr>
          <w:rStyle w:val="FontStyle208"/>
        </w:rPr>
        <w:t xml:space="preserve">ложившаяся ось </w:t>
      </w:r>
      <w:r>
        <w:rPr>
          <w:rStyle w:val="FontStyle215"/>
        </w:rPr>
        <w:t xml:space="preserve">Париж — Бонн (Берлин). </w:t>
      </w:r>
      <w:r>
        <w:rPr>
          <w:rStyle w:val="FontStyle208"/>
        </w:rPr>
        <w:t>Ведущее положение в экономике региона прочно заняла ФРГ, опирающаяся на наиболее мощный экономический и научно-техни</w:t>
      </w:r>
      <w:r>
        <w:rPr>
          <w:rStyle w:val="FontStyle208"/>
        </w:rPr>
        <w:softHyphen/>
        <w:t>ческий потенциал. Франция претендует на роль полити</w:t>
      </w:r>
      <w:r>
        <w:rPr>
          <w:rStyle w:val="FontStyle208"/>
        </w:rPr>
        <w:softHyphen/>
        <w:t>ческого лидера в сообществе. Великобритания, в св</w:t>
      </w:r>
      <w:r>
        <w:rPr>
          <w:rStyle w:val="FontStyle208"/>
        </w:rPr>
        <w:t>ою очередь, стремится перехватить инициативу в решении как экономических, так и политических проблем интег</w:t>
      </w:r>
      <w:r>
        <w:rPr>
          <w:rStyle w:val="FontStyle208"/>
        </w:rPr>
        <w:softHyphen/>
        <w:t>рации.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Внешнеэкономические связи. Под внешнеэкономи</w:t>
      </w:r>
      <w:r>
        <w:rPr>
          <w:rStyle w:val="FontStyle208"/>
        </w:rPr>
        <w:softHyphen/>
        <w:t>ческими связями следует понимать потоки (ввоз-вывоз)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89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10"/>
          <w:vertAlign w:val="superscript"/>
        </w:rPr>
      </w:pPr>
      <w:r>
        <w:rPr>
          <w:rStyle w:val="FontStyle222"/>
        </w:rPr>
        <w:lastRenderedPageBreak/>
        <w:t>■</w:t>
      </w:r>
      <w:r>
        <w:rPr>
          <w:rStyle w:val="FontStyle222"/>
        </w:rPr>
        <w:t xml:space="preserve"> НАФТА </w:t>
      </w:r>
      <w:r>
        <w:rPr>
          <w:rStyle w:val="FontStyle210"/>
        </w:rPr>
        <w:t xml:space="preserve">ШШ </w:t>
      </w:r>
      <w:r>
        <w:rPr>
          <w:rStyle w:val="FontStyle210"/>
          <w:vertAlign w:val="superscript"/>
        </w:rPr>
        <w:t>ЕС</w:t>
      </w:r>
    </w:p>
    <w:p w:rsidR="00000000" w:rsidRDefault="00702E7F">
      <w:pPr>
        <w:pStyle w:val="Style81"/>
        <w:widowControl/>
        <w:rPr>
          <w:rStyle w:val="FontStyle222"/>
        </w:rPr>
      </w:pPr>
      <w:r>
        <w:rPr>
          <w:rStyle w:val="FontStyle215"/>
        </w:rPr>
        <w:t xml:space="preserve">ШШ </w:t>
      </w:r>
      <w:r>
        <w:rPr>
          <w:rStyle w:val="FontStyle222"/>
        </w:rPr>
        <w:t xml:space="preserve">425 млн чел. </w:t>
      </w:r>
      <w:r>
        <w:rPr>
          <w:rStyle w:val="FontStyle222"/>
          <w:u w:val="single"/>
        </w:rPr>
        <w:t>8^И9</w:t>
      </w:r>
      <w:r>
        <w:rPr>
          <w:rStyle w:val="FontStyle222"/>
        </w:rPr>
        <w:t xml:space="preserve">  402 млн чел.</w:t>
      </w:r>
    </w:p>
    <w:p w:rsidR="00000000" w:rsidRDefault="00702E7F">
      <w:pPr>
        <w:pStyle w:val="Style81"/>
        <w:widowControl/>
        <w:rPr>
          <w:rStyle w:val="FontStyle222"/>
        </w:rPr>
      </w:pPr>
      <w:r>
        <w:rPr>
          <w:rStyle w:val="FontStyle222"/>
        </w:rPr>
        <w:t>США, Канада, Австрия, Бельгия, Великобритания,</w:t>
      </w:r>
    </w:p>
    <w:p w:rsidR="00000000" w:rsidRDefault="00702E7F">
      <w:pPr>
        <w:pStyle w:val="Style81"/>
        <w:widowControl/>
        <w:rPr>
          <w:rStyle w:val="FontStyle222"/>
        </w:rPr>
      </w:pPr>
      <w:r>
        <w:rPr>
          <w:rStyle w:val="FontStyle222"/>
        </w:rPr>
        <w:t>Мексика Венгрия, Германия, Греция, Дания,</w:t>
      </w:r>
    </w:p>
    <w:p w:rsidR="00000000" w:rsidRDefault="00702E7F">
      <w:pPr>
        <w:pStyle w:val="Style81"/>
        <w:widowControl/>
        <w:rPr>
          <w:rStyle w:val="FontStyle222"/>
        </w:rPr>
      </w:pPr>
      <w:r>
        <w:rPr>
          <w:rStyle w:val="FontStyle222"/>
        </w:rPr>
        <w:t xml:space="preserve">Кипр, Ирландия, Испания, Италия, Латвия, Литва, Люксембург, Мальта, Нидерланды, Польша, Португалия, Словакия, Словения, Финляндия, </w:t>
      </w:r>
      <w:r>
        <w:rPr>
          <w:rStyle w:val="FontStyle222"/>
        </w:rPr>
        <w:t>Франция, Чехия, Швеция, Эстония</w:t>
      </w:r>
    </w:p>
    <w:p w:rsidR="00000000" w:rsidRDefault="00702E7F">
      <w:pPr>
        <w:pStyle w:val="Style81"/>
        <w:widowControl/>
        <w:rPr>
          <w:rStyle w:val="FontStyle222"/>
        </w:rPr>
      </w:pPr>
      <w:r>
        <w:rPr>
          <w:rStyle w:val="FontStyle209"/>
        </w:rPr>
        <w:t xml:space="preserve">I </w:t>
      </w:r>
      <w:r>
        <w:rPr>
          <w:rStyle w:val="FontStyle222"/>
        </w:rPr>
        <w:t>АСЕАН</w:t>
      </w:r>
    </w:p>
    <w:p w:rsidR="00000000" w:rsidRDefault="00702E7F">
      <w:pPr>
        <w:pStyle w:val="Style81"/>
        <w:widowControl/>
        <w:rPr>
          <w:rStyle w:val="FontStyle222"/>
        </w:rPr>
      </w:pPr>
      <w:r>
        <w:rPr>
          <w:rStyle w:val="FontStyle222"/>
        </w:rPr>
        <w:t>Бруней, Вьетнам, Индонезия, Камбоджа, Лаос, Малайзия, Мьянма, Сингапур, Таиланд, Филиппины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3"/>
        </w:rPr>
        <w:t xml:space="preserve">Рис. 14. </w:t>
      </w:r>
      <w:r>
        <w:rPr>
          <w:rStyle w:val="FontStyle209"/>
        </w:rPr>
        <w:t>Основные интеграционные объединения в мире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товаров, услуг, капиталов, пересекающие границы дан</w:t>
      </w:r>
      <w:r>
        <w:rPr>
          <w:rStyle w:val="FontStyle208"/>
        </w:rPr>
        <w:softHyphen/>
        <w:t>ного государства. Сов</w:t>
      </w:r>
      <w:r>
        <w:rPr>
          <w:rStyle w:val="FontStyle208"/>
        </w:rPr>
        <w:t>ременное мировое хозяйство ха</w:t>
      </w:r>
      <w:r>
        <w:rPr>
          <w:rStyle w:val="FontStyle208"/>
        </w:rPr>
        <w:softHyphen/>
        <w:t>рактеризуется все более высокой степенью интерна</w:t>
      </w:r>
      <w:r>
        <w:rPr>
          <w:rStyle w:val="FontStyle208"/>
        </w:rPr>
        <w:softHyphen/>
        <w:t>ционализации. Растет ежегодный объем мировой тор</w:t>
      </w:r>
      <w:r>
        <w:rPr>
          <w:rStyle w:val="FontStyle208"/>
        </w:rPr>
        <w:softHyphen/>
        <w:t>говли, исчисляющийся триллионами долларов. Углуб</w:t>
      </w:r>
      <w:r>
        <w:rPr>
          <w:rStyle w:val="FontStyle208"/>
        </w:rPr>
        <w:softHyphen/>
        <w:t>ляется взаимопереплетение международных финансовых рынков.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Теоретически междуна</w:t>
      </w:r>
      <w:r>
        <w:rPr>
          <w:rStyle w:val="FontStyle208"/>
        </w:rPr>
        <w:t>родный обмен позволяет до</w:t>
      </w:r>
      <w:r>
        <w:rPr>
          <w:rStyle w:val="FontStyle208"/>
        </w:rPr>
        <w:softHyphen/>
        <w:t>стичь такой степени разделения труда, при которой каж</w:t>
      </w:r>
      <w:r>
        <w:rPr>
          <w:rStyle w:val="FontStyle208"/>
        </w:rPr>
        <w:softHyphen/>
        <w:t>дый продукт будет производиться в той стране (странах), где для этого наиболее благоприятны природные и эко</w:t>
      </w:r>
      <w:r>
        <w:rPr>
          <w:rStyle w:val="FontStyle208"/>
        </w:rPr>
        <w:softHyphen/>
        <w:t>номические условия, следовательно, при минимальных издержках. В осно</w:t>
      </w:r>
      <w:r>
        <w:rPr>
          <w:rStyle w:val="FontStyle208"/>
        </w:rPr>
        <w:t>ве идеальной картины свободной тор</w:t>
      </w:r>
      <w:r>
        <w:rPr>
          <w:rStyle w:val="FontStyle208"/>
        </w:rPr>
        <w:softHyphen/>
        <w:t>говли лежит теория «компаративного преимущества» («сравнительного преимущества») английского эконо</w:t>
      </w:r>
      <w:r>
        <w:rPr>
          <w:rStyle w:val="FontStyle208"/>
        </w:rPr>
        <w:softHyphen/>
        <w:t xml:space="preserve">миста Д. </w:t>
      </w:r>
      <w:r>
        <w:rPr>
          <w:rStyle w:val="FontStyle215"/>
        </w:rPr>
        <w:t xml:space="preserve">Рикардо </w:t>
      </w:r>
      <w:r>
        <w:rPr>
          <w:rStyle w:val="FontStyle208"/>
        </w:rPr>
        <w:t>(1772—1823).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90</w:t>
      </w:r>
      <w:r>
        <w:rPr>
          <w:rStyle w:val="FontStyle209"/>
        </w:rPr>
        <w:fldChar w:fldCharType="end"/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Однако в реальной жизни достичь подобной степени разделения труда практически нево</w:t>
      </w:r>
      <w:r>
        <w:rPr>
          <w:rStyle w:val="FontStyle208"/>
        </w:rPr>
        <w:t>зможно. Едва ли не каждая страна устанавливает те или иные меры протек</w:t>
      </w:r>
      <w:r>
        <w:rPr>
          <w:rStyle w:val="FontStyle208"/>
        </w:rPr>
        <w:softHyphen/>
        <w:t>ционистского характера, направленные на защиту собст</w:t>
      </w:r>
      <w:r>
        <w:rPr>
          <w:rStyle w:val="FontStyle208"/>
        </w:rPr>
        <w:softHyphen/>
        <w:t xml:space="preserve">венных экономических интересов и противоречащие идеальной картине. Так, даже в рамках Европейского союза, члены которого исповедуют </w:t>
      </w:r>
      <w:r>
        <w:rPr>
          <w:rStyle w:val="FontStyle208"/>
        </w:rPr>
        <w:t>принцип свободной торговли, существует достаточно жесткая (часто скры</w:t>
      </w:r>
      <w:r>
        <w:rPr>
          <w:rStyle w:val="FontStyle208"/>
        </w:rPr>
        <w:softHyphen/>
        <w:t>тая) протекционистская политика.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Благодаря использованию преимуществ междуна</w:t>
      </w:r>
      <w:r>
        <w:rPr>
          <w:rStyle w:val="FontStyle208"/>
        </w:rPr>
        <w:softHyphen/>
        <w:t>родного разделения труда многие страны, даже лишен</w:t>
      </w:r>
      <w:r>
        <w:rPr>
          <w:rStyle w:val="FontStyle208"/>
        </w:rPr>
        <w:softHyphen/>
        <w:t>ные естественных ресурсов, обрели прочное место в ми</w:t>
      </w:r>
      <w:r>
        <w:rPr>
          <w:rStyle w:val="FontStyle208"/>
        </w:rPr>
        <w:softHyphen/>
        <w:t>ровом</w:t>
      </w:r>
      <w:r>
        <w:rPr>
          <w:rStyle w:val="FontStyle208"/>
        </w:rPr>
        <w:t xml:space="preserve"> хозяйстве, «облюбовав» себе своеобразную «ни</w:t>
      </w:r>
      <w:r>
        <w:rPr>
          <w:rStyle w:val="FontStyle208"/>
        </w:rPr>
        <w:softHyphen/>
        <w:t>шу» в сферах индустрии, услуг или сельского хозяйства. Речь идет о небольших странах Европы, Японии, новых индустриальных странах.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Существует немало форм международных экономи</w:t>
      </w:r>
      <w:r>
        <w:rPr>
          <w:rStyle w:val="FontStyle208"/>
        </w:rPr>
        <w:softHyphen/>
        <w:t>ческих связей, грани между которым</w:t>
      </w:r>
      <w:r>
        <w:rPr>
          <w:rStyle w:val="FontStyle208"/>
        </w:rPr>
        <w:t>и подчас весьма ус</w:t>
      </w:r>
      <w:r>
        <w:rPr>
          <w:rStyle w:val="FontStyle208"/>
        </w:rPr>
        <w:softHyphen/>
        <w:t>ловны. К числу основных форм относятся: внешняя тор</w:t>
      </w:r>
      <w:r>
        <w:rPr>
          <w:rStyle w:val="FontStyle208"/>
        </w:rPr>
        <w:softHyphen/>
        <w:t>говля, вывоз (или экспорт) капитала, туризм, кредиты и займы, предоставление и оплата всевозможных услуг (страхование, фрахт), обмен патентами и лицензиями, совместное строительство хоз</w:t>
      </w:r>
      <w:r>
        <w:rPr>
          <w:rStyle w:val="FontStyle208"/>
        </w:rPr>
        <w:t>яйственных объектов на компенсационной основе, обмен научно-технической до</w:t>
      </w:r>
      <w:r>
        <w:rPr>
          <w:rStyle w:val="FontStyle208"/>
        </w:rPr>
        <w:softHyphen/>
        <w:t>кументацией и др.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Роль денег во внешнеэкономических связях. Для лучшего уяснения географии современных мирохозяйст</w:t>
      </w:r>
      <w:r>
        <w:rPr>
          <w:rStyle w:val="FontStyle208"/>
        </w:rPr>
        <w:softHyphen/>
        <w:t>венных связей обратимся к анализу роли денег как еди</w:t>
      </w:r>
      <w:r>
        <w:rPr>
          <w:rStyle w:val="FontStyle208"/>
        </w:rPr>
        <w:softHyphen/>
        <w:t>ного приемлем</w:t>
      </w:r>
      <w:r>
        <w:rPr>
          <w:rStyle w:val="FontStyle208"/>
        </w:rPr>
        <w:t>ого средства обмена в условиях рыночной экономики.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Как известно, первейшая функция денег состоит в том, что в условиях широкого развития территориаль</w:t>
      </w:r>
      <w:r>
        <w:rPr>
          <w:rStyle w:val="FontStyle208"/>
        </w:rPr>
        <w:softHyphen/>
        <w:t>ного разделения труда они позволяют производить об</w:t>
      </w:r>
      <w:r>
        <w:rPr>
          <w:rStyle w:val="FontStyle208"/>
        </w:rPr>
        <w:softHyphen/>
        <w:t>мен, совершать товарные сделки. Другая функция — ис</w:t>
      </w:r>
      <w:r>
        <w:rPr>
          <w:rStyle w:val="FontStyle208"/>
        </w:rPr>
        <w:softHyphen/>
        <w:t>пол</w:t>
      </w:r>
      <w:r>
        <w:rPr>
          <w:rStyle w:val="FontStyle208"/>
        </w:rPr>
        <w:t>ьзование в качестве средства сбережения: их можно поместить в банк или вложить в собственность. Третья функция, очень важная для понимания характера миро</w:t>
      </w:r>
      <w:r>
        <w:rPr>
          <w:rStyle w:val="FontStyle208"/>
        </w:rPr>
        <w:softHyphen/>
        <w:t>хозяйственных связей, деньги — своеобразный измери</w:t>
      </w:r>
      <w:r>
        <w:rPr>
          <w:rStyle w:val="FontStyle208"/>
        </w:rPr>
        <w:softHyphen/>
        <w:t>тель стоимости. Это обстоятельство дает возможность</w:t>
      </w:r>
      <w:r>
        <w:rPr>
          <w:rStyle w:val="FontStyle208"/>
        </w:rPr>
        <w:t xml:space="preserve"> со</w:t>
      </w:r>
      <w:r>
        <w:rPr>
          <w:rStyle w:val="FontStyle208"/>
        </w:rPr>
        <w:softHyphen/>
        <w:t>поставлять разнокачественные товары и стимулировать торговлю между странами, специализирующимися на выпуске несхожей продукции.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91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5"/>
        </w:rPr>
      </w:pPr>
      <w:r>
        <w:rPr>
          <w:rStyle w:val="FontStyle208"/>
        </w:rPr>
        <w:lastRenderedPageBreak/>
        <w:t>На эффективность участия страны в международном обмене сильно влияет стабильность (или, напротив, не</w:t>
      </w:r>
      <w:r>
        <w:rPr>
          <w:rStyle w:val="FontStyle208"/>
        </w:rPr>
        <w:softHyphen/>
        <w:t xml:space="preserve">устойчивость) ее денежной единицы. Наиболее часто «болезнь» денег связана с их обесцениванием, т. е. с </w:t>
      </w:r>
      <w:r>
        <w:rPr>
          <w:rStyle w:val="FontStyle205"/>
        </w:rPr>
        <w:t xml:space="preserve">инфляцией. </w:t>
      </w:r>
      <w:r>
        <w:rPr>
          <w:rStyle w:val="FontStyle208"/>
        </w:rPr>
        <w:t>Под ней подразумевается процесс общего роста цен, измеренного в индексах «стоимости жизни», рассчитываемой на основе расходов среднего семейн</w:t>
      </w:r>
      <w:r>
        <w:rPr>
          <w:rStyle w:val="FontStyle208"/>
        </w:rPr>
        <w:t>ого бюджета, необходимого для оплаты «потребительской корзины» (т. е. минимума товаров и услуг, необходимых для нормального выживания). Инфляция может быть открытой, выражающейся в непосредственно наблюдае</w:t>
      </w:r>
      <w:r>
        <w:rPr>
          <w:rStyle w:val="FontStyle208"/>
        </w:rPr>
        <w:softHyphen/>
        <w:t>мом повышении цен, и скрытой, проявляющейся, в ча</w:t>
      </w:r>
      <w:r>
        <w:rPr>
          <w:rStyle w:val="FontStyle208"/>
        </w:rPr>
        <w:softHyphen/>
      </w:r>
      <w:r>
        <w:rPr>
          <w:rStyle w:val="FontStyle208"/>
        </w:rPr>
        <w:t xml:space="preserve">стности, при «замораживании» цен и заработной платы, что обычно ведет к возникновению «черного» рынка с непомерными ценами. Кроме того, различают </w:t>
      </w:r>
      <w:r>
        <w:rPr>
          <w:rStyle w:val="FontStyle205"/>
        </w:rPr>
        <w:t>«ползу</w:t>
      </w:r>
      <w:r>
        <w:rPr>
          <w:rStyle w:val="FontStyle205"/>
        </w:rPr>
        <w:softHyphen/>
        <w:t xml:space="preserve">чую» </w:t>
      </w:r>
      <w:r>
        <w:rPr>
          <w:rStyle w:val="FontStyle208"/>
        </w:rPr>
        <w:t xml:space="preserve">(сравнительно медленную) и </w:t>
      </w:r>
      <w:r>
        <w:rPr>
          <w:rStyle w:val="FontStyle205"/>
        </w:rPr>
        <w:t xml:space="preserve">«галопирующую» инфляции. </w:t>
      </w:r>
      <w:r>
        <w:rPr>
          <w:rStyle w:val="FontStyle208"/>
        </w:rPr>
        <w:t>Принято считать, что при росте цен более чем н</w:t>
      </w:r>
      <w:r>
        <w:rPr>
          <w:rStyle w:val="FontStyle208"/>
        </w:rPr>
        <w:t xml:space="preserve">а 15% в месяц инфляция приобретает характер </w:t>
      </w:r>
      <w:r>
        <w:rPr>
          <w:rStyle w:val="FontStyle205"/>
        </w:rPr>
        <w:t>ги</w:t>
      </w:r>
      <w:r>
        <w:rPr>
          <w:rStyle w:val="FontStyle205"/>
        </w:rPr>
        <w:softHyphen/>
        <w:t>перинфляции 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Совершенно очевидно, что неустойчивость денежной единицы, ее подверженность инфляционным скачкам заметно отражается на возможности обменивать по опре</w:t>
      </w:r>
      <w:r>
        <w:rPr>
          <w:rStyle w:val="FontStyle208"/>
        </w:rPr>
        <w:softHyphen/>
        <w:t>деленному курсу отечественную валюту на иност</w:t>
      </w:r>
      <w:r>
        <w:rPr>
          <w:rStyle w:val="FontStyle208"/>
        </w:rPr>
        <w:t>ранную и наоборот.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Курсы валют могут быть жестко фиксированными (твердыми) или «плавающими», т. е. изменяющимися в зависимости от соотношения спроса и предложения на валютных рынках. В этой связи существуют понятия: </w:t>
      </w:r>
      <w:r>
        <w:rPr>
          <w:rStyle w:val="FontStyle205"/>
        </w:rPr>
        <w:t xml:space="preserve">ревальвация </w:t>
      </w:r>
      <w:r>
        <w:rPr>
          <w:rStyle w:val="FontStyle208"/>
        </w:rPr>
        <w:t xml:space="preserve">— повышение курса валюты на </w:t>
      </w:r>
      <w:r>
        <w:rPr>
          <w:rStyle w:val="FontStyle208"/>
        </w:rPr>
        <w:t xml:space="preserve">внешнем рынке в результате измерения стоимости и </w:t>
      </w:r>
      <w:r>
        <w:rPr>
          <w:rStyle w:val="FontStyle205"/>
        </w:rPr>
        <w:t>девальва</w:t>
      </w:r>
      <w:r>
        <w:rPr>
          <w:rStyle w:val="FontStyle205"/>
        </w:rPr>
        <w:softHyphen/>
        <w:t xml:space="preserve">ция </w:t>
      </w:r>
      <w:r>
        <w:rPr>
          <w:rStyle w:val="FontStyle208"/>
        </w:rPr>
        <w:t>— понижение стоимости валюты. Разумеется, лю</w:t>
      </w:r>
      <w:r>
        <w:rPr>
          <w:rStyle w:val="FontStyle208"/>
        </w:rPr>
        <w:softHyphen/>
        <w:t>бые подвижки в обменных курсах (и ревальвация, и де</w:t>
      </w:r>
      <w:r>
        <w:rPr>
          <w:rStyle w:val="FontStyle208"/>
        </w:rPr>
        <w:softHyphen/>
        <w:t>вальвация) существенно влияют на развитие внешнеэко</w:t>
      </w:r>
      <w:r>
        <w:rPr>
          <w:rStyle w:val="FontStyle208"/>
        </w:rPr>
        <w:softHyphen/>
        <w:t>номических связей, особенно на внешнюю торгов</w:t>
      </w:r>
      <w:r>
        <w:rPr>
          <w:rStyle w:val="FontStyle208"/>
        </w:rPr>
        <w:t>лю.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6"/>
        </w:rPr>
        <w:t xml:space="preserve">Внешняя торговля. </w:t>
      </w:r>
      <w:r>
        <w:rPr>
          <w:rStyle w:val="FontStyle208"/>
        </w:rPr>
        <w:t>Внешнеэкономические связи ча</w:t>
      </w:r>
      <w:r>
        <w:rPr>
          <w:rStyle w:val="FontStyle208"/>
        </w:rPr>
        <w:softHyphen/>
        <w:t>ще ассоциируются с мировой торговлей. Это наиболее старая и наиболее распространенная (наряду с экспортом капитала) форма мирохозяйственных отношений. Рост внешней торговли ускоряет развитие экономики, пом</w:t>
      </w:r>
      <w:r>
        <w:rPr>
          <w:rStyle w:val="FontStyle208"/>
        </w:rPr>
        <w:t>о</w:t>
      </w:r>
      <w:r>
        <w:rPr>
          <w:rStyle w:val="FontStyle208"/>
        </w:rPr>
        <w:softHyphen/>
        <w:t>гает перевооружать различные отрасли новой техноло</w:t>
      </w:r>
      <w:r>
        <w:rPr>
          <w:rStyle w:val="FontStyle208"/>
        </w:rPr>
        <w:softHyphen/>
        <w:t>гией, создавать новые производства, насыщать рынок потребительскими товарами.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fldChar w:fldCharType="begin"/>
      </w:r>
      <w:r>
        <w:rPr>
          <w:rStyle w:val="FontStyle207"/>
        </w:rPr>
        <w:instrText>PAGE</w:instrText>
      </w:r>
      <w:r>
        <w:rPr>
          <w:rStyle w:val="FontStyle207"/>
        </w:rPr>
        <w:fldChar w:fldCharType="separate"/>
      </w:r>
      <w:r>
        <w:rPr>
          <w:rStyle w:val="FontStyle207"/>
        </w:rPr>
        <w:t>92</w:t>
      </w:r>
      <w:r>
        <w:rPr>
          <w:rStyle w:val="FontStyle207"/>
        </w:rPr>
        <w:fldChar w:fldCharType="end"/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5"/>
        </w:rPr>
        <w:t>Современный мировой торговый рынок (ре</w:t>
      </w:r>
      <w:r>
        <w:rPr>
          <w:rStyle w:val="FontStyle205"/>
        </w:rPr>
        <w:softHyphen/>
        <w:t xml:space="preserve">жим) </w:t>
      </w:r>
      <w:r>
        <w:rPr>
          <w:rStyle w:val="FontStyle208"/>
        </w:rPr>
        <w:t>представляет собой определенную систему пра</w:t>
      </w:r>
      <w:r>
        <w:rPr>
          <w:rStyle w:val="FontStyle208"/>
        </w:rPr>
        <w:softHyphen/>
        <w:t>вил, которым должны следова</w:t>
      </w:r>
      <w:r>
        <w:rPr>
          <w:rStyle w:val="FontStyle208"/>
        </w:rPr>
        <w:t>ть участники международ</w:t>
      </w:r>
      <w:r>
        <w:rPr>
          <w:rStyle w:val="FontStyle208"/>
        </w:rPr>
        <w:softHyphen/>
        <w:t>ного обмена. Генеральное соглашение о тарифах и тор</w:t>
      </w:r>
      <w:r>
        <w:rPr>
          <w:rStyle w:val="FontStyle208"/>
        </w:rPr>
        <w:softHyphen/>
        <w:t>говле — ГАТТ (ныне — ВТО — Всемирная торговая организация) провозглашало принцип свободы торгов</w:t>
      </w:r>
      <w:r>
        <w:rPr>
          <w:rStyle w:val="FontStyle208"/>
        </w:rPr>
        <w:softHyphen/>
        <w:t>ли, в частности сокращение таможенных тарифов, отме</w:t>
      </w:r>
      <w:r>
        <w:rPr>
          <w:rStyle w:val="FontStyle208"/>
        </w:rPr>
        <w:softHyphen/>
        <w:t>ну количественных ограничений на</w:t>
      </w:r>
      <w:r>
        <w:rPr>
          <w:rStyle w:val="FontStyle208"/>
        </w:rPr>
        <w:t xml:space="preserve"> торговлю и т. д. Од</w:t>
      </w:r>
      <w:r>
        <w:rPr>
          <w:rStyle w:val="FontStyle208"/>
        </w:rPr>
        <w:softHyphen/>
        <w:t>нако в реальной жизни все страны регулируют свою внешнюю торговлю с помощью таможенных тарифов и количественных ограничений.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5"/>
        </w:rPr>
        <w:t xml:space="preserve">Таможенные тарифы </w:t>
      </w:r>
      <w:r>
        <w:rPr>
          <w:rStyle w:val="FontStyle208"/>
        </w:rPr>
        <w:t>бывают импортные и экс</w:t>
      </w:r>
      <w:r>
        <w:rPr>
          <w:rStyle w:val="FontStyle208"/>
        </w:rPr>
        <w:softHyphen/>
        <w:t>портные. В первом случае государство, облагая таможен</w:t>
      </w:r>
      <w:r>
        <w:rPr>
          <w:rStyle w:val="FontStyle208"/>
        </w:rPr>
        <w:softHyphen/>
        <w:t>ной пошлиной то</w:t>
      </w:r>
      <w:r>
        <w:rPr>
          <w:rStyle w:val="FontStyle208"/>
        </w:rPr>
        <w:t>т или иной ввозимый товар, делает его дороже, а значит, менее конкурентоспособным, что по</w:t>
      </w:r>
      <w:r>
        <w:rPr>
          <w:rStyle w:val="FontStyle208"/>
        </w:rPr>
        <w:softHyphen/>
        <w:t>могает поддержать позиции отечественной экономики. Во втором случае удорожается отечественная продукция и тем самым сдерживается ее нежелательный вывоз за пределы стр</w:t>
      </w:r>
      <w:r>
        <w:rPr>
          <w:rStyle w:val="FontStyle208"/>
        </w:rPr>
        <w:t>аны. Количественные ограничения часто сводятся к полному запрету на ввоз или вывоз отдель</w:t>
      </w:r>
      <w:r>
        <w:rPr>
          <w:rStyle w:val="FontStyle208"/>
        </w:rPr>
        <w:softHyphen/>
        <w:t>ных товаров. В современных условиях основным препят</w:t>
      </w:r>
      <w:r>
        <w:rPr>
          <w:rStyle w:val="FontStyle208"/>
        </w:rPr>
        <w:softHyphen/>
        <w:t>ствием к доступу на экспортные рынки являются как раз не тарифы, а количественные ограничения, дискри</w:t>
      </w:r>
      <w:r>
        <w:rPr>
          <w:rStyle w:val="FontStyle208"/>
        </w:rPr>
        <w:softHyphen/>
        <w:t xml:space="preserve">минационные </w:t>
      </w:r>
      <w:r>
        <w:rPr>
          <w:rStyle w:val="FontStyle208"/>
        </w:rPr>
        <w:t>налоги, различные антидемпинговые про</w:t>
      </w:r>
      <w:r>
        <w:rPr>
          <w:rStyle w:val="FontStyle208"/>
        </w:rPr>
        <w:softHyphen/>
        <w:t>цедуры.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Главными элементами международной торговли яв</w:t>
      </w:r>
      <w:r>
        <w:rPr>
          <w:rStyle w:val="FontStyle208"/>
        </w:rPr>
        <w:softHyphen/>
        <w:t xml:space="preserve">ляются </w:t>
      </w:r>
      <w:r>
        <w:rPr>
          <w:rStyle w:val="FontStyle205"/>
        </w:rPr>
        <w:t xml:space="preserve">экспорт, импорт </w:t>
      </w:r>
      <w:r>
        <w:rPr>
          <w:rStyle w:val="FontStyle208"/>
        </w:rPr>
        <w:t xml:space="preserve">и </w:t>
      </w:r>
      <w:r>
        <w:rPr>
          <w:rStyle w:val="FontStyle205"/>
        </w:rPr>
        <w:t xml:space="preserve">реэкспорт, </w:t>
      </w:r>
      <w:r>
        <w:rPr>
          <w:rStyle w:val="FontStyle208"/>
        </w:rPr>
        <w:t>т. е. обрат</w:t>
      </w:r>
      <w:r>
        <w:rPr>
          <w:rStyle w:val="FontStyle208"/>
        </w:rPr>
        <w:softHyphen/>
        <w:t>ный вывоз из страны товаров, ввезенных ранее из-за гра</w:t>
      </w:r>
      <w:r>
        <w:rPr>
          <w:rStyle w:val="FontStyle208"/>
        </w:rPr>
        <w:softHyphen/>
        <w:t xml:space="preserve">ницы, без их переработки. Близки к ним и понятия </w:t>
      </w:r>
      <w:r>
        <w:rPr>
          <w:rStyle w:val="FontStyle205"/>
        </w:rPr>
        <w:t>вне</w:t>
      </w:r>
      <w:r>
        <w:rPr>
          <w:rStyle w:val="FontStyle205"/>
        </w:rPr>
        <w:softHyphen/>
        <w:t>шнеторго</w:t>
      </w:r>
      <w:r>
        <w:rPr>
          <w:rStyle w:val="FontStyle205"/>
        </w:rPr>
        <w:t xml:space="preserve">вый оборот </w:t>
      </w:r>
      <w:r>
        <w:rPr>
          <w:rStyle w:val="FontStyle208"/>
        </w:rPr>
        <w:t xml:space="preserve">и </w:t>
      </w:r>
      <w:r>
        <w:rPr>
          <w:rStyle w:val="FontStyle205"/>
        </w:rPr>
        <w:t xml:space="preserve">внешнеторговый баланс. </w:t>
      </w:r>
      <w:r>
        <w:rPr>
          <w:rStyle w:val="FontStyle208"/>
        </w:rPr>
        <w:t>Под внешнеторговым оборотом государства подразуме</w:t>
      </w:r>
      <w:r>
        <w:rPr>
          <w:rStyle w:val="FontStyle208"/>
        </w:rPr>
        <w:softHyphen/>
        <w:t>вается сумма экспорта — импорта в стоимостной форме за год. Этот показатель отражает степень участия страны в международном разделении труда и, как правило, уро</w:t>
      </w:r>
      <w:r>
        <w:rPr>
          <w:rStyle w:val="FontStyle208"/>
        </w:rPr>
        <w:softHyphen/>
        <w:t>вень разв</w:t>
      </w:r>
      <w:r>
        <w:rPr>
          <w:rStyle w:val="FontStyle208"/>
        </w:rPr>
        <w:t>ития ее производительных сил. Внешнеторго</w:t>
      </w:r>
      <w:r>
        <w:rPr>
          <w:rStyle w:val="FontStyle208"/>
        </w:rPr>
        <w:softHyphen/>
        <w:t>вый баланс есть соотношение стоимости экспорта и им</w:t>
      </w:r>
      <w:r>
        <w:rPr>
          <w:rStyle w:val="FontStyle208"/>
        </w:rPr>
        <w:softHyphen/>
        <w:t xml:space="preserve">порта (актива и пассива) за определенный </w:t>
      </w:r>
      <w:r>
        <w:rPr>
          <w:rStyle w:val="FontStyle208"/>
        </w:rPr>
        <w:lastRenderedPageBreak/>
        <w:t>период, чаще всего за год. В активной части торгового баланса отража</w:t>
      </w:r>
      <w:r>
        <w:rPr>
          <w:rStyle w:val="FontStyle208"/>
        </w:rPr>
        <w:softHyphen/>
        <w:t>ется экспорт товаров, произведенных, добытых или вы</w:t>
      </w:r>
      <w:r>
        <w:rPr>
          <w:rStyle w:val="FontStyle208"/>
        </w:rPr>
        <w:softHyphen/>
      </w:r>
      <w:r>
        <w:rPr>
          <w:rStyle w:val="FontStyle208"/>
        </w:rPr>
        <w:t>ращенных в стране, а также товаров, ранее ввезенных из-за границы и подвергшихся переработке. В пассивной части — импорт товаров иностранного происхождения.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93</w:t>
      </w:r>
    </w:p>
    <w:p w:rsidR="00000000" w:rsidRDefault="00702E7F">
      <w:pPr>
        <w:pStyle w:val="Style24"/>
        <w:widowControl/>
        <w:rPr>
          <w:rStyle w:val="FontStyle207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D57FF2">
      <w:pPr>
        <w:widowControl/>
      </w:pPr>
      <w:r>
        <w:lastRenderedPageBreak/>
        <w:pict>
          <v:shape id="_x0000_i1039" type="#_x0000_t75" style="width:318.75pt;height:250.5pt">
            <v:imagedata r:id="rId26" o:title=""/>
          </v:shape>
        </w:pict>
      </w:r>
    </w:p>
    <w:p w:rsidR="00000000" w:rsidRDefault="00702E7F">
      <w:pPr>
        <w:pStyle w:val="Style46"/>
        <w:widowControl/>
        <w:rPr>
          <w:rStyle w:val="FontStyle207"/>
        </w:rPr>
      </w:pPr>
      <w:r>
        <w:rPr>
          <w:rStyle w:val="FontStyle207"/>
        </w:rPr>
        <w:t>Население     Валовой      Экспорт</w:t>
      </w:r>
      <w:r>
        <w:rPr>
          <w:rStyle w:val="FontStyle207"/>
        </w:rPr>
        <w:t>,      Экспорт,      Валовой Население продукт,     млрд долл.    млрд долл. продукт, трлн долл. трлн долл.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3"/>
        </w:rPr>
        <w:t xml:space="preserve">15. </w:t>
      </w:r>
      <w:r>
        <w:rPr>
          <w:rStyle w:val="FontStyle209"/>
        </w:rPr>
        <w:t>Участие в мировой торговле стран НАФТА и ЕС в 2004 г.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Разность же между стоимостью экспорта и импорта со</w:t>
      </w:r>
      <w:r>
        <w:rPr>
          <w:rStyle w:val="FontStyle208"/>
        </w:rPr>
        <w:softHyphen/>
        <w:t xml:space="preserve">ставляет </w:t>
      </w:r>
      <w:r>
        <w:rPr>
          <w:rStyle w:val="FontStyle205"/>
        </w:rPr>
        <w:t>сальдо торгового баланса.</w:t>
      </w:r>
      <w:r>
        <w:rPr>
          <w:rStyle w:val="FontStyle205"/>
        </w:rPr>
        <w:t xml:space="preserve"> </w:t>
      </w:r>
      <w:r>
        <w:rPr>
          <w:rStyle w:val="FontStyle208"/>
        </w:rPr>
        <w:t>В том случае, когда экспорт больше импорта, сальдо будет положи</w:t>
      </w:r>
      <w:r>
        <w:rPr>
          <w:rStyle w:val="FontStyle208"/>
        </w:rPr>
        <w:softHyphen/>
        <w:t>тельным, если меньше — отрицательным.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Не следует смешивать торговый баланс С платеж</w:t>
      </w:r>
      <w:r>
        <w:rPr>
          <w:rStyle w:val="FontStyle208"/>
        </w:rPr>
        <w:softHyphen/>
        <w:t xml:space="preserve">ным. В последнем обобщаются все расчеты страны с внешним миром. </w:t>
      </w:r>
      <w:r>
        <w:rPr>
          <w:rStyle w:val="FontStyle205"/>
        </w:rPr>
        <w:t>Платежный баланс — это конеч</w:t>
      </w:r>
      <w:r>
        <w:rPr>
          <w:rStyle w:val="FontStyle205"/>
        </w:rPr>
        <w:softHyphen/>
        <w:t xml:space="preserve">ный результат </w:t>
      </w:r>
      <w:r>
        <w:rPr>
          <w:rStyle w:val="FontStyle205"/>
        </w:rPr>
        <w:t xml:space="preserve">всех экономических сделок фирм и граждан данной страны с заграницей. </w:t>
      </w:r>
      <w:r>
        <w:rPr>
          <w:rStyle w:val="FontStyle208"/>
        </w:rPr>
        <w:t>Это соотношение между суммой платежей, произведен</w:t>
      </w:r>
      <w:r>
        <w:rPr>
          <w:rStyle w:val="FontStyle208"/>
        </w:rPr>
        <w:softHyphen/>
        <w:t>ных за определенное время (чаще всего за год), и суммой платежей, полученных извне. Иными словами, торго</w:t>
      </w:r>
      <w:r>
        <w:rPr>
          <w:rStyle w:val="FontStyle208"/>
        </w:rPr>
        <w:softHyphen/>
        <w:t>вый баланс — лишь часть платежно</w:t>
      </w:r>
      <w:r>
        <w:rPr>
          <w:rStyle w:val="FontStyle208"/>
        </w:rPr>
        <w:t>го баланса.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При изучении международной торговли важно уметь анализировать товаропотоки по их объему, стоимости, составу в связи с природными предпосылками и сложив</w:t>
      </w:r>
      <w:r>
        <w:rPr>
          <w:rStyle w:val="FontStyle208"/>
        </w:rPr>
        <w:softHyphen/>
        <w:t>шимся международным разделением труда, а также ма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94</w:t>
      </w:r>
      <w:r>
        <w:rPr>
          <w:rStyle w:val="FontStyle209"/>
        </w:rPr>
        <w:fldChar w:fldCharType="end"/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териальной базой транспортировк</w:t>
      </w:r>
      <w:r>
        <w:rPr>
          <w:rStyle w:val="FontStyle208"/>
        </w:rPr>
        <w:t>и товаров, включая са</w:t>
      </w:r>
      <w:r>
        <w:rPr>
          <w:rStyle w:val="FontStyle208"/>
        </w:rPr>
        <w:softHyphen/>
        <w:t>ми пути сообщения.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Доля Западной Европы в мировом экспорте составля</w:t>
      </w:r>
      <w:r>
        <w:rPr>
          <w:rStyle w:val="FontStyle208"/>
        </w:rPr>
        <w:softHyphen/>
        <w:t xml:space="preserve">ет 46% (по услугам — более 50% ), </w:t>
      </w:r>
      <w:r>
        <w:rPr>
          <w:rStyle w:val="FontStyle215"/>
        </w:rPr>
        <w:t>Азиатско-Тихооке</w:t>
      </w:r>
      <w:r>
        <w:rPr>
          <w:rStyle w:val="FontStyle215"/>
        </w:rPr>
        <w:softHyphen/>
        <w:t xml:space="preserve">анского </w:t>
      </w:r>
      <w:r>
        <w:rPr>
          <w:rStyle w:val="FontStyle208"/>
        </w:rPr>
        <w:t>региона — 28%, а Северной Америки — 16%. Таким образом, на страны главной «триады» (Западная Европа — США —</w:t>
      </w:r>
      <w:r>
        <w:rPr>
          <w:rStyle w:val="FontStyle208"/>
        </w:rPr>
        <w:t xml:space="preserve"> АТР) приходится 90% мировой тор</w:t>
      </w:r>
      <w:r>
        <w:rPr>
          <w:rStyle w:val="FontStyle208"/>
        </w:rPr>
        <w:softHyphen/>
        <w:t>говли (рис. 15, 16).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Вывоз (экспорт) капитала. Масштабы вывоза капи</w:t>
      </w:r>
      <w:r>
        <w:rPr>
          <w:rStyle w:val="FontStyle208"/>
        </w:rPr>
        <w:softHyphen/>
        <w:t>тала (т. е. изъятия части капитала из процесса наци</w:t>
      </w:r>
      <w:r>
        <w:rPr>
          <w:rStyle w:val="FontStyle208"/>
        </w:rPr>
        <w:softHyphen/>
        <w:t>онального оборота в одной стране и включения в произ</w:t>
      </w:r>
      <w:r>
        <w:rPr>
          <w:rStyle w:val="FontStyle208"/>
        </w:rPr>
        <w:softHyphen/>
        <w:t>водственный процесс или иное обращение в других ст</w:t>
      </w:r>
      <w:r>
        <w:rPr>
          <w:rStyle w:val="FontStyle208"/>
        </w:rPr>
        <w:t>ра</w:t>
      </w:r>
      <w:r>
        <w:rPr>
          <w:rStyle w:val="FontStyle208"/>
        </w:rPr>
        <w:softHyphen/>
        <w:t>нах) вполне сопоставимы с размерами мировой торговли (о чем часто забывают). Иначе говоря, вывоз капитала наряду с мировой торговлей является важнейшей фор</w:t>
      </w:r>
      <w:r>
        <w:rPr>
          <w:rStyle w:val="FontStyle208"/>
        </w:rPr>
        <w:softHyphen/>
        <w:t>мой международных экономических связей.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Вывоз капитала происходит в виде: 1) прямых ка</w:t>
      </w:r>
      <w:r>
        <w:rPr>
          <w:rStyle w:val="FontStyle208"/>
        </w:rPr>
        <w:softHyphen/>
        <w:t>питаловлож</w:t>
      </w:r>
      <w:r>
        <w:rPr>
          <w:rStyle w:val="FontStyle208"/>
        </w:rPr>
        <w:t>ений, 2) портфельных капиталовложений и 3) займов. Прямые капиталовложения — это предпри</w:t>
      </w:r>
      <w:r>
        <w:rPr>
          <w:rStyle w:val="FontStyle208"/>
        </w:rPr>
        <w:softHyphen/>
        <w:t>нимательский капитал, предназначенный для вложения в производство. Как правило, такие инвестиции предпо</w:t>
      </w:r>
      <w:r>
        <w:rPr>
          <w:rStyle w:val="FontStyle208"/>
        </w:rPr>
        <w:softHyphen/>
        <w:t>лагают прямой контроль над зарубежным предприяти</w:t>
      </w:r>
      <w:r>
        <w:rPr>
          <w:rStyle w:val="FontStyle208"/>
        </w:rPr>
        <w:softHyphen/>
        <w:t xml:space="preserve">ем. В отличие </w:t>
      </w:r>
      <w:r>
        <w:rPr>
          <w:rStyle w:val="FontStyle208"/>
        </w:rPr>
        <w:t>от них портфельные капиталовложения не связаны с непосредственным контролем над деятельно</w:t>
      </w:r>
      <w:r>
        <w:rPr>
          <w:rStyle w:val="FontStyle208"/>
        </w:rPr>
        <w:softHyphen/>
        <w:t>стью предприятия и ассоциируются с акциями, облига</w:t>
      </w:r>
      <w:r>
        <w:rPr>
          <w:rStyle w:val="FontStyle208"/>
        </w:rPr>
        <w:softHyphen/>
        <w:t>циями и иными формами «участия». Наконец, важней</w:t>
      </w:r>
      <w:r>
        <w:rPr>
          <w:rStyle w:val="FontStyle208"/>
        </w:rPr>
        <w:softHyphen/>
        <w:t xml:space="preserve">шей на </w:t>
      </w:r>
      <w:r>
        <w:rPr>
          <w:rStyle w:val="FontStyle208"/>
        </w:rPr>
        <w:lastRenderedPageBreak/>
        <w:t>сегодня формой экспорта капитала являются международные зай</w:t>
      </w:r>
      <w:r>
        <w:rPr>
          <w:rStyle w:val="FontStyle208"/>
        </w:rPr>
        <w:t>мы (или кредиты). Здесь ведущую</w:t>
      </w:r>
    </w:p>
    <w:p w:rsidR="00000000" w:rsidRDefault="00702E7F">
      <w:pPr>
        <w:pStyle w:val="Style24"/>
        <w:widowControl/>
        <w:rPr>
          <w:rStyle w:val="FontStyle207"/>
          <w:spacing w:val="20"/>
        </w:rPr>
      </w:pPr>
      <w:r>
        <w:rPr>
          <w:rStyle w:val="FontStyle207"/>
        </w:rPr>
        <w:t xml:space="preserve">Австралия и Океания </w:t>
      </w:r>
      <w:r>
        <w:rPr>
          <w:rStyle w:val="FontStyle207"/>
          <w:spacing w:val="20"/>
        </w:rPr>
        <w:t>1%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СНГ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2%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Зарубежная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Европа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46%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3"/>
        </w:rPr>
        <w:t xml:space="preserve">16. </w:t>
      </w:r>
      <w:r>
        <w:rPr>
          <w:rStyle w:val="FontStyle209"/>
        </w:rPr>
        <w:t>Участие отдельных регионов мира в международной тор</w:t>
      </w:r>
      <w:r>
        <w:rPr>
          <w:rStyle w:val="FontStyle209"/>
        </w:rPr>
        <w:softHyphen/>
        <w:t>говле</w:t>
      </w:r>
    </w:p>
    <w:p w:rsidR="00000000" w:rsidRDefault="00D57FF2">
      <w:pPr>
        <w:widowControl/>
      </w:pPr>
      <w:r>
        <w:pict>
          <v:shape id="_x0000_i1040" type="#_x0000_t75" style="width:210pt;height:129.75pt">
            <v:imagedata r:id="rId27" o:title=""/>
          </v:shape>
        </w:pic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95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24"/>
        <w:widowControl/>
        <w:rPr>
          <w:rStyle w:val="FontStyle208"/>
        </w:rPr>
      </w:pPr>
      <w:r>
        <w:rPr>
          <w:rStyle w:val="FontStyle208"/>
        </w:rPr>
        <w:lastRenderedPageBreak/>
        <w:t>роль играют транснациональные банки, необыча</w:t>
      </w:r>
      <w:r>
        <w:rPr>
          <w:rStyle w:val="FontStyle208"/>
        </w:rPr>
        <w:t>йно усиливающие процесс интернационализации мирового хозяйства.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Распределение ролей между главными экспортерами капитала со временем менялось. До Первой мировой вой</w:t>
      </w:r>
      <w:r>
        <w:rPr>
          <w:rStyle w:val="FontStyle208"/>
        </w:rPr>
        <w:softHyphen/>
        <w:t xml:space="preserve">ны «мировыми банкирами» были, как известно, </w:t>
      </w:r>
      <w:r>
        <w:rPr>
          <w:rStyle w:val="FontStyle215"/>
        </w:rPr>
        <w:t>Вели</w:t>
      </w:r>
      <w:r>
        <w:rPr>
          <w:rStyle w:val="FontStyle215"/>
        </w:rPr>
        <w:softHyphen/>
        <w:t xml:space="preserve">кобритания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Франция. </w:t>
      </w:r>
      <w:r>
        <w:rPr>
          <w:rStyle w:val="FontStyle208"/>
        </w:rPr>
        <w:t>После Второй мировой</w:t>
      </w:r>
      <w:r>
        <w:rPr>
          <w:rStyle w:val="FontStyle208"/>
        </w:rPr>
        <w:t xml:space="preserve"> вой</w:t>
      </w:r>
      <w:r>
        <w:rPr>
          <w:rStyle w:val="FontStyle208"/>
        </w:rPr>
        <w:softHyphen/>
        <w:t xml:space="preserve">ны в географии вывоза капитала произошли серьезные изменения: ведущее место заняли </w:t>
      </w:r>
      <w:r>
        <w:rPr>
          <w:rStyle w:val="FontStyle215"/>
        </w:rPr>
        <w:t xml:space="preserve">США </w:t>
      </w:r>
      <w:r>
        <w:rPr>
          <w:rStyle w:val="FontStyle208"/>
        </w:rPr>
        <w:t>при резком со</w:t>
      </w:r>
      <w:r>
        <w:rPr>
          <w:rStyle w:val="FontStyle208"/>
        </w:rPr>
        <w:softHyphen/>
        <w:t>кращении долей Франции и Великобритании. В послед</w:t>
      </w:r>
      <w:r>
        <w:rPr>
          <w:rStyle w:val="FontStyle208"/>
        </w:rPr>
        <w:softHyphen/>
        <w:t>ние десятилетия в качестве наиболее динамичных экс</w:t>
      </w:r>
      <w:r>
        <w:rPr>
          <w:rStyle w:val="FontStyle208"/>
        </w:rPr>
        <w:softHyphen/>
        <w:t xml:space="preserve">портеров капитала выступают Япония, ФРГ и Китай. </w:t>
      </w:r>
      <w:r>
        <w:rPr>
          <w:rStyle w:val="FontStyle208"/>
        </w:rPr>
        <w:t>В первой десятке банков мира ныне большинство япон</w:t>
      </w:r>
      <w:r>
        <w:rPr>
          <w:rStyle w:val="FontStyle208"/>
        </w:rPr>
        <w:softHyphen/>
        <w:t>ских.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Россия и глобальная экономика. Россия, ставшая правопреемницей СССР, унаследовала от последнего не</w:t>
      </w:r>
      <w:r>
        <w:rPr>
          <w:rStyle w:val="FontStyle208"/>
        </w:rPr>
        <w:softHyphen/>
        <w:t>соответствие масштабов внутреннего производства и присутствия на мировых рынках важнейших видов про</w:t>
      </w:r>
      <w:r>
        <w:rPr>
          <w:rStyle w:val="FontStyle208"/>
        </w:rPr>
        <w:softHyphen/>
      </w:r>
      <w:r>
        <w:rPr>
          <w:rStyle w:val="FontStyle208"/>
        </w:rPr>
        <w:t>дукции.</w:t>
      </w:r>
    </w:p>
    <w:p w:rsidR="00000000" w:rsidRDefault="00702E7F">
      <w:pPr>
        <w:pStyle w:val="Style39"/>
        <w:widowControl/>
        <w:rPr>
          <w:rStyle w:val="FontStyle205"/>
        </w:rPr>
      </w:pPr>
      <w:r>
        <w:rPr>
          <w:rStyle w:val="FontStyle205"/>
        </w:rPr>
        <w:t>Информация для размышления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Зачем нужна России Всемирная торговая организация (ВТО)?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ВТО призвана регулировать «правила игры» в мировой тор</w:t>
      </w:r>
      <w:r>
        <w:rPr>
          <w:rStyle w:val="FontStyle209"/>
        </w:rPr>
        <w:softHyphen/>
        <w:t>говле; Оставаясь за пределами ВТО (2005 г.), Россия терпит ог</w:t>
      </w:r>
      <w:r>
        <w:rPr>
          <w:rStyle w:val="FontStyle209"/>
        </w:rPr>
        <w:softHyphen/>
        <w:t xml:space="preserve">ромный экономический ущерб. Среди ограничений, </w:t>
      </w:r>
      <w:r>
        <w:rPr>
          <w:rStyle w:val="FontStyle209"/>
        </w:rPr>
        <w:t>налагаемых на российский экспорт, есть меры, не имеющие другого разумно</w:t>
      </w:r>
      <w:r>
        <w:rPr>
          <w:rStyle w:val="FontStyle209"/>
        </w:rPr>
        <w:softHyphen/>
        <w:t>го объяснения, кроме борьбы с конкуренцией со стороны россий</w:t>
      </w:r>
      <w:r>
        <w:rPr>
          <w:rStyle w:val="FontStyle209"/>
        </w:rPr>
        <w:softHyphen/>
        <w:t>ских товаров.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Еще в 1993 г. Россия подала заявку о вступлении в эту орга</w:t>
      </w:r>
      <w:r>
        <w:rPr>
          <w:rStyle w:val="FontStyle209"/>
        </w:rPr>
        <w:softHyphen/>
        <w:t>низацию, однако процедура присоединения к ней оказ</w:t>
      </w:r>
      <w:r>
        <w:rPr>
          <w:rStyle w:val="FontStyle209"/>
        </w:rPr>
        <w:t>алась сложной и многоэтапной, поскольку потребовала проведения многосторонних и двусторонних переговоров со странами — чле</w:t>
      </w:r>
      <w:r>
        <w:rPr>
          <w:rStyle w:val="FontStyle209"/>
        </w:rPr>
        <w:softHyphen/>
        <w:t>нами ВТО. Главная задача России в этом процессе: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— получение лучших и недискриминационных условий до</w:t>
      </w:r>
      <w:r>
        <w:rPr>
          <w:rStyle w:val="FontStyle209"/>
        </w:rPr>
        <w:softHyphen/>
        <w:t>ступа российских товаров на зару</w:t>
      </w:r>
      <w:r>
        <w:rPr>
          <w:rStyle w:val="FontStyle209"/>
        </w:rPr>
        <w:t>бежные рынки;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— развитие экспортных возможностей страны и «облагора</w:t>
      </w:r>
      <w:r>
        <w:rPr>
          <w:rStyle w:val="FontStyle209"/>
        </w:rPr>
        <w:softHyphen/>
        <w:t>живание» структуры российского экспорта;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— обеспечение защищенности отечественных производите</w:t>
      </w:r>
      <w:r>
        <w:rPr>
          <w:rStyle w:val="FontStyle209"/>
        </w:rPr>
        <w:softHyphen/>
        <w:t>лей в условиях разумно открытой экономики;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— доступ к механизму ВТО по разрешению торговых спо</w:t>
      </w:r>
      <w:r>
        <w:rPr>
          <w:rStyle w:val="FontStyle209"/>
        </w:rPr>
        <w:softHyphen/>
        <w:t>ров.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96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Причины подобного положения носят двоякий ха</w:t>
      </w:r>
      <w:r>
        <w:rPr>
          <w:rStyle w:val="FontStyle208"/>
        </w:rPr>
        <w:softHyphen/>
        <w:t>рактер. Во-первых, это дискриминационные меры стран Запада и Японии; во-вторых, довольно низкое качество продукции российской обрабатывающей промышлен</w:t>
      </w:r>
      <w:r>
        <w:rPr>
          <w:rStyle w:val="FontStyle208"/>
        </w:rPr>
        <w:softHyphen/>
        <w:t>ности.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Ясно, что масштабный выход России на мировые</w:t>
      </w:r>
      <w:r>
        <w:rPr>
          <w:rStyle w:val="FontStyle208"/>
        </w:rPr>
        <w:t xml:space="preserve"> рынки противоречит интересам развитых стран, давно там закрепившихся. Однако долго ущемлять интересы одного из центров мирового хозяйства с помощью сохра</w:t>
      </w:r>
      <w:r>
        <w:rPr>
          <w:rStyle w:val="FontStyle208"/>
        </w:rPr>
        <w:softHyphen/>
        <w:t>нения вздорных санкций, дискриминационных квот и запретительных тарифов —»• значит наращивать опасное</w:t>
      </w:r>
      <w:r>
        <w:rPr>
          <w:rStyle w:val="FontStyle208"/>
        </w:rPr>
        <w:t xml:space="preserve"> экономическое напряжение в мире. Вместе с тем не сле</w:t>
      </w:r>
      <w:r>
        <w:rPr>
          <w:rStyle w:val="FontStyle208"/>
        </w:rPr>
        <w:softHyphen/>
        <w:t>дует забывать, что экспортная экспансия России станет возможной лишь после резкого улучшения качества оте</w:t>
      </w:r>
      <w:r>
        <w:rPr>
          <w:rStyle w:val="FontStyle208"/>
        </w:rPr>
        <w:softHyphen/>
        <w:t>чественной продукции.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Несмотря на пошатнувшиеся позиции России в ми</w:t>
      </w:r>
      <w:r>
        <w:rPr>
          <w:rStyle w:val="FontStyle208"/>
        </w:rPr>
        <w:softHyphen/>
        <w:t>ровом хозяйстве (по величине</w:t>
      </w:r>
      <w:r>
        <w:rPr>
          <w:rStyle w:val="FontStyle208"/>
        </w:rPr>
        <w:t xml:space="preserve"> ВВП замыкала в 2005 г. первую десятку стран после США, КНР, Японии, </w:t>
      </w:r>
      <w:r>
        <w:rPr>
          <w:rStyle w:val="FontStyle215"/>
        </w:rPr>
        <w:t xml:space="preserve">ФРГ, Франции </w:t>
      </w:r>
      <w:r>
        <w:rPr>
          <w:rStyle w:val="FontStyle208"/>
        </w:rPr>
        <w:t>и других стран), она непременно будет процве</w:t>
      </w:r>
      <w:r>
        <w:rPr>
          <w:rStyle w:val="FontStyle208"/>
        </w:rPr>
        <w:softHyphen/>
        <w:t>тающей страной. Это предопределено ее природ но-ре-сурсным, экономическим и интеллектуальным потен</w:t>
      </w:r>
      <w:r>
        <w:rPr>
          <w:rStyle w:val="FontStyle208"/>
        </w:rPr>
        <w:softHyphen/>
        <w:t>циалом, геополитическим положе</w:t>
      </w:r>
      <w:r>
        <w:rPr>
          <w:rStyle w:val="FontStyle208"/>
        </w:rPr>
        <w:t>нием и всей историей развития.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1. Почему в реальной жизни «не срабатывает» формула извест</w:t>
      </w:r>
      <w:r>
        <w:rPr>
          <w:rStyle w:val="FontStyle209"/>
        </w:rPr>
        <w:softHyphen/>
        <w:t xml:space="preserve">ного английского экономиста Д. </w:t>
      </w:r>
      <w:r>
        <w:rPr>
          <w:rStyle w:val="FontStyle210"/>
        </w:rPr>
        <w:t xml:space="preserve">Рикардо: </w:t>
      </w:r>
      <w:r>
        <w:rPr>
          <w:rStyle w:val="FontStyle209"/>
        </w:rPr>
        <w:t>каждая страна производит то, что умеет делать лучше других? Что препят</w:t>
      </w:r>
      <w:r>
        <w:rPr>
          <w:rStyle w:val="FontStyle209"/>
        </w:rPr>
        <w:softHyphen/>
        <w:t>ствует установлению такой идеальной к</w:t>
      </w:r>
      <w:r>
        <w:rPr>
          <w:rStyle w:val="FontStyle209"/>
        </w:rPr>
        <w:t>артины международ</w:t>
      </w:r>
      <w:r>
        <w:rPr>
          <w:rStyle w:val="FontStyle209"/>
        </w:rPr>
        <w:softHyphen/>
        <w:t>ного разделения труда?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2. Какие условия необходимы для того, чтобы могла возник</w:t>
      </w:r>
      <w:r>
        <w:rPr>
          <w:rStyle w:val="FontStyle209"/>
        </w:rPr>
        <w:softHyphen/>
        <w:t>нуть специализация хозяйства страны на производстве тех или иных видов продукции?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3. Подумайте, какие географические факторы способствовали в свое время превр</w:t>
      </w:r>
      <w:r>
        <w:rPr>
          <w:rStyle w:val="FontStyle209"/>
        </w:rPr>
        <w:t>ащению Великобритании в' «фабрику (мас</w:t>
      </w:r>
      <w:r>
        <w:rPr>
          <w:rStyle w:val="FontStyle209"/>
        </w:rPr>
        <w:softHyphen/>
        <w:t>терскую) мира».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4. Путем логических доводов докажите, что экономическая обособленность (автаркия) страны неизбежно ведет к сниже</w:t>
      </w:r>
      <w:r>
        <w:rPr>
          <w:rStyle w:val="FontStyle209"/>
        </w:rPr>
        <w:softHyphen/>
        <w:t>нию эффективности общественного производства.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5. Пользуясь новыми сведениями (почерпнуты</w:t>
      </w:r>
      <w:r>
        <w:rPr>
          <w:rStyle w:val="FontStyle209"/>
        </w:rPr>
        <w:t>ми из свежих ис</w:t>
      </w:r>
      <w:r>
        <w:rPr>
          <w:rStyle w:val="FontStyle209"/>
        </w:rPr>
        <w:softHyphen/>
        <w:t>точников, в том числе научной периодики, средств массовой информации), проанализируйте динамику развития основ-</w:t>
      </w:r>
    </w:p>
    <w:p w:rsidR="00000000" w:rsidRDefault="00702E7F">
      <w:pPr>
        <w:pStyle w:val="Style36"/>
        <w:widowControl/>
        <w:rPr>
          <w:rStyle w:val="FontStyle219"/>
        </w:rPr>
      </w:pPr>
      <w:r>
        <w:rPr>
          <w:rStyle w:val="FontStyle219"/>
        </w:rPr>
        <w:t>4-4360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lastRenderedPageBreak/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97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lastRenderedPageBreak/>
        <w:t>ных материально-вещественных блоков мирового хозяйства («кто кого обгоняет?»).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6. Какие фо</w:t>
      </w:r>
      <w:r>
        <w:rPr>
          <w:rStyle w:val="FontStyle209"/>
        </w:rPr>
        <w:t>рмы международных экономических связей следу</w:t>
      </w:r>
      <w:r>
        <w:rPr>
          <w:rStyle w:val="FontStyle209"/>
        </w:rPr>
        <w:softHyphen/>
        <w:t>ет, по вашему мнению, развивать России? На чем основыва</w:t>
      </w:r>
      <w:r>
        <w:rPr>
          <w:rStyle w:val="FontStyle209"/>
        </w:rPr>
        <w:softHyphen/>
        <w:t>ется ваша позиция?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7. Как можно совместить идеи «евразийства» (о чем шла речь в теме «Политическая анатомия мира») с планами экономиче</w:t>
      </w:r>
      <w:r>
        <w:rPr>
          <w:rStyle w:val="FontStyle209"/>
        </w:rPr>
        <w:softHyphen/>
        <w:t>ского возрождения Ро</w:t>
      </w:r>
      <w:r>
        <w:rPr>
          <w:rStyle w:val="FontStyle209"/>
        </w:rPr>
        <w:t>ссии?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8. Проверьте, как вы усвоили значение следующих терминов,,.» понятий: первая промышленная революция; вторая про</w:t>
      </w:r>
      <w:r>
        <w:rPr>
          <w:rStyle w:val="FontStyle209"/>
        </w:rPr>
        <w:softHyphen/>
        <w:t xml:space="preserve">мышленная революция; третья промышленная революция; международное разделение труда; автаркия; </w:t>
      </w:r>
      <w:r>
        <w:rPr>
          <w:rStyle w:val="FontStyle208"/>
        </w:rPr>
        <w:t xml:space="preserve">центры </w:t>
      </w:r>
      <w:r>
        <w:rPr>
          <w:rStyle w:val="FontStyle215"/>
          <w:spacing w:val="-20"/>
        </w:rPr>
        <w:t xml:space="preserve">склЩ </w:t>
      </w:r>
      <w:r>
        <w:rPr>
          <w:rStyle w:val="FontStyle209"/>
        </w:rPr>
        <w:t>концепция индустриальной ниши; т</w:t>
      </w:r>
      <w:r>
        <w:rPr>
          <w:rStyle w:val="FontStyle209"/>
        </w:rPr>
        <w:t>аможенные тарифы; вне</w:t>
      </w:r>
      <w:r>
        <w:rPr>
          <w:rStyle w:val="FontStyle209"/>
        </w:rPr>
        <w:softHyphen/>
        <w:t>шнеторговый оборот; внешнеторговый баланс; платежный баланс; прямые капиталовложения; инфляция; девальва</w:t>
      </w:r>
      <w:r>
        <w:rPr>
          <w:rStyle w:val="FontStyle209"/>
        </w:rPr>
        <w:softHyphen/>
        <w:t>ция; ревальвация.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Аттали Ж. </w:t>
      </w:r>
      <w:r>
        <w:rPr>
          <w:rStyle w:val="FontStyle209"/>
        </w:rPr>
        <w:t xml:space="preserve">На пороге нового тысячелетия. — М., 1993. Геополитика: теория и практика. — </w:t>
      </w:r>
      <w:r>
        <w:rPr>
          <w:rStyle w:val="FontStyle209"/>
        </w:rPr>
        <w:t>М., 1993.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10"/>
        </w:rPr>
        <w:t xml:space="preserve">• Гладкий Ю. Н., Лавров С. </w:t>
      </w:r>
      <w:r>
        <w:rPr>
          <w:rStyle w:val="FontStyle209"/>
        </w:rPr>
        <w:t>Б. Экономическая и социаль</w:t>
      </w:r>
      <w:r>
        <w:rPr>
          <w:rStyle w:val="FontStyle209"/>
        </w:rPr>
        <w:softHyphen/>
        <w:t>ная география мира. — М., 2005.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10"/>
        </w:rPr>
        <w:t xml:space="preserve">• Голубчик М. М. </w:t>
      </w:r>
      <w:r>
        <w:rPr>
          <w:rStyle w:val="FontStyle209"/>
        </w:rPr>
        <w:t>География мирового хозяйства. — Са</w:t>
      </w:r>
      <w:r>
        <w:rPr>
          <w:rStyle w:val="FontStyle209"/>
        </w:rPr>
        <w:softHyphen/>
        <w:t>ранск, 1995.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Липец Ю. Г., Пуляркин В. А., Шлихтер С. Б. </w:t>
      </w:r>
      <w:r>
        <w:rPr>
          <w:rStyle w:val="FontStyle209"/>
        </w:rPr>
        <w:t>География мирового хозяйства. — М., 1999.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10"/>
        </w:rPr>
        <w:t>• Мироненк</w:t>
      </w:r>
      <w:r>
        <w:rPr>
          <w:rStyle w:val="FontStyle210"/>
        </w:rPr>
        <w:t xml:space="preserve">о Н. С. </w:t>
      </w:r>
      <w:r>
        <w:rPr>
          <w:rStyle w:val="FontStyle209"/>
        </w:rPr>
        <w:t>Введение в географию мирового хозяйст</w:t>
      </w:r>
      <w:r>
        <w:rPr>
          <w:rStyle w:val="FontStyle209"/>
        </w:rPr>
        <w:softHyphen/>
        <w:t>ва. — М., 1995.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10"/>
        </w:rPr>
        <w:t xml:space="preserve">• Холина В. Н., Вунакова Т. М. </w:t>
      </w:r>
      <w:r>
        <w:rPr>
          <w:rStyle w:val="FontStyle209"/>
        </w:rPr>
        <w:t>География: пособие для поступающих в вузы. — М., 2004.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 xml:space="preserve">Адреса </w:t>
      </w:r>
      <w:r>
        <w:rPr>
          <w:rStyle w:val="FontStyle208"/>
        </w:rPr>
        <w:t xml:space="preserve">в </w:t>
      </w:r>
      <w:r>
        <w:rPr>
          <w:rStyle w:val="FontStyle209"/>
        </w:rPr>
        <w:t>Интернете</w:t>
      </w:r>
    </w:p>
    <w:p w:rsidR="00000000" w:rsidRDefault="00702E7F">
      <w:pPr>
        <w:pStyle w:val="Style30"/>
        <w:widowControl/>
        <w:rPr>
          <w:rStyle w:val="FontStyle209"/>
          <w:lang w:eastAsia="en-US"/>
        </w:rPr>
      </w:pPr>
      <w:hyperlink r:id="rId28" w:history="1">
        <w:r>
          <w:rPr>
            <w:rStyle w:val="a3"/>
            <w:rFonts w:ascii="Century Schoolbook" w:hAnsi="Century Schoolbook" w:cs="Century Schoolbook"/>
            <w:b/>
            <w:bCs/>
            <w:sz w:val="18"/>
            <w:szCs w:val="18"/>
            <w:lang w:val="en-US" w:eastAsia="en-US"/>
          </w:rPr>
          <w:t>www.wto.org</w:t>
        </w:r>
      </w:hyperlink>
      <w:r>
        <w:rPr>
          <w:rStyle w:val="FontStyle209"/>
          <w:lang w:eastAsia="en-US"/>
        </w:rPr>
        <w:t xml:space="preserve"> — сайт Всемирной торговой организации (данны</w:t>
      </w:r>
      <w:r>
        <w:rPr>
          <w:rStyle w:val="FontStyle209"/>
          <w:lang w:eastAsia="en-US"/>
        </w:rPr>
        <w:t>е по мировой и региональной торговле).</w:t>
      </w:r>
    </w:p>
    <w:p w:rsidR="00000000" w:rsidRDefault="00702E7F">
      <w:pPr>
        <w:pStyle w:val="Style30"/>
        <w:widowControl/>
        <w:rPr>
          <w:rStyle w:val="FontStyle209"/>
          <w:lang w:eastAsia="en-US"/>
        </w:rPr>
      </w:pPr>
      <w:hyperlink r:id="rId29" w:history="1">
        <w:r>
          <w:rPr>
            <w:rStyle w:val="a3"/>
            <w:rFonts w:ascii="Century Schoolbook" w:hAnsi="Century Schoolbook" w:cs="Century Schoolbook"/>
            <w:b/>
            <w:bCs/>
            <w:sz w:val="18"/>
            <w:szCs w:val="18"/>
            <w:lang w:val="en-US" w:eastAsia="en-US"/>
          </w:rPr>
          <w:t>www.worldbank.org</w:t>
        </w:r>
      </w:hyperlink>
      <w:r>
        <w:rPr>
          <w:rStyle w:val="FontStyle209"/>
          <w:lang w:eastAsia="en-US"/>
        </w:rPr>
        <w:t xml:space="preserve"> — сайт Мирового банка (социально-экономи</w:t>
      </w:r>
      <w:r>
        <w:rPr>
          <w:rStyle w:val="FontStyle209"/>
          <w:lang w:eastAsia="en-US"/>
        </w:rPr>
        <w:softHyphen/>
        <w:t>ческие показатели по странам мира, отчеты о мировом разви</w:t>
      </w:r>
      <w:r>
        <w:rPr>
          <w:rStyle w:val="FontStyle209"/>
          <w:lang w:eastAsia="en-US"/>
        </w:rPr>
        <w:softHyphen/>
        <w:t xml:space="preserve">тии). " </w:t>
      </w:r>
      <w:r>
        <w:rPr>
          <w:rStyle w:val="FontStyle209"/>
          <w:lang w:eastAsia="en-US"/>
        </w:rPr>
        <w:t>■</w:t>
      </w:r>
      <w:r>
        <w:rPr>
          <w:rStyle w:val="FontStyle209"/>
          <w:lang w:eastAsia="en-US"/>
        </w:rPr>
        <w:t xml:space="preserve"> ''"</w:t>
      </w:r>
    </w:p>
    <w:p w:rsidR="00000000" w:rsidRDefault="00702E7F">
      <w:pPr>
        <w:pStyle w:val="Style30"/>
        <w:widowControl/>
        <w:rPr>
          <w:rStyle w:val="FontStyle209"/>
          <w:lang w:eastAsia="en-US"/>
        </w:rPr>
      </w:pPr>
      <w:hyperlink r:id="rId30" w:history="1">
        <w:r>
          <w:rPr>
            <w:rStyle w:val="a3"/>
            <w:rFonts w:ascii="Century Schoolbook" w:hAnsi="Century Schoolbook" w:cs="Century Schoolbook"/>
            <w:b/>
            <w:bCs/>
            <w:sz w:val="18"/>
            <w:szCs w:val="18"/>
            <w:lang w:val="en-US" w:eastAsia="en-US"/>
          </w:rPr>
          <w:t>www.unctag.org</w:t>
        </w:r>
      </w:hyperlink>
      <w:r>
        <w:rPr>
          <w:rStyle w:val="FontStyle209"/>
          <w:lang w:eastAsia="en-US"/>
        </w:rPr>
        <w:t xml:space="preserve"> — сайт Международной организации по торгов</w:t>
      </w:r>
      <w:r>
        <w:rPr>
          <w:rStyle w:val="FontStyle209"/>
          <w:lang w:eastAsia="en-US"/>
        </w:rPr>
        <w:softHyphen/>
        <w:t>ле и развитию (социально-экономические показатели "по странам и регионам).</w:t>
      </w:r>
    </w:p>
    <w:p w:rsidR="00000000" w:rsidRDefault="00702E7F">
      <w:pPr>
        <w:pStyle w:val="Style30"/>
        <w:widowControl/>
        <w:rPr>
          <w:rStyle w:val="FontStyle209"/>
          <w:lang w:eastAsia="en-US"/>
        </w:rPr>
      </w:pPr>
      <w:hyperlink r:id="rId31" w:history="1">
        <w:r>
          <w:rPr>
            <w:rStyle w:val="a3"/>
            <w:rFonts w:ascii="Century Schoolbook" w:hAnsi="Century Schoolbook" w:cs="Century Schoolbook"/>
            <w:b/>
            <w:bCs/>
            <w:sz w:val="18"/>
            <w:szCs w:val="18"/>
            <w:lang w:val="en-US" w:eastAsia="en-US"/>
          </w:rPr>
          <w:t>www.un.org</w:t>
        </w:r>
      </w:hyperlink>
      <w:r>
        <w:rPr>
          <w:rStyle w:val="FontStyle209"/>
          <w:lang w:eastAsia="en-US"/>
        </w:rPr>
        <w:t xml:space="preserve"> — сайт Международного валютного фонда (статисти</w:t>
      </w:r>
      <w:r>
        <w:rPr>
          <w:rStyle w:val="FontStyle209"/>
          <w:lang w:eastAsia="en-US"/>
        </w:rPr>
        <w:softHyphen/>
        <w:t>ка о государственных финансах, золотовалютн</w:t>
      </w:r>
      <w:r>
        <w:rPr>
          <w:rStyle w:val="FontStyle209"/>
          <w:lang w:eastAsia="en-US"/>
        </w:rPr>
        <w:t>ых резервах, процентных ставках, кредитах и пр.).</w:t>
      </w:r>
    </w:p>
    <w:p w:rsidR="00000000" w:rsidRDefault="00702E7F">
      <w:pPr>
        <w:pStyle w:val="Style30"/>
        <w:widowControl/>
        <w:rPr>
          <w:rStyle w:val="FontStyle209"/>
          <w:lang w:eastAsia="en-US"/>
        </w:rPr>
      </w:pPr>
      <w:hyperlink r:id="rId32" w:history="1">
        <w:r>
          <w:rPr>
            <w:rStyle w:val="a3"/>
            <w:rFonts w:ascii="Century Schoolbook" w:hAnsi="Century Schoolbook" w:cs="Century Schoolbook"/>
            <w:b/>
            <w:bCs/>
            <w:sz w:val="18"/>
            <w:szCs w:val="18"/>
            <w:lang w:val="en-US" w:eastAsia="en-US"/>
          </w:rPr>
          <w:t>www.fao.org</w:t>
        </w:r>
      </w:hyperlink>
      <w:r>
        <w:rPr>
          <w:rStyle w:val="FontStyle209"/>
          <w:lang w:eastAsia="en-US"/>
        </w:rPr>
        <w:t xml:space="preserve"> — сайт Организации ООН по продовольствию и сельскому хозяйству — ФАО (статистика о производстве и торговле сельскохозяйственной продукцией).</w:t>
      </w:r>
    </w:p>
    <w:p w:rsidR="00000000" w:rsidRDefault="00702E7F">
      <w:pPr>
        <w:pStyle w:val="Style30"/>
        <w:widowControl/>
        <w:rPr>
          <w:rStyle w:val="FontStyle209"/>
        </w:rPr>
      </w:pPr>
      <w:r>
        <w:rPr>
          <w:rStyle w:val="FontStyle209"/>
        </w:rPr>
        <w:t>98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</w:t>
      </w:r>
      <w:r>
        <w:rPr>
          <w:rStyle w:val="FontStyle209"/>
        </w:rPr>
        <w:t xml:space="preserve">9.   </w:t>
      </w:r>
      <w:r>
        <w:rPr>
          <w:rStyle w:val="FontStyle204"/>
        </w:rPr>
        <w:t>Обобщаю</w:t>
      </w:r>
      <w:r>
        <w:rPr>
          <w:rStyle w:val="FontStyle204"/>
        </w:rPr>
        <w:t>щий урок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Первый раздел учебника называется «Современный лик Земли». Облик нашей планеты представляет собой неис</w:t>
      </w:r>
      <w:r>
        <w:rPr>
          <w:rStyle w:val="FontStyle208"/>
        </w:rPr>
        <w:softHyphen/>
        <w:t>числимое множество деталей — природных, этнических, культурных, экономических и др. Часть из них отражена в учебнике, некоторые предлагается обс</w:t>
      </w:r>
      <w:r>
        <w:rPr>
          <w:rStyle w:val="FontStyle208"/>
        </w:rPr>
        <w:t>удить ниже.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 xml:space="preserve">1. Древним грекам казалось, что в степях </w:t>
      </w:r>
      <w:r>
        <w:rPr>
          <w:rStyle w:val="FontStyle215"/>
        </w:rPr>
        <w:t xml:space="preserve">Крыма </w:t>
      </w:r>
      <w:r>
        <w:rPr>
          <w:rStyle w:val="FontStyle208"/>
        </w:rPr>
        <w:t xml:space="preserve">жить невозможно, они считали эти места Севером. </w:t>
      </w:r>
      <w:r>
        <w:rPr>
          <w:rStyle w:val="FontStyle215"/>
        </w:rPr>
        <w:t xml:space="preserve">Страбон </w:t>
      </w:r>
      <w:r>
        <w:rPr>
          <w:rStyle w:val="FontStyle208"/>
        </w:rPr>
        <w:t xml:space="preserve">полагал, что земли, лежащие в </w:t>
      </w:r>
      <w:r>
        <w:rPr>
          <w:rStyle w:val="FontStyle215"/>
        </w:rPr>
        <w:t xml:space="preserve">Заполярье, </w:t>
      </w:r>
      <w:r>
        <w:rPr>
          <w:rStyle w:val="FontStyle208"/>
        </w:rPr>
        <w:t xml:space="preserve">бесполезны. Во времена французского Просвещения вся </w:t>
      </w:r>
      <w:r>
        <w:rPr>
          <w:rStyle w:val="FontStyle215"/>
        </w:rPr>
        <w:t xml:space="preserve">Канада </w:t>
      </w:r>
      <w:r>
        <w:rPr>
          <w:rStyle w:val="FontStyle208"/>
        </w:rPr>
        <w:t>считалась Севером. Надо ли, по вашему мне</w:t>
      </w:r>
      <w:r>
        <w:rPr>
          <w:rStyle w:val="FontStyle208"/>
        </w:rPr>
        <w:softHyphen/>
        <w:t xml:space="preserve">нию, обживать российский </w:t>
      </w:r>
      <w:r>
        <w:rPr>
          <w:rStyle w:val="FontStyle215"/>
        </w:rPr>
        <w:t>Крайний Север!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2. По основным морфологическим, физиологическим и психологическим особенностям сходство между раса</w:t>
      </w:r>
      <w:r>
        <w:rPr>
          <w:rStyle w:val="FontStyle208"/>
        </w:rPr>
        <w:softHyphen/>
        <w:t>ми очень велико, а различия несущественны. Именно физические различия между людьми, принадлежащими к разным расам, —</w:t>
      </w:r>
      <w:r>
        <w:rPr>
          <w:rStyle w:val="FontStyle208"/>
        </w:rPr>
        <w:t xml:space="preserve"> единственные сохранившиеся при</w:t>
      </w:r>
      <w:r>
        <w:rPr>
          <w:rStyle w:val="FontStyle208"/>
        </w:rPr>
        <w:softHyphen/>
        <w:t>знаки, по которым выделяются и распознаются расы. Докажите, что это именно так.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3. В какой стране распространен язык африкаанс? Почему он относится к германской группе?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4. Одним из показателей глобализации мировой эко</w:t>
      </w:r>
      <w:r>
        <w:rPr>
          <w:rStyle w:val="FontStyle208"/>
        </w:rPr>
        <w:softHyphen/>
        <w:t>номики</w:t>
      </w:r>
      <w:r>
        <w:rPr>
          <w:rStyle w:val="FontStyle208"/>
        </w:rPr>
        <w:t xml:space="preserve"> является расширение сети транснациональных корпораций — многофункциональных финансово-произ</w:t>
      </w:r>
      <w:r>
        <w:rPr>
          <w:rStyle w:val="FontStyle208"/>
        </w:rPr>
        <w:softHyphen/>
        <w:t>водственных и торговых объединений, которые осуществ</w:t>
      </w:r>
      <w:r>
        <w:rPr>
          <w:rStyle w:val="FontStyle208"/>
        </w:rPr>
        <w:softHyphen/>
        <w:t>ляют хозяйственные и банковские операции в стране ба</w:t>
      </w:r>
      <w:r>
        <w:rPr>
          <w:rStyle w:val="FontStyle208"/>
        </w:rPr>
        <w:softHyphen/>
        <w:t>зирования и за ее пределами. Приведите примеры ТНК, функц</w:t>
      </w:r>
      <w:r>
        <w:rPr>
          <w:rStyle w:val="FontStyle208"/>
        </w:rPr>
        <w:t>ионирующих в нашей стране. Почему антиглоба</w:t>
      </w:r>
      <w:r>
        <w:rPr>
          <w:rStyle w:val="FontStyle208"/>
        </w:rPr>
        <w:softHyphen/>
        <w:t>листы борются с ТНК?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5. Согласно официальным данным ООН, на нашей планете: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— каждый час: 700 га продуктивной земли становят</w:t>
      </w:r>
      <w:r>
        <w:rPr>
          <w:rStyle w:val="FontStyle208"/>
        </w:rPr>
        <w:softHyphen/>
        <w:t>ся пустыней; около 2000 детей умирают от голода; 55 че</w:t>
      </w:r>
      <w:r>
        <w:rPr>
          <w:rStyle w:val="FontStyle208"/>
        </w:rPr>
        <w:softHyphen/>
        <w:t>ловек отравляются пестицидами и д</w:t>
      </w:r>
      <w:r>
        <w:rPr>
          <w:rStyle w:val="FontStyle208"/>
        </w:rPr>
        <w:t>ругими химикалия</w:t>
      </w:r>
      <w:r>
        <w:rPr>
          <w:rStyle w:val="FontStyle208"/>
        </w:rPr>
        <w:softHyphen/>
        <w:t>ми; ,1000 человек умирают от отравления водой; 2000 т кислотных дождей выпадает в Северном полушарии пла</w:t>
      </w:r>
      <w:r>
        <w:rPr>
          <w:rStyle w:val="FontStyle208"/>
        </w:rPr>
        <w:softHyphen/>
        <w:t>неты; 5—6 видов животных или растений исчезают;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— каждую минуту: более 20 га тропических лесов уничтожается; 50 т плодородной почвы ун</w:t>
      </w:r>
      <w:r>
        <w:rPr>
          <w:rStyle w:val="FontStyle208"/>
        </w:rPr>
        <w:t>ичтожается; более 12 ООО т углекислого газа выделяется в атмосферу.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Попытайтесь в каждом конкретном случае указать причины столь неблагоприятных тенденций в измене</w:t>
      </w:r>
      <w:r>
        <w:rPr>
          <w:rStyle w:val="FontStyle208"/>
        </w:rPr>
        <w:softHyphen/>
        <w:t>нии лика нашей планеты.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99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04"/>
          <w:spacing w:val="40"/>
        </w:rPr>
        <w:lastRenderedPageBreak/>
        <w:t>Раздел</w:t>
      </w:r>
      <w:r>
        <w:rPr>
          <w:rStyle w:val="FontStyle204"/>
        </w:rPr>
        <w:t xml:space="preserve"> II. ГЛОБАЛЬНЫЕ ПРОБЛЕМЫ ЧЕЛОВЕ</w:t>
      </w:r>
      <w:r>
        <w:rPr>
          <w:rStyle w:val="FontStyle204"/>
        </w:rPr>
        <w:t>ЧЕСТВА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</w:t>
      </w:r>
      <w:r>
        <w:rPr>
          <w:rStyle w:val="FontStyle204"/>
        </w:rPr>
        <w:t>ю. Демографическая проблема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Постановка проблемы. Содержание глобальной демогра</w:t>
      </w:r>
      <w:r>
        <w:rPr>
          <w:rStyle w:val="FontStyle208"/>
        </w:rPr>
        <w:softHyphen/>
        <w:t>фической проблемы заключается в практически неконтро</w:t>
      </w:r>
      <w:r>
        <w:rPr>
          <w:rStyle w:val="FontStyle208"/>
        </w:rPr>
        <w:softHyphen/>
        <w:t>лируемом росте населения мира, вследствие чего: 1) посте</w:t>
      </w:r>
      <w:r>
        <w:rPr>
          <w:rStyle w:val="FontStyle208"/>
        </w:rPr>
        <w:softHyphen/>
        <w:t>пенно уменьшаются размер обрабатываемых сельскохо</w:t>
      </w:r>
      <w:r>
        <w:rPr>
          <w:rStyle w:val="FontStyle208"/>
          <w:vertAlign w:val="subscript"/>
        </w:rPr>
        <w:t xml:space="preserve">г </w:t>
      </w:r>
      <w:r>
        <w:rPr>
          <w:rStyle w:val="FontStyle208"/>
        </w:rPr>
        <w:t>зяйс</w:t>
      </w:r>
      <w:r>
        <w:rPr>
          <w:rStyle w:val="FontStyle208"/>
        </w:rPr>
        <w:t>твенных угодий и объем заготовляемых морепродуктов на душу населения, обостряется продовольственная про</w:t>
      </w:r>
      <w:r>
        <w:rPr>
          <w:rStyle w:val="FontStyle208"/>
        </w:rPr>
        <w:softHyphen/>
        <w:t>блема; 2) происходит деградация окружающей среды из-за скученности населения; 3) постепенно ухудшаются систе</w:t>
      </w:r>
      <w:r>
        <w:rPr>
          <w:rStyle w:val="FontStyle208"/>
        </w:rPr>
        <w:softHyphen/>
        <w:t>мы жизнеобеспечения в слаборазвитых странах</w:t>
      </w:r>
      <w:r>
        <w:rPr>
          <w:rStyle w:val="FontStyle208"/>
        </w:rPr>
        <w:t xml:space="preserve"> (падают нормы потребления энергии, производства товаров широ</w:t>
      </w:r>
      <w:r>
        <w:rPr>
          <w:rStyle w:val="FontStyle208"/>
        </w:rPr>
        <w:softHyphen/>
        <w:t>кого потребления и т. д.); 4) наблюдается старение наций в преуспевающих странах; 5) усиливается конфликтность при решении различных проблем.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Еще в конце XVIII в. английский священник </w:t>
      </w:r>
      <w:r>
        <w:rPr>
          <w:rStyle w:val="FontStyle215"/>
        </w:rPr>
        <w:t>Т. Маль</w:t>
      </w:r>
      <w:r>
        <w:rPr>
          <w:rStyle w:val="FontStyle215"/>
        </w:rPr>
        <w:softHyphen/>
        <w:t>ту</w:t>
      </w:r>
      <w:r>
        <w:rPr>
          <w:rStyle w:val="FontStyle215"/>
        </w:rPr>
        <w:t xml:space="preserve">с </w:t>
      </w:r>
      <w:r>
        <w:rPr>
          <w:rStyle w:val="FontStyle208"/>
        </w:rPr>
        <w:t>выдвинул теорию, согласно которой благосостояние трудящихся определяется «естественным законом наро</w:t>
      </w:r>
      <w:r>
        <w:rPr>
          <w:rStyle w:val="FontStyle208"/>
        </w:rPr>
        <w:softHyphen/>
        <w:t>донаселения», а именно: население мира растет в геомет</w:t>
      </w:r>
      <w:r>
        <w:rPr>
          <w:rStyle w:val="FontStyle208"/>
        </w:rPr>
        <w:softHyphen/>
        <w:t>рической прогрессии, а рост производства — лишь в арифметической. Эта теория получила название «мал</w:t>
      </w:r>
      <w:r>
        <w:rPr>
          <w:rStyle w:val="FontStyle208"/>
        </w:rPr>
        <w:t>ь</w:t>
      </w:r>
      <w:r>
        <w:rPr>
          <w:rStyle w:val="FontStyle208"/>
        </w:rPr>
        <w:softHyphen/>
        <w:t>тузианство». И хотя ее основа опровергнута всей практи</w:t>
      </w:r>
      <w:r>
        <w:rPr>
          <w:rStyle w:val="FontStyle208"/>
        </w:rPr>
        <w:softHyphen/>
        <w:t>кой человечества (в каждый достаточно большой проме</w:t>
      </w:r>
      <w:r>
        <w:rPr>
          <w:rStyle w:val="FontStyle208"/>
        </w:rPr>
        <w:softHyphen/>
        <w:t>жуток времени имело место обратное соотношение: про</w:t>
      </w:r>
      <w:r>
        <w:rPr>
          <w:rStyle w:val="FontStyle208"/>
        </w:rPr>
        <w:softHyphen/>
        <w:t>изводство продовольствия «обгоняло» рост населения), демографическая проблема не только не снят</w:t>
      </w:r>
      <w:r>
        <w:rPr>
          <w:rStyle w:val="FontStyle208"/>
        </w:rPr>
        <w:t>а с повест</w:t>
      </w:r>
      <w:r>
        <w:rPr>
          <w:rStyle w:val="FontStyle208"/>
        </w:rPr>
        <w:softHyphen/>
        <w:t>ки дня, но и приобретает все большую остроту. В чем ее суть? Попробуем разобраться.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 древнейших исторических эпох до начала прошло</w:t>
      </w:r>
      <w:r>
        <w:rPr>
          <w:rStyle w:val="FontStyle208"/>
        </w:rPr>
        <w:softHyphen/>
        <w:t>го века численность населения мира колебалась в преде</w:t>
      </w:r>
      <w:r>
        <w:rPr>
          <w:rStyle w:val="FontStyle208"/>
        </w:rPr>
        <w:softHyphen/>
        <w:t>лах 1 млрд человек. Только около 1830 г. она достигла 1 млр</w:t>
      </w:r>
      <w:r>
        <w:rPr>
          <w:rStyle w:val="FontStyle208"/>
        </w:rPr>
        <w:t>д человек. Затем произошло невероятное: населе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100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ние Земли стало расти феноменальными, взрыво-образными темпами. Уже через 100 лет после дости</w:t>
      </w:r>
      <w:r>
        <w:rPr>
          <w:rStyle w:val="FontStyle208"/>
        </w:rPr>
        <w:softHyphen/>
        <w:t>жения миллиардного уров</w:t>
      </w:r>
      <w:r>
        <w:rPr>
          <w:rStyle w:val="FontStyle208"/>
        </w:rPr>
        <w:softHyphen/>
        <w:t>ня (около 1930 г.) оно вы</w:t>
      </w:r>
      <w:r>
        <w:rPr>
          <w:rStyle w:val="FontStyle208"/>
        </w:rPr>
        <w:softHyphen/>
        <w:t xml:space="preserve">росло до 2 млрд, 30 лет спустя (I960) — до 3 млрд, в 1975 — </w:t>
      </w:r>
      <w:r>
        <w:rPr>
          <w:rStyle w:val="FontStyle208"/>
        </w:rPr>
        <w:t>до 4 млрд и в 1987 — достигло 5 млрд, в 1999 г. население Земли достигло 6 млрд человек.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Совершенно очевидно, что, если растет числен</w:t>
      </w:r>
      <w:r>
        <w:rPr>
          <w:rStyle w:val="FontStyle208"/>
        </w:rPr>
        <w:softHyphen/>
        <w:t>ность населения, значит, увеличиваются потребнос</w:t>
      </w:r>
      <w:r>
        <w:rPr>
          <w:rStyle w:val="FontStyle208"/>
        </w:rPr>
        <w:softHyphen/>
        <w:t>ти в продовольствии и про</w:t>
      </w:r>
      <w:r>
        <w:rPr>
          <w:rStyle w:val="FontStyle208"/>
        </w:rPr>
        <w:softHyphen/>
        <w:t>мышленных товарах, в новых землях, во все больш</w:t>
      </w:r>
      <w:r>
        <w:rPr>
          <w:rStyle w:val="FontStyle208"/>
        </w:rPr>
        <w:t>их ко</w:t>
      </w:r>
      <w:r>
        <w:rPr>
          <w:rStyle w:val="FontStyle208"/>
        </w:rPr>
        <w:softHyphen/>
        <w:t>личествах топлива, металла, машин. Усиливается и на</w:t>
      </w:r>
      <w:r>
        <w:rPr>
          <w:rStyle w:val="FontStyle208"/>
        </w:rPr>
        <w:softHyphen/>
        <w:t>грузка на экологическую систему планеты.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1970 г. прирост населения Земли достиг мак</w:t>
      </w:r>
      <w:r>
        <w:rPr>
          <w:rStyle w:val="FontStyle208"/>
        </w:rPr>
        <w:softHyphen/>
        <w:t>симальной отметки во всей истории человечества, от</w:t>
      </w:r>
      <w:r>
        <w:rPr>
          <w:rStyle w:val="FontStyle208"/>
        </w:rPr>
        <w:softHyphen/>
        <w:t>счет на будущие годы велся уже по этому показателю (рис. 17).</w:t>
      </w:r>
      <w:r>
        <w:rPr>
          <w:rStyle w:val="FontStyle208"/>
        </w:rPr>
        <w:t xml:space="preserve"> Рождались прогнозы на 2000 г. и более по</w:t>
      </w:r>
      <w:r>
        <w:rPr>
          <w:rStyle w:val="FontStyle208"/>
        </w:rPr>
        <w:softHyphen/>
        <w:t xml:space="preserve">здние сроки — один страшнее другого. Авторы одной из глобальных моделей </w:t>
      </w:r>
      <w:r>
        <w:rPr>
          <w:rStyle w:val="FontStyle215"/>
        </w:rPr>
        <w:t xml:space="preserve">М. Месарович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Э. Пестель </w:t>
      </w:r>
      <w:r>
        <w:rPr>
          <w:rStyle w:val="FontStyle208"/>
        </w:rPr>
        <w:t>в 1974 г. предпослали ей следующий тезис: «Мир болен раком, и этот рак — человек». Несмотря на умышленное «заострени</w:t>
      </w:r>
      <w:r>
        <w:rPr>
          <w:rStyle w:val="FontStyle208"/>
        </w:rPr>
        <w:t>е» тезиса, в нем, увы, было и здравое зерно — рост человечества надо ограничивать. Это был своего ро</w:t>
      </w:r>
      <w:r>
        <w:rPr>
          <w:rStyle w:val="FontStyle208"/>
        </w:rPr>
        <w:softHyphen/>
        <w:t>да укор также и проповедникам «социального оптимиз</w:t>
      </w:r>
      <w:r>
        <w:rPr>
          <w:rStyle w:val="FontStyle208"/>
        </w:rPr>
        <w:softHyphen/>
        <w:t xml:space="preserve">ма» (в том числе в бывшем </w:t>
      </w:r>
      <w:r>
        <w:rPr>
          <w:rStyle w:val="FontStyle215"/>
        </w:rPr>
        <w:t xml:space="preserve">СССР), </w:t>
      </w:r>
      <w:r>
        <w:rPr>
          <w:rStyle w:val="FontStyle208"/>
        </w:rPr>
        <w:t>что все уладится само собой.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Проявившийся в 80-е гг. XX в. «демографиче</w:t>
      </w:r>
      <w:r>
        <w:rPr>
          <w:rStyle w:val="FontStyle208"/>
        </w:rPr>
        <w:t xml:space="preserve">ский откат», казалось бы, давал дополнительные аргументы сторонникам «социального оптимизма». В этот период прирост населения Земли сократился до 1,7% в год, в развитых странах — до 1,0% (при этом в </w:t>
      </w:r>
      <w:r>
        <w:rPr>
          <w:rStyle w:val="FontStyle215"/>
        </w:rPr>
        <w:t xml:space="preserve">Японии — </w:t>
      </w:r>
      <w:r>
        <w:rPr>
          <w:rStyle w:val="FontStyle208"/>
        </w:rPr>
        <w:t xml:space="preserve">до 0,7%, а в </w:t>
      </w:r>
      <w:r>
        <w:rPr>
          <w:rStyle w:val="FontStyle215"/>
        </w:rPr>
        <w:t xml:space="preserve">ФРГ </w:t>
      </w:r>
      <w:r>
        <w:rPr>
          <w:rStyle w:val="FontStyle208"/>
        </w:rPr>
        <w:t>проявились депопуляционные тен</w:t>
      </w:r>
      <w:r>
        <w:rPr>
          <w:rStyle w:val="FontStyle208"/>
        </w:rPr>
        <w:softHyphen/>
      </w:r>
      <w:r>
        <w:rPr>
          <w:rStyle w:val="FontStyle208"/>
        </w:rPr>
        <w:t xml:space="preserve">денции — сокращение численности населения на 0,2% в год) (рис. 18). Да и самая населенная страна мира — </w:t>
      </w:r>
      <w:r>
        <w:rPr>
          <w:rStyle w:val="FontStyle215"/>
        </w:rPr>
        <w:t xml:space="preserve">КНР </w:t>
      </w:r>
      <w:r>
        <w:rPr>
          <w:rStyle w:val="FontStyle208"/>
        </w:rPr>
        <w:t>— с ее более чем миллиардным населением вышла на показатели прироста населения ниже среднемировых.</w:t>
      </w:r>
    </w:p>
    <w:p w:rsidR="00000000" w:rsidRDefault="00702E7F">
      <w:pPr>
        <w:pStyle w:val="Style35"/>
        <w:widowControl/>
        <w:rPr>
          <w:rStyle w:val="FontStyle207"/>
        </w:rPr>
      </w:pPr>
      <w:r>
        <w:rPr>
          <w:rStyle w:val="FontStyle207"/>
        </w:rPr>
        <w:t>Прирост, %</w:t>
      </w:r>
    </w:p>
    <w:p w:rsidR="00000000" w:rsidRDefault="00702E7F">
      <w:pPr>
        <w:pStyle w:val="Style55"/>
        <w:widowControl/>
        <w:rPr>
          <w:rStyle w:val="FontStyle207"/>
        </w:rPr>
      </w:pPr>
      <w:r>
        <w:rPr>
          <w:rStyle w:val="FontStyle207"/>
        </w:rPr>
        <w:t xml:space="preserve">Изменения по сравнению с предыдущим — </w:t>
      </w:r>
      <w:r>
        <w:rPr>
          <w:rStyle w:val="FontStyle207"/>
        </w:rPr>
        <w:t>десятилетием, %</w:t>
      </w:r>
    </w:p>
    <w:p w:rsidR="00000000" w:rsidRDefault="00D57FF2">
      <w:pPr>
        <w:widowControl/>
      </w:pPr>
      <w:r>
        <w:lastRenderedPageBreak/>
        <w:pict>
          <v:shape id="_x0000_i1041" type="#_x0000_t75" style="width:138.75pt;height:132.75pt">
            <v:imagedata r:id="rId33" o:title=""/>
          </v:shape>
        </w:pict>
      </w:r>
    </w:p>
    <w:p w:rsidR="00000000" w:rsidRDefault="00702E7F">
      <w:pPr>
        <w:pStyle w:val="Style35"/>
        <w:widowControl/>
        <w:rPr>
          <w:rStyle w:val="FontStyle207"/>
        </w:rPr>
      </w:pPr>
      <w:r>
        <w:rPr>
          <w:rStyle w:val="FontStyle207"/>
        </w:rPr>
        <w:t xml:space="preserve">1970 1980 1990 2000 2010 </w:t>
      </w:r>
      <w:r>
        <w:rPr>
          <w:rStyle w:val="FontStyle207"/>
          <w:spacing w:val="-20"/>
        </w:rPr>
        <w:t xml:space="preserve">Год </w:t>
      </w:r>
      <w:r>
        <w:rPr>
          <w:rStyle w:val="FontStyle207"/>
        </w:rPr>
        <w:t>(прогноз)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3"/>
        </w:rPr>
        <w:t xml:space="preserve">17. </w:t>
      </w:r>
      <w:r>
        <w:rPr>
          <w:rStyle w:val="FontStyle209"/>
        </w:rPr>
        <w:t>Ежегодный прирост населения мира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101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D57FF2">
      <w:pPr>
        <w:widowControl/>
      </w:pPr>
      <w:r>
        <w:lastRenderedPageBreak/>
        <w:pict>
          <v:shape id="_x0000_i1042" type="#_x0000_t75" style="width:226.5pt;height:156.75pt">
            <v:imagedata r:id="rId34" o:title=""/>
          </v:shape>
        </w:pic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от ;н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1950    1970    1980    1990 2000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 xml:space="preserve">Развивающиеся </w:t>
      </w:r>
      <w:r>
        <w:rPr>
          <w:rStyle w:val="FontStyle207"/>
        </w:rPr>
        <w:t>регионы</w:t>
      </w:r>
    </w:p>
    <w:p w:rsidR="00000000" w:rsidRDefault="00702E7F">
      <w:pPr>
        <w:pStyle w:val="Style47"/>
        <w:widowControl/>
        <w:rPr>
          <w:rStyle w:val="FontStyle207"/>
        </w:rPr>
      </w:pPr>
      <w:r>
        <w:rPr>
          <w:rStyle w:val="FontStyle207"/>
        </w:rPr>
        <w:t>2025 Год (прогноз) Развитые регионы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Рис. 18. Доля детей в населении мира в 1950—2025 гг., млн чел.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Однако даже при современной тенденции к снижению среднемировых темпов прироста населения (в основном за счет развитых государств) население планеты п</w:t>
      </w:r>
      <w:r>
        <w:rPr>
          <w:rStyle w:val="FontStyle208"/>
        </w:rPr>
        <w:t>ревы</w:t>
      </w:r>
      <w:r>
        <w:rPr>
          <w:rStyle w:val="FontStyle208"/>
        </w:rPr>
        <w:softHyphen/>
        <w:t>сило шестимиллиардную отметку в 2000 г., и, если не произойдет резких перемен, такой характер увеличения численности человеческой популяции скорее всего со</w:t>
      </w:r>
      <w:r>
        <w:rPr>
          <w:rStyle w:val="FontStyle208"/>
        </w:rPr>
        <w:softHyphen/>
        <w:t>хранится и в XXI в., пока к концу его, по оценкам специ</w:t>
      </w:r>
      <w:r>
        <w:rPr>
          <w:rStyle w:val="FontStyle208"/>
        </w:rPr>
        <w:softHyphen/>
        <w:t>алистов, не стабилизируется на уровне 1</w:t>
      </w:r>
      <w:r>
        <w:rPr>
          <w:rStyle w:val="FontStyle208"/>
        </w:rPr>
        <w:t>0,5—11,0 млрд человек.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Иными словами, острота глобальной демографиче</w:t>
      </w:r>
      <w:r>
        <w:rPr>
          <w:rStyle w:val="FontStyle208"/>
        </w:rPr>
        <w:softHyphen/>
        <w:t>ской проблемы не только не устранена, но и^усугубляет-ся далее, и этот процесс определяется следующими ос</w:t>
      </w:r>
      <w:r>
        <w:rPr>
          <w:rStyle w:val="FontStyle208"/>
        </w:rPr>
        <w:softHyphen/>
        <w:t>новными моментами.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1. Абсолютные масштабы годового прироста населе</w:t>
      </w:r>
      <w:r>
        <w:rPr>
          <w:rStyle w:val="FontStyle208"/>
        </w:rPr>
        <w:softHyphen/>
        <w:t>ния мира остаю</w:t>
      </w:r>
      <w:r>
        <w:rPr>
          <w:rStyle w:val="FontStyle208"/>
        </w:rPr>
        <w:t>тся большими (табл. 4). Менее чем за де</w:t>
      </w:r>
      <w:r>
        <w:rPr>
          <w:rStyle w:val="FontStyle208"/>
        </w:rPr>
        <w:softHyphen/>
        <w:t>сятилетие на политической карте мира фактически воз</w:t>
      </w:r>
      <w:r>
        <w:rPr>
          <w:rStyle w:val="FontStyle208"/>
        </w:rPr>
        <w:softHyphen/>
        <w:t>никают пять новых государств с численностью насе</w:t>
      </w:r>
      <w:r>
        <w:rPr>
          <w:rStyle w:val="FontStyle208"/>
        </w:rPr>
        <w:softHyphen/>
        <w:t xml:space="preserve">ления, равной </w:t>
      </w:r>
      <w:r>
        <w:rPr>
          <w:rStyle w:val="FontStyle215"/>
        </w:rPr>
        <w:t xml:space="preserve">России. </w:t>
      </w:r>
      <w:r>
        <w:rPr>
          <w:rStyle w:val="FontStyle208"/>
        </w:rPr>
        <w:t>На наших глазах изменяется гео</w:t>
      </w:r>
      <w:r>
        <w:rPr>
          <w:rStyle w:val="FontStyle208"/>
        </w:rPr>
        <w:softHyphen/>
        <w:t>политическая картина мира: соотношение населения Севера и Юга,</w:t>
      </w:r>
      <w:r>
        <w:rPr>
          <w:rStyle w:val="FontStyle208"/>
        </w:rPr>
        <w:t xml:space="preserve"> т. е. развитых и развивающихся стран (рис. 19). Если в 1990 г. население </w:t>
      </w:r>
      <w:r>
        <w:rPr>
          <w:rStyle w:val="FontStyle215"/>
        </w:rPr>
        <w:t xml:space="preserve">Африки </w:t>
      </w:r>
      <w:r>
        <w:rPr>
          <w:rStyle w:val="FontStyle208"/>
        </w:rPr>
        <w:t>составля</w:t>
      </w:r>
      <w:r>
        <w:rPr>
          <w:rStyle w:val="FontStyle208"/>
        </w:rPr>
        <w:softHyphen/>
        <w:t>ло всего 9% мирового, то к 2020 г. оно достигнет 20%. Грядет и перемещение в верхних строках «таблицы ли</w:t>
      </w:r>
      <w:r>
        <w:rPr>
          <w:rStyle w:val="FontStyle208"/>
        </w:rPr>
        <w:softHyphen/>
        <w:t xml:space="preserve">деров» — примерно в 2030 г. </w:t>
      </w:r>
      <w:r>
        <w:rPr>
          <w:rStyle w:val="FontStyle215"/>
        </w:rPr>
        <w:t xml:space="preserve">Индия </w:t>
      </w:r>
      <w:r>
        <w:rPr>
          <w:rStyle w:val="FontStyle208"/>
        </w:rPr>
        <w:t>по численности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102</w:t>
      </w:r>
      <w:r>
        <w:rPr>
          <w:rStyle w:val="FontStyle209"/>
        </w:rPr>
        <w:fldChar w:fldCharType="end"/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Т</w:t>
      </w:r>
      <w:r>
        <w:rPr>
          <w:rStyle w:val="FontStyle209"/>
        </w:rPr>
        <w:t>аблица 4. Темпы роста численности населения Земли (1950—2000 гг.)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4"/>
        <w:gridCol w:w="1925"/>
        <w:gridCol w:w="1920"/>
        <w:gridCol w:w="1954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35"/>
        </w:trPr>
        <w:tc>
          <w:tcPr>
            <w:tcW w:w="6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Год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Численность населения, млрд чел.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Прирост за десятилетие, млн чел.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Среднегодовой прирост, млн чел.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6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1950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2515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6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1960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3091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504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6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1970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3698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679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68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6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  <w:vertAlign w:val="superscript"/>
              </w:rPr>
            </w:pPr>
            <w:r w:rsidRPr="00702E7F">
              <w:rPr>
                <w:rStyle w:val="FontStyle209"/>
                <w:rFonts w:eastAsiaTheme="minorEastAsia"/>
              </w:rPr>
              <w:t>1980</w:t>
            </w:r>
            <w:r w:rsidRPr="00702E7F">
              <w:rPr>
                <w:rStyle w:val="FontStyle209"/>
                <w:rFonts w:eastAsiaTheme="minorEastAsia"/>
                <w:vertAlign w:val="superscript"/>
              </w:rPr>
              <w:t>П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4450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752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75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6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1990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5292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842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84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6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2000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6090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798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80</w:t>
            </w:r>
          </w:p>
        </w:tc>
      </w:tr>
    </w:tbl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населения обгонит </w:t>
      </w:r>
      <w:r>
        <w:rPr>
          <w:rStyle w:val="FontStyle215"/>
        </w:rPr>
        <w:t xml:space="preserve">Китай </w:t>
      </w:r>
      <w:r>
        <w:rPr>
          <w:rStyle w:val="FontStyle208"/>
        </w:rPr>
        <w:t>и выйдет на первое место в мире.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2. Существуют серьезные сомнения (подкрепленные выкладками специалистов) в том, что биосфера Земли сможет выдержать подобную демографическую нагруз</w:t>
      </w:r>
      <w:r>
        <w:rPr>
          <w:rStyle w:val="FontStyle208"/>
        </w:rPr>
        <w:softHyphen/>
        <w:t>ку, коль скоро она с трудом обесп</w:t>
      </w:r>
      <w:r>
        <w:rPr>
          <w:rStyle w:val="FontStyle208"/>
        </w:rPr>
        <w:t>ечивает более или ме</w:t>
      </w:r>
      <w:r>
        <w:rPr>
          <w:rStyle w:val="FontStyle208"/>
        </w:rPr>
        <w:softHyphen/>
        <w:t>нее устойчивые условия жизни для шестимиллиардного населения. В частности, обозначились совсем непривыч</w:t>
      </w:r>
      <w:r>
        <w:rPr>
          <w:rStyle w:val="FontStyle208"/>
        </w:rPr>
        <w:softHyphen/>
        <w:t>ные, новые соотношения роста населения и производства продовольствия.</w:t>
      </w:r>
    </w:p>
    <w:p w:rsidR="00000000" w:rsidRDefault="00D57FF2">
      <w:pPr>
        <w:widowControl/>
      </w:pPr>
      <w:r>
        <w:lastRenderedPageBreak/>
        <w:pict>
          <v:shape id="_x0000_i1043" type="#_x0000_t75" style="width:315.75pt;height:127.5pt">
            <v:imagedata r:id="rId35" o:title=""/>
          </v:shape>
        </w:pict>
      </w:r>
    </w:p>
    <w:p w:rsidR="00000000" w:rsidRDefault="00702E7F">
      <w:pPr>
        <w:pStyle w:val="Style24"/>
        <w:widowControl/>
        <w:rPr>
          <w:rStyle w:val="FontStyle207"/>
          <w:spacing w:val="-20"/>
        </w:rPr>
      </w:pPr>
      <w:r>
        <w:rPr>
          <w:rStyle w:val="FontStyle207"/>
        </w:rPr>
        <w:t xml:space="preserve">1820 </w:t>
      </w:r>
      <w:r>
        <w:rPr>
          <w:rStyle w:val="FontStyle207"/>
          <w:spacing w:val="-20"/>
        </w:rPr>
        <w:t>г.</w:t>
      </w:r>
      <w:r>
        <w:rPr>
          <w:rStyle w:val="FontStyle207"/>
        </w:rPr>
        <w:t xml:space="preserve"> 1920 </w:t>
      </w:r>
      <w:r>
        <w:rPr>
          <w:rStyle w:val="FontStyle207"/>
          <w:spacing w:val="-20"/>
        </w:rPr>
        <w:t>г.</w:t>
      </w:r>
      <w:r>
        <w:rPr>
          <w:rStyle w:val="FontStyle207"/>
        </w:rPr>
        <w:t xml:space="preserve"> 2020 </w:t>
      </w:r>
      <w:r>
        <w:rPr>
          <w:rStyle w:val="FontStyle207"/>
          <w:spacing w:val="-20"/>
        </w:rPr>
        <w:t>г.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(прогноз)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Рис. 19. Мировые демографические тенденции и распределение соотношения населения Севера и Юга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103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1"/>
        </w:rPr>
        <w:lastRenderedPageBreak/>
        <w:t>1</w:t>
      </w:r>
      <w:r>
        <w:rPr>
          <w:rStyle w:val="FontStyle209"/>
        </w:rPr>
        <w:t>?оо«</w:t>
      </w:r>
      <w:r>
        <w:rPr>
          <w:rStyle w:val="FontStyle209"/>
          <w:vertAlign w:val="superscript"/>
        </w:rPr>
        <w:t>Ца</w:t>
      </w:r>
      <w:r>
        <w:rPr>
          <w:rStyle w:val="FontStyle209"/>
          <w:lang w:val="en-US"/>
        </w:rPr>
        <w:t xml:space="preserve"> </w:t>
      </w:r>
      <w:r>
        <w:rPr>
          <w:rStyle w:val="FontStyle201"/>
          <w:lang w:val="en-US"/>
        </w:rPr>
        <w:t>L^</w:t>
      </w:r>
      <w:r>
        <w:rPr>
          <w:rStyle w:val="FontStyle201"/>
          <w:vertAlign w:val="superscript"/>
          <w:lang w:val="en-US"/>
        </w:rPr>
        <w:t>P</w:t>
      </w:r>
      <w:r>
        <w:rPr>
          <w:rStyle w:val="FontStyle201"/>
          <w:lang w:val="en-US"/>
        </w:rPr>
        <w:t>°</w:t>
      </w:r>
      <w:r>
        <w:rPr>
          <w:rStyle w:val="FontStyle201"/>
          <w:vertAlign w:val="superscript"/>
          <w:lang w:val="en-US"/>
        </w:rPr>
        <w:t>BOe</w:t>
      </w:r>
      <w:r>
        <w:rPr>
          <w:rStyle w:val="FontStyle201"/>
        </w:rPr>
        <w:t xml:space="preserve"> </w:t>
      </w:r>
      <w:r>
        <w:rPr>
          <w:rStyle w:val="FontStyle209"/>
          <w:vertAlign w:val="superscript"/>
        </w:rPr>
        <w:t>п</w:t>
      </w:r>
      <w:r>
        <w:rPr>
          <w:rStyle w:val="FontStyle209"/>
        </w:rPr>
        <w:t>Р°</w:t>
      </w:r>
      <w:r>
        <w:rPr>
          <w:rStyle w:val="FontStyle209"/>
          <w:vertAlign w:val="superscript"/>
        </w:rPr>
        <w:t>изв</w:t>
      </w:r>
      <w:r>
        <w:rPr>
          <w:rStyle w:val="FontStyle209"/>
        </w:rPr>
        <w:t>°Дство зерна на душу населения (1УоО—2000 гг.)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6"/>
        <w:gridCol w:w="2170"/>
        <w:gridCol w:w="979"/>
        <w:gridCol w:w="1066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514"/>
        </w:trPr>
        <w:tc>
          <w:tcPr>
            <w:tcW w:w="22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Год</w:t>
            </w:r>
          </w:p>
        </w:tc>
        <w:tc>
          <w:tcPr>
            <w:tcW w:w="21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Объем, кг</w:t>
            </w:r>
          </w:p>
        </w:tc>
        <w:tc>
          <w:tcPr>
            <w:tcW w:w="2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Прирост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2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</w:tc>
        <w:tc>
          <w:tcPr>
            <w:tcW w:w="21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кг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2"/>
              <w:widowControl/>
              <w:rPr>
                <w:rStyle w:val="FontStyle223"/>
                <w:rFonts w:eastAsiaTheme="minorEastAsia"/>
              </w:rPr>
            </w:pPr>
            <w:r w:rsidRPr="00702E7F">
              <w:rPr>
                <w:rStyle w:val="FontStyle223"/>
                <w:rFonts w:eastAsiaTheme="minorEastAsia"/>
              </w:rPr>
              <w:t>%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1950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246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1960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278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32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13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03"/>
        </w:trPr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1970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296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18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6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1980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322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22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1990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316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-6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-2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2000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324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</w:t>
            </w:r>
          </w:p>
        </w:tc>
      </w:tr>
    </w:tbl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 1984 г. мировой сбор зерна увеличивался за год все</w:t>
      </w:r>
      <w:r>
        <w:rPr>
          <w:rStyle w:val="FontStyle208"/>
        </w:rPr>
        <w:softHyphen/>
        <w:t xml:space="preserve">го на 1 </w:t>
      </w:r>
      <w:r>
        <w:rPr>
          <w:rStyle w:val="FontStyle209"/>
          <w:spacing w:val="-20"/>
        </w:rPr>
        <w:t>/о</w:t>
      </w:r>
      <w:r>
        <w:rPr>
          <w:rStyle w:val="FontStyle208"/>
        </w:rPr>
        <w:t>, а это означает уменьшение его производства на душу населения (табл. 5). Сильнее всего это сказывается на тех регионах мира, где</w:t>
      </w:r>
      <w:r>
        <w:rPr>
          <w:rStyle w:val="FontStyle208"/>
        </w:rPr>
        <w:t xml:space="preserve"> прирост населения остается очень высоким (Африка, Индия) (рис. 20).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Существуют и другие факторы, обостряющие гло</w:t>
      </w:r>
      <w:r>
        <w:rPr>
          <w:rStyle w:val="FontStyle208"/>
        </w:rPr>
        <w:softHyphen/>
        <w:t>бальную демографическую ситуацию (старение многих нации, исчерпаемость отдельных минеральных ресур</w:t>
      </w:r>
      <w:r>
        <w:rPr>
          <w:rStyle w:val="FontStyle208"/>
        </w:rPr>
        <w:softHyphen/>
        <w:t>сов и т. д.). * ^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%(1950г.-100%)</w:t>
      </w:r>
    </w:p>
    <w:p w:rsidR="00000000" w:rsidRDefault="00D57FF2">
      <w:pPr>
        <w:widowControl/>
      </w:pPr>
      <w:r>
        <w:pict>
          <v:shape id="_x0000_i1044" type="#_x0000_t75" style="width:217.5pt;height:147pt">
            <v:imagedata r:id="rId36" o:title=""/>
          </v:shape>
        </w:pict>
      </w:r>
    </w:p>
    <w:p w:rsidR="00000000" w:rsidRDefault="00702E7F">
      <w:pPr>
        <w:pStyle w:val="Style20"/>
        <w:widowControl/>
        <w:rPr>
          <w:rStyle w:val="FontStyle209"/>
        </w:rPr>
      </w:pPr>
      <w:r>
        <w:rPr>
          <w:rStyle w:val="FontStyle209"/>
        </w:rPr>
        <w:t>1950     1960     1970     1980     1990     2000 Год Рис. 20. Мировое производство зерна в 1950—2000 гг. 104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Демографический взрыв: его причины и последст</w:t>
      </w:r>
      <w:r>
        <w:rPr>
          <w:rStyle w:val="FontStyle208"/>
        </w:rPr>
        <w:softHyphen/>
        <w:t>вия. В демографической истории человечества условно можно выдели</w:t>
      </w:r>
      <w:r>
        <w:rPr>
          <w:rStyle w:val="FontStyle208"/>
        </w:rPr>
        <w:t>ть два больших периода. Первый из них соответствовал так называемой аграрной цивилизации и продолжался примерно до второй половины XVII в. Он отличался сравнительно низким приростом населения. В условиях первобытного общества, даже при наличии полигамии (т</w:t>
      </w:r>
      <w:r>
        <w:rPr>
          <w:rStyle w:val="FontStyle208"/>
        </w:rPr>
        <w:t>. е. многобрачия), естественный прирост был незначителен, так как рождаемость и смертность, находясь на высоком уровне, взаимно уравновешивались.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Наиболее заметные изменения в численности жите</w:t>
      </w:r>
      <w:r>
        <w:rPr>
          <w:rStyle w:val="FontStyle208"/>
        </w:rPr>
        <w:softHyphen/>
        <w:t>лей земного шара, ознаменовавшие переход ко второму периоду дем</w:t>
      </w:r>
      <w:r>
        <w:rPr>
          <w:rStyle w:val="FontStyle208"/>
        </w:rPr>
        <w:t>ографического развития, произошли за по</w:t>
      </w:r>
      <w:r>
        <w:rPr>
          <w:rStyle w:val="FontStyle208"/>
        </w:rPr>
        <w:softHyphen/>
        <w:t>следние три с лишним столетия. Но и на их фоне темпы прироста в 60-е гг. XX в. оказались беспрецедентными. Тогда и возникло понятие «демографический взрыв» — резкое увеличение прироста населения, появились мрач</w:t>
      </w:r>
      <w:r>
        <w:rPr>
          <w:rStyle w:val="FontStyle208"/>
        </w:rPr>
        <w:softHyphen/>
        <w:t>ные п</w:t>
      </w:r>
      <w:r>
        <w:rPr>
          <w:rStyle w:val="FontStyle208"/>
        </w:rPr>
        <w:t>рогнозы скорого перенаселения планеты.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чем подлинная причина демографического взрыва? Прежде всего это результат резкого снижения доли смертности во всех возрастных группах. Рождаемость же либо сохранилась на неизменном уровне (во многих сла</w:t>
      </w:r>
      <w:r>
        <w:rPr>
          <w:rStyle w:val="FontStyle208"/>
        </w:rPr>
        <w:softHyphen/>
        <w:t>боразвитых с</w:t>
      </w:r>
      <w:r>
        <w:rPr>
          <w:rStyle w:val="FontStyle208"/>
        </w:rPr>
        <w:t>транах), либо снизилась, но отнюдь не в та</w:t>
      </w:r>
      <w:r>
        <w:rPr>
          <w:rStyle w:val="FontStyle208"/>
        </w:rPr>
        <w:softHyphen/>
        <w:t>кой степени, как смертность. В первую очередь это каса</w:t>
      </w:r>
      <w:r>
        <w:rPr>
          <w:rStyle w:val="FontStyle208"/>
        </w:rPr>
        <w:softHyphen/>
      </w:r>
      <w:r>
        <w:rPr>
          <w:rStyle w:val="FontStyle208"/>
        </w:rPr>
        <w:lastRenderedPageBreak/>
        <w:t>ется деревень в развивающихся странах, где высокая рождаемость сохраняется по ряду причин. Люди испо</w:t>
      </w:r>
      <w:r>
        <w:rPr>
          <w:rStyle w:val="FontStyle208"/>
        </w:rPr>
        <w:softHyphen/>
        <w:t>кон веков считали ее естественной и не видели реальной ал</w:t>
      </w:r>
      <w:r>
        <w:rPr>
          <w:rStyle w:val="FontStyle208"/>
        </w:rPr>
        <w:t>ьтернативы, а пропаганда перехода к сознательному планированию семьи с трудом доходит до их сознания. Нельзя забывать также о консервативной позиции в от</w:t>
      </w:r>
      <w:r>
        <w:rPr>
          <w:rStyle w:val="FontStyle208"/>
        </w:rPr>
        <w:softHyphen/>
        <w:t>ношении рождаемости практически всех религий ми</w:t>
      </w:r>
      <w:r>
        <w:rPr>
          <w:rStyle w:val="FontStyle208"/>
        </w:rPr>
        <w:softHyphen/>
        <w:t>ра — индуизма, христианства, ислама, иудаизма, буд</w:t>
      </w:r>
      <w:r>
        <w:rPr>
          <w:rStyle w:val="FontStyle208"/>
        </w:rPr>
        <w:softHyphen/>
        <w:t>диз</w:t>
      </w:r>
      <w:r>
        <w:rPr>
          <w:rStyle w:val="FontStyle208"/>
        </w:rPr>
        <w:t>ма во всех их толках. Не секрет, что до сих пор цер</w:t>
      </w:r>
      <w:r>
        <w:rPr>
          <w:rStyle w:val="FontStyle208"/>
        </w:rPr>
        <w:softHyphen/>
        <w:t>ковь (любая) является фактором, существенно тормозя</w:t>
      </w:r>
      <w:r>
        <w:rPr>
          <w:rStyle w:val="FontStyle208"/>
        </w:rPr>
        <w:softHyphen/>
        <w:t>щим нормализацию глобальной демографической ситу</w:t>
      </w:r>
      <w:r>
        <w:rPr>
          <w:rStyle w:val="FontStyle208"/>
        </w:rPr>
        <w:softHyphen/>
        <w:t>ации.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Теория демографического перехода. Несмотря на остроту мировой демографической ситуации, пик демо</w:t>
      </w:r>
      <w:r>
        <w:rPr>
          <w:rStyle w:val="FontStyle208"/>
        </w:rPr>
        <w:softHyphen/>
      </w:r>
      <w:r>
        <w:rPr>
          <w:rStyle w:val="FontStyle208"/>
        </w:rPr>
        <w:t>графического взрыва остался позади. Что же произошло? Ответ на этот вопрос дает теория демографического пере</w:t>
      </w:r>
      <w:r>
        <w:rPr>
          <w:rStyle w:val="FontStyle208"/>
        </w:rPr>
        <w:softHyphen/>
        <w:t xml:space="preserve">хода, предложенная еще в 1945 г. западным демографом </w:t>
      </w:r>
      <w:r>
        <w:rPr>
          <w:rStyle w:val="FontStyle215"/>
        </w:rPr>
        <w:t xml:space="preserve">Ф. Ноутстойном. </w:t>
      </w:r>
      <w:r>
        <w:rPr>
          <w:rStyle w:val="FontStyle208"/>
        </w:rPr>
        <w:t>В соответствии с ней уровень рожда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105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емости и с</w:t>
      </w:r>
      <w:r>
        <w:rPr>
          <w:rStyle w:val="FontStyle208"/>
        </w:rPr>
        <w:t>мертности в целом обусловлен не биологиче</w:t>
      </w:r>
      <w:r>
        <w:rPr>
          <w:rStyle w:val="FontStyle208"/>
        </w:rPr>
        <w:softHyphen/>
        <w:t>скими, а социальными условиями. Демографический пе</w:t>
      </w:r>
      <w:r>
        <w:rPr>
          <w:rStyle w:val="FontStyle208"/>
        </w:rPr>
        <w:softHyphen/>
        <w:t>реход означает процесс последовательных изменений рождаемости, смертности и естественного прироста на</w:t>
      </w:r>
      <w:r>
        <w:rPr>
          <w:rStyle w:val="FontStyle208"/>
        </w:rPr>
        <w:softHyphen/>
        <w:t>селения по мере социально-экономического развития стран. Неск</w:t>
      </w:r>
      <w:r>
        <w:rPr>
          <w:rStyle w:val="FontStyle208"/>
        </w:rPr>
        <w:t xml:space="preserve">олько упрощая вопрос, можно сказать, что, согласно этой теории, перенаселенность — это следствие нищеты. Даже в наиболее консервативных исламских обществах (например, в некоторых разбогатевших неф-теэкспортирующих странах </w:t>
      </w:r>
      <w:r>
        <w:rPr>
          <w:rStyle w:val="FontStyle215"/>
        </w:rPr>
        <w:t xml:space="preserve">Ближнего Востока) </w:t>
      </w:r>
      <w:r>
        <w:rPr>
          <w:rStyle w:val="FontStyle208"/>
        </w:rPr>
        <w:t>жен</w:t>
      </w:r>
      <w:r>
        <w:rPr>
          <w:rStyle w:val="FontStyle208"/>
        </w:rPr>
        <w:softHyphen/>
        <w:t>щины, «приоб</w:t>
      </w:r>
      <w:r>
        <w:rPr>
          <w:rStyle w:val="FontStyle208"/>
        </w:rPr>
        <w:t>щившись к цивилизации и роскоши», не желают больше иметь много детей, ибо многодетные семьи как бы автоматически понижают их статус в обще</w:t>
      </w:r>
      <w:r>
        <w:rPr>
          <w:rStyle w:val="FontStyle208"/>
        </w:rPr>
        <w:softHyphen/>
        <w:t>стве, мешают им сесть за руль автомобиля и т. д.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Демографический переход включает четыре отдель</w:t>
      </w:r>
      <w:r>
        <w:rPr>
          <w:rStyle w:val="FontStyle208"/>
        </w:rPr>
        <w:softHyphen/>
        <w:t>ные фазы (рис. 21).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Ф</w:t>
      </w:r>
      <w:r>
        <w:rPr>
          <w:rStyle w:val="FontStyle208"/>
        </w:rPr>
        <w:t>аза 1. Высокие показатели рождаемости и смерт</w:t>
      </w:r>
      <w:r>
        <w:rPr>
          <w:rStyle w:val="FontStyle208"/>
        </w:rPr>
        <w:softHyphen/>
        <w:t>ности, что^ делает численность населения практически стабильной. Подобная ситуация возможна при очень слабом развитии медицины.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Фаза 2. Общество научилось контролировать заболе</w:t>
      </w:r>
      <w:r>
        <w:rPr>
          <w:rStyle w:val="FontStyle208"/>
        </w:rPr>
        <w:softHyphen/>
        <w:t>вания, приводившие к слишком высо</w:t>
      </w:r>
      <w:r>
        <w:rPr>
          <w:rStyle w:val="FontStyle208"/>
        </w:rPr>
        <w:t>кой смертности. Она резко снизилась, но рождаемость осталась высокой,' что вызвало быстрый рост населения.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Фаза 3. Социально-экономические преобразования в мире приводят к общему снижению рождаемости. В конце этой фазы численность населения вновь стаби</w:t>
      </w:r>
      <w:r>
        <w:rPr>
          <w:rStyle w:val="FontStyle208"/>
        </w:rPr>
        <w:softHyphen/>
        <w:t>лиз</w:t>
      </w:r>
      <w:r>
        <w:rPr>
          <w:rStyle w:val="FontStyle208"/>
        </w:rPr>
        <w:t>ируется, поскольку снижение детской смертности компенсируется низкой рождаемостью.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Фаза 4. Низкие коэффициенты рождаемости и смерт</w:t>
      </w:r>
      <w:r>
        <w:rPr>
          <w:rStyle w:val="FontStyle208"/>
        </w:rPr>
        <w:softHyphen/>
        <w:t>ности обусловливают практически неизменный уровень населения планеты.</w:t>
      </w:r>
    </w:p>
    <w:p w:rsidR="00000000" w:rsidRDefault="00702E7F">
      <w:pPr>
        <w:pStyle w:val="Style1"/>
        <w:widowControl/>
        <w:rPr>
          <w:rStyle w:val="FontStyle236"/>
          <w:spacing w:val="-20"/>
          <w:lang w:eastAsia="en-US"/>
        </w:rPr>
      </w:pPr>
      <w:r>
        <w:rPr>
          <w:rStyle w:val="FontStyle236"/>
          <w:lang w:val="en-US" w:eastAsia="en-US"/>
        </w:rPr>
        <w:t>Ecrr—</w:t>
      </w:r>
      <w:r>
        <w:rPr>
          <w:rStyle w:val="FontStyle236"/>
          <w:spacing w:val="-20"/>
          <w:lang w:eastAsia="en-US"/>
        </w:rPr>
        <w:t>-2::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«Примитивная»^*"® стабильность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Рождаемость</w:t>
      </w:r>
    </w:p>
    <w:p w:rsidR="00000000" w:rsidRDefault="00702E7F">
      <w:pPr>
        <w:pStyle w:val="Style82"/>
        <w:widowControl/>
        <w:rPr>
          <w:rStyle w:val="FontStyle207"/>
          <w:lang w:eastAsia="en-US"/>
        </w:rPr>
      </w:pPr>
      <w:r>
        <w:rPr>
          <w:rStyle w:val="FontStyle207"/>
          <w:lang w:val="en-US" w:eastAsia="en-US"/>
        </w:rPr>
        <w:t>g</w:t>
      </w:r>
      <w:r>
        <w:rPr>
          <w:rStyle w:val="FontStyle207"/>
          <w:lang w:eastAsia="en-US"/>
        </w:rPr>
        <w:t xml:space="preserve"> </w:t>
      </w:r>
      <w:r>
        <w:rPr>
          <w:rStyle w:val="FontStyle207"/>
          <w:lang w:eastAsia="en-US"/>
        </w:rPr>
        <w:t xml:space="preserve">«Современная» </w:t>
      </w:r>
      <w:r>
        <w:rPr>
          <w:rStyle w:val="FontStyle207"/>
          <w:lang w:val="en-US" w:eastAsia="en-US"/>
        </w:rPr>
        <w:t>N^SJo</w:t>
      </w:r>
      <w:r>
        <w:rPr>
          <w:rStyle w:val="FontStyle207"/>
          <w:lang w:eastAsia="en-US"/>
        </w:rPr>
        <w:t xml:space="preserve"> ^стабильность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Смертность!</w:t>
      </w:r>
    </w:p>
    <w:p w:rsidR="00000000" w:rsidRDefault="00D57FF2">
      <w:pPr>
        <w:widowControl/>
      </w:pPr>
      <w:r>
        <w:pict>
          <v:shape id="_x0000_i1045" type="#_x0000_t75" style="width:66.75pt;height:27pt">
            <v:imagedata r:id="rId37" o:title=""/>
          </v:shape>
        </w:pict>
      </w:r>
    </w:p>
    <w:p w:rsidR="00000000" w:rsidRDefault="00702E7F">
      <w:pPr>
        <w:pStyle w:val="Style91"/>
        <w:widowControl/>
        <w:rPr>
          <w:rStyle w:val="FontStyle209"/>
        </w:rPr>
      </w:pPr>
      <w:r>
        <w:rPr>
          <w:rStyle w:val="FontStyle209"/>
        </w:rPr>
        <w:t>Фаза1       Фаза II      Фаза</w:t>
      </w:r>
      <w:r>
        <w:rPr>
          <w:rStyle w:val="FontStyle209"/>
          <w:lang w:val="en-US"/>
        </w:rPr>
        <w:t xml:space="preserve"> III</w:t>
      </w:r>
      <w:r>
        <w:rPr>
          <w:rStyle w:val="FontStyle209"/>
        </w:rPr>
        <w:t xml:space="preserve">      Фаза IV Рис. 21. Схема демографического перехода 106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%0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млн чел.</w:t>
      </w:r>
    </w:p>
    <w:p w:rsidR="00000000" w:rsidRDefault="00702E7F">
      <w:pPr>
        <w:pStyle w:val="Style53"/>
        <w:widowControl/>
        <w:rPr>
          <w:rStyle w:val="FontStyle224"/>
        </w:rPr>
      </w:pPr>
      <w:r>
        <w:rPr>
          <w:rStyle w:val="FontStyle224"/>
        </w:rPr>
        <w:t>Швеция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  <w:spacing w:val="20"/>
        </w:rPr>
        <w:t>„</w:t>
      </w:r>
      <w:r>
        <w:rPr>
          <w:rStyle w:val="FontStyle207"/>
        </w:rPr>
        <w:t xml:space="preserve"> </w:t>
      </w:r>
      <w:r>
        <w:rPr>
          <w:rStyle w:val="FontStyle207"/>
          <w:spacing w:val="20"/>
        </w:rPr>
        <w:t>\\.</w:t>
      </w:r>
      <w:r>
        <w:rPr>
          <w:rStyle w:val="FontStyle207"/>
        </w:rPr>
        <w:t xml:space="preserve"> „^Рождаемость,</w:t>
      </w:r>
    </w:p>
    <w:p w:rsidR="00000000" w:rsidRDefault="00702E7F">
      <w:pPr>
        <w:pStyle w:val="Style24"/>
        <w:widowControl/>
        <w:rPr>
          <w:rStyle w:val="FontStyle215"/>
        </w:rPr>
      </w:pPr>
      <w:r>
        <w:rPr>
          <w:rStyle w:val="FontStyle207"/>
        </w:rPr>
        <w:t xml:space="preserve">30 </w:t>
      </w:r>
      <w:r>
        <w:rPr>
          <w:rStyle w:val="FontStyle215"/>
        </w:rPr>
        <w:t xml:space="preserve">ф   </w:t>
      </w:r>
      <w:r>
        <w:rPr>
          <w:rStyle w:val="FontStyle207"/>
          <w:spacing w:val="20"/>
          <w:vertAlign w:val="superscript"/>
        </w:rPr>
        <w:t>и</w:t>
      </w:r>
      <w:r>
        <w:rPr>
          <w:rStyle w:val="FontStyle207"/>
          <w:spacing w:val="20"/>
        </w:rPr>
        <w:t>*</w:t>
      </w:r>
      <w:r>
        <w:rPr>
          <w:rStyle w:val="FontStyle207"/>
        </w:rPr>
        <w:t xml:space="preserve"> </w:t>
      </w:r>
      <w:r>
        <w:rPr>
          <w:rStyle w:val="FontStyle215"/>
        </w:rPr>
        <w:t>гл^</w:t>
      </w:r>
    </w:p>
    <w:p w:rsidR="00000000" w:rsidRDefault="00D57FF2">
      <w:pPr>
        <w:widowControl/>
      </w:pPr>
      <w:r>
        <w:pict>
          <v:shape id="_x0000_i1046" type="#_x0000_t75" style="width:137.25pt;height:71.25pt">
            <v:imagedata r:id="rId38" o:title=""/>
          </v:shape>
        </w:pict>
      </w:r>
    </w:p>
    <w:p w:rsidR="00000000" w:rsidRDefault="00702E7F">
      <w:pPr>
        <w:pStyle w:val="Style23"/>
        <w:widowControl/>
        <w:rPr>
          <w:rStyle w:val="FontStyle207"/>
          <w:spacing w:val="20"/>
        </w:rPr>
      </w:pPr>
      <w:r>
        <w:rPr>
          <w:rStyle w:val="FontStyle207"/>
          <w:spacing w:val="20"/>
        </w:rPr>
        <w:t>10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%</w:t>
      </w:r>
      <w:r>
        <w:rPr>
          <w:rStyle w:val="FontStyle207"/>
          <w:vertAlign w:val="subscript"/>
        </w:rPr>
        <w:t>0</w:t>
      </w:r>
      <w:r>
        <w:rPr>
          <w:rStyle w:val="FontStyle207"/>
        </w:rPr>
        <w:t xml:space="preserve"> млн чел.</w:t>
      </w:r>
    </w:p>
    <w:p w:rsidR="00000000" w:rsidRDefault="00702E7F">
      <w:pPr>
        <w:pStyle w:val="Style18"/>
        <w:widowControl/>
        <w:rPr>
          <w:rStyle w:val="FontStyle209"/>
        </w:rPr>
      </w:pPr>
      <w:r>
        <w:rPr>
          <w:rStyle w:val="FontStyle224"/>
        </w:rPr>
        <w:t xml:space="preserve">Англия и Уэльс     -] </w:t>
      </w:r>
      <w:r>
        <w:rPr>
          <w:rStyle w:val="FontStyle209"/>
        </w:rPr>
        <w:t>5о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Рождаемость</w:t>
      </w:r>
    </w:p>
    <w:p w:rsidR="00000000" w:rsidRDefault="00D57FF2">
      <w:pPr>
        <w:widowControl/>
      </w:pPr>
      <w:r>
        <w:pict>
          <v:shape id="_x0000_i1047" type="#_x0000_t75" style="width:152.25pt;height:81.75pt">
            <v:imagedata r:id="rId39" o:title=""/>
          </v:shape>
        </w:pict>
      </w:r>
    </w:p>
    <w:p w:rsidR="00000000" w:rsidRDefault="00702E7F">
      <w:pPr>
        <w:pStyle w:val="Style71"/>
        <w:widowControl/>
        <w:rPr>
          <w:rStyle w:val="FontStyle199"/>
          <w:spacing w:val="-20"/>
        </w:rPr>
      </w:pPr>
      <w:r>
        <w:rPr>
          <w:rStyle w:val="FontStyle199"/>
          <w:spacing w:val="-20"/>
        </w:rPr>
        <w:t>■</w:t>
      </w:r>
      <w:r>
        <w:rPr>
          <w:rStyle w:val="FontStyle199"/>
          <w:spacing w:val="-20"/>
        </w:rPr>
        <w:t>Шог.</w:t>
      </w:r>
    </w:p>
    <w:p w:rsidR="00000000" w:rsidRDefault="00702E7F">
      <w:pPr>
        <w:pStyle w:val="Style14"/>
        <w:widowControl/>
        <w:rPr>
          <w:rStyle w:val="FontStyle209"/>
          <w:lang w:eastAsia="en-US"/>
        </w:rPr>
      </w:pPr>
      <w:r>
        <w:rPr>
          <w:rStyle w:val="FontStyle209"/>
          <w:spacing w:val="50"/>
          <w:lang w:val="en-US" w:eastAsia="en-US"/>
        </w:rPr>
        <w:t>ft</w:t>
      </w:r>
      <w:r>
        <w:rPr>
          <w:rStyle w:val="FontStyle209"/>
          <w:lang w:eastAsia="en-US"/>
        </w:rPr>
        <w:t xml:space="preserve"> г.</w:t>
      </w:r>
    </w:p>
    <w:p w:rsidR="00000000" w:rsidRDefault="00702E7F">
      <w:pPr>
        <w:pStyle w:val="Style24"/>
        <w:widowControl/>
        <w:rPr>
          <w:rStyle w:val="FontStyle207"/>
          <w:spacing w:val="-20"/>
        </w:rPr>
      </w:pPr>
      <w:r>
        <w:rPr>
          <w:rStyle w:val="FontStyle207"/>
        </w:rPr>
        <w:t xml:space="preserve">1900 </w:t>
      </w:r>
      <w:r>
        <w:rPr>
          <w:rStyle w:val="FontStyle207"/>
          <w:spacing w:val="-20"/>
        </w:rPr>
        <w:t>г.</w:t>
      </w:r>
      <w:r>
        <w:rPr>
          <w:rStyle w:val="FontStyle207"/>
        </w:rPr>
        <w:t xml:space="preserve">        2000 </w:t>
      </w:r>
      <w:r>
        <w:rPr>
          <w:rStyle w:val="FontStyle207"/>
          <w:spacing w:val="-20"/>
        </w:rPr>
        <w:t>г.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млн чел.</w:t>
      </w:r>
    </w:p>
    <w:p w:rsidR="00000000" w:rsidRDefault="00702E7F">
      <w:pPr>
        <w:pStyle w:val="Style24"/>
        <w:widowControl/>
        <w:rPr>
          <w:rStyle w:val="FontStyle207"/>
          <w:spacing w:val="-20"/>
        </w:rPr>
      </w:pPr>
      <w:r>
        <w:rPr>
          <w:rStyle w:val="FontStyle207"/>
        </w:rPr>
        <w:lastRenderedPageBreak/>
        <w:t xml:space="preserve">1800 </w:t>
      </w:r>
      <w:r>
        <w:rPr>
          <w:rStyle w:val="FontStyle207"/>
          <w:spacing w:val="-20"/>
        </w:rPr>
        <w:t>г.</w:t>
      </w:r>
    </w:p>
    <w:p w:rsidR="00000000" w:rsidRDefault="00702E7F">
      <w:pPr>
        <w:pStyle w:val="Style24"/>
        <w:widowControl/>
        <w:rPr>
          <w:rStyle w:val="FontStyle207"/>
          <w:spacing w:val="-20"/>
        </w:rPr>
      </w:pPr>
      <w:r>
        <w:rPr>
          <w:rStyle w:val="FontStyle207"/>
        </w:rPr>
        <w:t xml:space="preserve">1900 </w:t>
      </w:r>
      <w:r>
        <w:rPr>
          <w:rStyle w:val="FontStyle207"/>
          <w:spacing w:val="-20"/>
        </w:rPr>
        <w:t>г.</w:t>
      </w:r>
    </w:p>
    <w:p w:rsidR="00000000" w:rsidRDefault="00702E7F">
      <w:pPr>
        <w:pStyle w:val="Style24"/>
        <w:widowControl/>
        <w:rPr>
          <w:rStyle w:val="FontStyle207"/>
          <w:spacing w:val="-20"/>
        </w:rPr>
      </w:pPr>
      <w:r>
        <w:rPr>
          <w:rStyle w:val="FontStyle207"/>
        </w:rPr>
        <w:t xml:space="preserve">2000 </w:t>
      </w:r>
      <w:r>
        <w:rPr>
          <w:rStyle w:val="FontStyle207"/>
          <w:spacing w:val="-20"/>
        </w:rPr>
        <w:t>г.</w:t>
      </w:r>
    </w:p>
    <w:p w:rsidR="00000000" w:rsidRDefault="00702E7F">
      <w:pPr>
        <w:pStyle w:val="Style72"/>
        <w:widowControl/>
        <w:rPr>
          <w:rStyle w:val="FontStyle210"/>
        </w:rPr>
      </w:pPr>
      <w:r>
        <w:rPr>
          <w:rStyle w:val="FontStyle210"/>
        </w:rPr>
        <w:t>" -%6</w:t>
      </w:r>
    </w:p>
    <w:p w:rsidR="00000000" w:rsidRDefault="00702E7F">
      <w:pPr>
        <w:pStyle w:val="Style53"/>
        <w:widowControl/>
        <w:rPr>
          <w:rStyle w:val="FontStyle224"/>
        </w:rPr>
      </w:pPr>
      <w:r>
        <w:rPr>
          <w:rStyle w:val="FontStyle224"/>
        </w:rPr>
        <w:t>Япония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Рождаемость Население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30</w:t>
      </w:r>
    </w:p>
    <w:p w:rsidR="00000000" w:rsidRDefault="00702E7F">
      <w:pPr>
        <w:pStyle w:val="Style24"/>
        <w:widowControl/>
        <w:rPr>
          <w:rStyle w:val="FontStyle207"/>
          <w:spacing w:val="20"/>
        </w:rPr>
      </w:pPr>
      <w:r>
        <w:rPr>
          <w:rStyle w:val="FontStyle207"/>
          <w:spacing w:val="20"/>
        </w:rPr>
        <w:t>10</w:t>
      </w:r>
    </w:p>
    <w:p w:rsidR="00000000" w:rsidRDefault="00702E7F">
      <w:pPr>
        <w:pStyle w:val="Style24"/>
        <w:widowControl/>
        <w:rPr>
          <w:rStyle w:val="FontStyle207"/>
          <w:vertAlign w:val="superscript"/>
        </w:rPr>
      </w:pPr>
      <w:r>
        <w:rPr>
          <w:rStyle w:val="FontStyle207"/>
        </w:rPr>
        <w:t xml:space="preserve">Смертность </w:t>
      </w:r>
      <w:r>
        <w:rPr>
          <w:rStyle w:val="FontStyle207"/>
          <w:vertAlign w:val="superscript"/>
        </w:rPr>
        <w:t>г</w:t>
      </w:r>
    </w:p>
    <w:p w:rsidR="00000000" w:rsidRDefault="00D57FF2">
      <w:pPr>
        <w:widowControl/>
      </w:pPr>
      <w:r>
        <w:pict>
          <v:shape id="_x0000_i1048" type="#_x0000_t75" style="width:45pt;height:51.75pt">
            <v:imagedata r:id="rId40" o:title=""/>
          </v:shape>
        </w:pict>
      </w:r>
    </w:p>
    <w:p w:rsidR="00000000" w:rsidRDefault="00702E7F">
      <w:pPr>
        <w:pStyle w:val="Style23"/>
        <w:widowControl/>
        <w:rPr>
          <w:rStyle w:val="FontStyle207"/>
        </w:rPr>
      </w:pPr>
      <w:r>
        <w:rPr>
          <w:rStyle w:val="FontStyle207"/>
        </w:rPr>
        <w:t>80 40</w:t>
      </w:r>
    </w:p>
    <w:p w:rsidR="00000000" w:rsidRDefault="00702E7F">
      <w:pPr>
        <w:pStyle w:val="Style24"/>
        <w:widowControl/>
        <w:rPr>
          <w:rStyle w:val="FontStyle207"/>
          <w:spacing w:val="-20"/>
        </w:rPr>
      </w:pPr>
      <w:r>
        <w:rPr>
          <w:rStyle w:val="FontStyle207"/>
        </w:rPr>
        <w:t xml:space="preserve">1800 </w:t>
      </w:r>
      <w:r>
        <w:rPr>
          <w:rStyle w:val="FontStyle207"/>
          <w:spacing w:val="-20"/>
        </w:rPr>
        <w:t>г.</w:t>
      </w:r>
    </w:p>
    <w:p w:rsidR="00000000" w:rsidRDefault="00702E7F">
      <w:pPr>
        <w:pStyle w:val="Style24"/>
        <w:widowControl/>
        <w:rPr>
          <w:rStyle w:val="FontStyle207"/>
          <w:spacing w:val="-20"/>
        </w:rPr>
      </w:pPr>
      <w:r>
        <w:rPr>
          <w:rStyle w:val="FontStyle207"/>
        </w:rPr>
        <w:t xml:space="preserve">1900 </w:t>
      </w:r>
      <w:r>
        <w:rPr>
          <w:rStyle w:val="FontStyle207"/>
          <w:spacing w:val="-20"/>
        </w:rPr>
        <w:t>г.</w:t>
      </w:r>
    </w:p>
    <w:p w:rsidR="00000000" w:rsidRDefault="00702E7F">
      <w:pPr>
        <w:pStyle w:val="Style24"/>
        <w:widowControl/>
        <w:rPr>
          <w:rStyle w:val="FontStyle207"/>
          <w:spacing w:val="-20"/>
        </w:rPr>
      </w:pPr>
      <w:r>
        <w:rPr>
          <w:rStyle w:val="FontStyle207"/>
        </w:rPr>
        <w:t xml:space="preserve">2000 </w:t>
      </w:r>
      <w:r>
        <w:rPr>
          <w:rStyle w:val="FontStyle207"/>
          <w:spacing w:val="-20"/>
        </w:rPr>
        <w:t>г.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Рис. 22. Демографический пе</w:t>
      </w:r>
      <w:r>
        <w:rPr>
          <w:rStyle w:val="FontStyle209"/>
        </w:rPr>
        <w:softHyphen/>
        <w:t>реход в промышленно разви</w:t>
      </w:r>
      <w:r>
        <w:rPr>
          <w:rStyle w:val="FontStyle209"/>
        </w:rPr>
        <w:softHyphen/>
        <w:t xml:space="preserve">тых странах (по Д. </w:t>
      </w:r>
      <w:r>
        <w:rPr>
          <w:rStyle w:val="FontStyle210"/>
        </w:rPr>
        <w:t xml:space="preserve">Медоузу). </w:t>
      </w:r>
      <w:r>
        <w:rPr>
          <w:rStyle w:val="FontStyle209"/>
        </w:rPr>
        <w:t>На левой вертикальной оси по</w:t>
      </w:r>
      <w:r>
        <w:rPr>
          <w:rStyle w:val="FontStyle209"/>
        </w:rPr>
        <w:softHyphen/>
        <w:t>казано количество родившихся и умерших на 1 тыс. чел. (%о), на правой — численность на</w:t>
      </w:r>
      <w:r>
        <w:rPr>
          <w:rStyle w:val="FontStyle209"/>
        </w:rPr>
        <w:softHyphen/>
        <w:t>с</w:t>
      </w:r>
      <w:r>
        <w:rPr>
          <w:rStyle w:val="FontStyle209"/>
        </w:rPr>
        <w:t>еления (млн чел.)</w:t>
      </w:r>
    </w:p>
    <w:p w:rsidR="00000000" w:rsidRDefault="00702E7F">
      <w:pPr>
        <w:pStyle w:val="Style12"/>
        <w:widowControl/>
        <w:rPr>
          <w:rStyle w:val="FontStyle215"/>
        </w:rPr>
      </w:pPr>
      <w:r>
        <w:rPr>
          <w:rStyle w:val="FontStyle208"/>
        </w:rPr>
        <w:t>Анализ демографической действительности в стра</w:t>
      </w:r>
      <w:r>
        <w:rPr>
          <w:rStyle w:val="FontStyle208"/>
        </w:rPr>
        <w:softHyphen/>
        <w:t>нах современного мира (рис. 22) показывает, что высоко</w:t>
      </w:r>
      <w:r>
        <w:rPr>
          <w:rStyle w:val="FontStyle208"/>
        </w:rPr>
        <w:softHyphen/>
        <w:t>развитые страны в настоящее время приближаются к концу третьей фазы, в то время как развивающиеся на</w:t>
      </w:r>
      <w:r>
        <w:rPr>
          <w:rStyle w:val="FontStyle208"/>
        </w:rPr>
        <w:softHyphen/>
        <w:t>ходятся в лучшем случае на начальны</w:t>
      </w:r>
      <w:r>
        <w:rPr>
          <w:rStyle w:val="FontStyle208"/>
        </w:rPr>
        <w:t>х стадиях этой фа</w:t>
      </w:r>
      <w:r>
        <w:rPr>
          <w:rStyle w:val="FontStyle208"/>
        </w:rPr>
        <w:softHyphen/>
        <w:t xml:space="preserve">зы, в худшем — в конце второй фазы (некоторые страны </w:t>
      </w:r>
      <w:r>
        <w:rPr>
          <w:rStyle w:val="FontStyle215"/>
        </w:rPr>
        <w:t>Тропической Африки).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Развитые </w:t>
      </w:r>
      <w:r>
        <w:rPr>
          <w:rStyle w:val="FontStyle206"/>
        </w:rPr>
        <w:t xml:space="preserve">и </w:t>
      </w:r>
      <w:r>
        <w:rPr>
          <w:rStyle w:val="FontStyle208"/>
        </w:rPr>
        <w:t xml:space="preserve">слаборазвитые </w:t>
      </w:r>
      <w:r>
        <w:rPr>
          <w:rStyle w:val="FontStyle206"/>
        </w:rPr>
        <w:t xml:space="preserve">страны: причины </w:t>
      </w:r>
      <w:r>
        <w:rPr>
          <w:rStyle w:val="FontStyle208"/>
        </w:rPr>
        <w:t>демо</w:t>
      </w:r>
      <w:r>
        <w:rPr>
          <w:rStyle w:val="FontStyle208"/>
        </w:rPr>
        <w:softHyphen/>
        <w:t>графических различий. Для географа очень важна реги</w:t>
      </w:r>
      <w:r>
        <w:rPr>
          <w:rStyle w:val="FontStyle208"/>
        </w:rPr>
        <w:softHyphen/>
        <w:t>ональная дифференциация роста численности населения (рис. 23). Поз</w:t>
      </w:r>
      <w:r>
        <w:rPr>
          <w:rStyle w:val="FontStyle208"/>
        </w:rPr>
        <w:t>накомившись со схемой демографического перехода, нетрудно сделать вывод, что наиболее высоки</w:t>
      </w:r>
      <w:r>
        <w:rPr>
          <w:rStyle w:val="FontStyle208"/>
        </w:rPr>
        <w:softHyphen/>
        <w:t>ми темпами население растет в беднейших странах Аф</w:t>
      </w:r>
      <w:r>
        <w:rPr>
          <w:rStyle w:val="FontStyle208"/>
        </w:rPr>
        <w:softHyphen/>
        <w:t>риканского континента. Действительно, в 1990-е гг. оно увеличивалось примерно на 3% в год. По данному пока</w:t>
      </w:r>
      <w:r>
        <w:rPr>
          <w:rStyle w:val="FontStyle208"/>
        </w:rPr>
        <w:softHyphen/>
        <w:t>зател</w:t>
      </w:r>
      <w:r>
        <w:rPr>
          <w:rStyle w:val="FontStyle208"/>
        </w:rPr>
        <w:t xml:space="preserve">ю Африка опережала </w:t>
      </w:r>
      <w:r>
        <w:rPr>
          <w:rStyle w:val="FontStyle215"/>
        </w:rPr>
        <w:t xml:space="preserve">Азию </w:t>
      </w:r>
      <w:r>
        <w:rPr>
          <w:rStyle w:val="FontStyle208"/>
        </w:rPr>
        <w:t xml:space="preserve">и </w:t>
      </w:r>
      <w:r>
        <w:rPr>
          <w:rStyle w:val="FontStyle215"/>
        </w:rPr>
        <w:t>Латинскую Амери</w:t>
      </w:r>
      <w:r>
        <w:rPr>
          <w:rStyle w:val="FontStyle215"/>
        </w:rPr>
        <w:softHyphen/>
        <w:t xml:space="preserve">ку, </w:t>
      </w:r>
      <w:r>
        <w:rPr>
          <w:rStyle w:val="FontStyle208"/>
        </w:rPr>
        <w:t xml:space="preserve">где среднегодовые темпы прироста составляли около 1,8%. При этом в течение ряда лет абсолютный рекорд естественного прироста принадлежал </w:t>
      </w:r>
      <w:r>
        <w:rPr>
          <w:rStyle w:val="FontStyle215"/>
        </w:rPr>
        <w:t xml:space="preserve">Кении </w:t>
      </w:r>
      <w:r>
        <w:rPr>
          <w:rStyle w:val="FontStyle208"/>
        </w:rPr>
        <w:t>— свыше 4% (что дает удвоение численности населения этой стра</w:t>
      </w:r>
      <w:r>
        <w:rPr>
          <w:rStyle w:val="FontStyle208"/>
        </w:rPr>
        <w:softHyphen/>
        <w:t>ны вс</w:t>
      </w:r>
      <w:r>
        <w:rPr>
          <w:rStyle w:val="FontStyle208"/>
        </w:rPr>
        <w:t>его за 17 лет).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107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D57FF2">
      <w:pPr>
        <w:widowControl/>
      </w:pPr>
      <w:r>
        <w:lastRenderedPageBreak/>
        <w:pict>
          <v:shape id="_x0000_i1049" type="#_x0000_t75" style="width:309pt;height:94.5pt">
            <v:imagedata r:id="rId41" o:title=""/>
          </v:shape>
        </w:pic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1950- 1960- 1965- 1970- 1975- 1980-1985- 1990- 1995</w:t>
      </w:r>
      <w:r>
        <w:rPr>
          <w:rStyle w:val="FontStyle207"/>
        </w:rPr>
        <w:softHyphen/>
        <w:t>1960   1965   1970   1975   1980   1985  1990   1995   2000 Год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8"/>
        </w:rPr>
        <w:t xml:space="preserve">23. </w:t>
      </w:r>
      <w:r>
        <w:rPr>
          <w:rStyle w:val="FontStyle209"/>
        </w:rPr>
        <w:t>Количество детей, приходящихся на одну женщину в развивающихся странах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В силу множества причин </w:t>
      </w:r>
      <w:r>
        <w:rPr>
          <w:rStyle w:val="FontStyle208"/>
        </w:rPr>
        <w:t>аграрное общество (разви</w:t>
      </w:r>
      <w:r>
        <w:rPr>
          <w:rStyle w:val="FontStyle208"/>
        </w:rPr>
        <w:softHyphen/>
        <w:t>вающиеся страны) отдает предпочтение большой семье, а индустриальное (развитые страны) — малой. Хотя те</w:t>
      </w:r>
      <w:r>
        <w:rPr>
          <w:rStyle w:val="FontStyle208"/>
        </w:rPr>
        <w:softHyphen/>
        <w:t>ория демографического перехода в целом проливает до</w:t>
      </w:r>
      <w:r>
        <w:rPr>
          <w:rStyle w:val="FontStyle208"/>
        </w:rPr>
        <w:softHyphen/>
        <w:t>статочно света на причины подобного положения, рас</w:t>
      </w:r>
      <w:r>
        <w:rPr>
          <w:rStyle w:val="FontStyle208"/>
        </w:rPr>
        <w:softHyphen/>
        <w:t>смотрим еще несколько ко</w:t>
      </w:r>
      <w:r>
        <w:rPr>
          <w:rStyle w:val="FontStyle208"/>
        </w:rPr>
        <w:t>нкретных позиций.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1. Дети: экономическое подспорье или обуза? Хоро</w:t>
      </w:r>
      <w:r>
        <w:rPr>
          <w:rStyle w:val="FontStyle208"/>
        </w:rPr>
        <w:softHyphen/>
        <w:t>шо известно, что дети сельских жителей трудятся часто наравне со взрослыми, принося в дом дополнительный доход, а в условиях города возможности ребенка внести свой вклад в экономическое бла</w:t>
      </w:r>
      <w:r>
        <w:rPr>
          <w:rStyle w:val="FontStyle208"/>
        </w:rPr>
        <w:t>госостояние семьи более ограничены.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2. Гарантии в старости. В индустриально развитых странах существуют специальные системы пенсионного обеспечения и сложившиеся программы по охране здо</w:t>
      </w:r>
      <w:r>
        <w:rPr>
          <w:rStyle w:val="FontStyle208"/>
        </w:rPr>
        <w:softHyphen/>
        <w:t>ровья. В слаборазвитых государствах люди преклонного возраста надеются</w:t>
      </w:r>
      <w:r>
        <w:rPr>
          <w:rStyle w:val="FontStyle208"/>
        </w:rPr>
        <w:t xml:space="preserve"> только на самих себя. Предполагает</w:t>
      </w:r>
      <w:r>
        <w:rPr>
          <w:rStyle w:val="FontStyle208"/>
        </w:rPr>
        <w:softHyphen/>
        <w:t>ся, что многодетная семья обеспечит достойную старость своим родителям.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3. Положение женщины. В развитых странах эман</w:t>
      </w:r>
      <w:r>
        <w:rPr>
          <w:rStyle w:val="FontStyle208"/>
        </w:rPr>
        <w:softHyphen/>
        <w:t>сипация женщин, стремление овладеть престижной про</w:t>
      </w:r>
      <w:r>
        <w:rPr>
          <w:rStyle w:val="FontStyle208"/>
        </w:rPr>
        <w:softHyphen/>
        <w:t>фессией и сделать карьеру не способствуют повышению</w:t>
      </w:r>
      <w:r>
        <w:rPr>
          <w:rStyle w:val="FontStyle208"/>
        </w:rPr>
        <w:t xml:space="preserve"> рождаемости. В соответствии же с вековой традицией во многих отсталых странах первой и главной задачей жен</w:t>
      </w:r>
      <w:r>
        <w:rPr>
          <w:rStyle w:val="FontStyle208"/>
        </w:rPr>
        <w:softHyphen/>
        <w:t>щины остается рожать и воспитывать детей.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4. Религиозные верования. Практически все миро</w:t>
      </w:r>
      <w:r>
        <w:rPr>
          <w:rStyle w:val="FontStyle208"/>
        </w:rPr>
        <w:softHyphen/>
        <w:t>вые религии (особенно ислам) поощряют большие семьи. При эт</w:t>
      </w:r>
      <w:r>
        <w:rPr>
          <w:rStyle w:val="FontStyle208"/>
        </w:rPr>
        <w:t>ом если горожане иногда уходят от влияния жест</w:t>
      </w:r>
      <w:r>
        <w:rPr>
          <w:rStyle w:val="FontStyle208"/>
        </w:rPr>
        <w:softHyphen/>
        <w:t>ких религиозных установок, то люди в аграрных общест</w:t>
      </w:r>
      <w:r>
        <w:rPr>
          <w:rStyle w:val="FontStyle208"/>
        </w:rPr>
        <w:softHyphen/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108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вах стремятся сохранить сложившиеся религиозные тра</w:t>
      </w:r>
      <w:r>
        <w:rPr>
          <w:rStyle w:val="FontStyle208"/>
        </w:rPr>
        <w:softHyphen/>
        <w:t>диции.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5. Доступность противозачаточных средств. Ясно, что желание ограничить число детей в семье т</w:t>
      </w:r>
      <w:r>
        <w:rPr>
          <w:rStyle w:val="FontStyle208"/>
        </w:rPr>
        <w:t>рудно осу</w:t>
      </w:r>
      <w:r>
        <w:rPr>
          <w:rStyle w:val="FontStyle208"/>
        </w:rPr>
        <w:softHyphen/>
        <w:t>ществить, если недоступны безопасные и эффективные контрацептивы. В условиях ужасающей бедности подоб</w:t>
      </w:r>
      <w:r>
        <w:rPr>
          <w:rStyle w:val="FontStyle208"/>
        </w:rPr>
        <w:softHyphen/>
        <w:t>ные контрацептивы — едва ли не предмет роскоши.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Можно привести и другие факты, свидетельствую</w:t>
      </w:r>
      <w:r>
        <w:rPr>
          <w:rStyle w:val="FontStyle208"/>
        </w:rPr>
        <w:softHyphen/>
        <w:t>щие о том, что быстрый рост населения в слаборазви</w:t>
      </w:r>
      <w:r>
        <w:rPr>
          <w:rStyle w:val="FontStyle208"/>
        </w:rPr>
        <w:t>тых странах теснейшим образом связан со всем комплексом социально-экономических условий, присущих слабораз</w:t>
      </w:r>
      <w:r>
        <w:rPr>
          <w:rStyle w:val="FontStyle208"/>
        </w:rPr>
        <w:softHyphen/>
        <w:t>витым странам. В то же время в развитых обществах рождаемость уже приблизилась к уровню простого вос</w:t>
      </w:r>
      <w:r>
        <w:rPr>
          <w:rStyle w:val="FontStyle208"/>
        </w:rPr>
        <w:softHyphen/>
        <w:t>производства, а в некоторых из них наблюдается е</w:t>
      </w:r>
      <w:r>
        <w:rPr>
          <w:rStyle w:val="FontStyle208"/>
        </w:rPr>
        <w:t>стест</w:t>
      </w:r>
      <w:r>
        <w:rPr>
          <w:rStyle w:val="FontStyle208"/>
        </w:rPr>
        <w:softHyphen/>
        <w:t>венная убыль населения, т. е. начались депопуляцион-ные процессы.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Демографический оптимум и демографическая по</w:t>
      </w:r>
      <w:r>
        <w:rPr>
          <w:rStyle w:val="FontStyle208"/>
        </w:rPr>
        <w:softHyphen/>
        <w:t xml:space="preserve">литика. Под </w:t>
      </w:r>
      <w:r>
        <w:rPr>
          <w:rStyle w:val="FontStyle205"/>
        </w:rPr>
        <w:t xml:space="preserve">«демографическим оптимумом» </w:t>
      </w:r>
      <w:r>
        <w:rPr>
          <w:rStyle w:val="FontStyle208"/>
        </w:rPr>
        <w:t>пони</w:t>
      </w:r>
      <w:r>
        <w:rPr>
          <w:rStyle w:val="FontStyle208"/>
        </w:rPr>
        <w:softHyphen/>
        <w:t>мается такой режим воспроизводства населения, когда демографическая ситуация может стабилизиро</w:t>
      </w:r>
      <w:r>
        <w:rPr>
          <w:rStyle w:val="FontStyle208"/>
        </w:rPr>
        <w:t>ваться, оказаться в относительно равновесном состоянии и в гло</w:t>
      </w:r>
      <w:r>
        <w:rPr>
          <w:rStyle w:val="FontStyle208"/>
        </w:rPr>
        <w:softHyphen/>
        <w:t>бальном, и в региональном масштабах. Этот режим прос</w:t>
      </w:r>
      <w:r>
        <w:rPr>
          <w:rStyle w:val="FontStyle208"/>
        </w:rPr>
        <w:softHyphen/>
        <w:t>того воспроизводства населения предполагает примерно троих детей на каждую женщину фертильного возраста (18—49 лет), способную иметь детей (</w:t>
      </w:r>
      <w:r>
        <w:rPr>
          <w:rStyle w:val="FontStyle208"/>
        </w:rPr>
        <w:t xml:space="preserve">по статистике, их чуть более </w:t>
      </w:r>
      <w:r>
        <w:rPr>
          <w:rStyle w:val="FontStyle208"/>
          <w:vertAlign w:val="superscript"/>
        </w:rPr>
        <w:t>9</w:t>
      </w:r>
      <w:r>
        <w:rPr>
          <w:rStyle w:val="FontStyle208"/>
        </w:rPr>
        <w:t>/</w:t>
      </w:r>
      <w:r>
        <w:rPr>
          <w:rStyle w:val="FontStyle208"/>
          <w:vertAlign w:val="subscript"/>
        </w:rPr>
        <w:t>10</w:t>
      </w:r>
      <w:r>
        <w:rPr>
          <w:rStyle w:val="FontStyle208"/>
        </w:rPr>
        <w:t xml:space="preserve"> от общего числа женщин названного воз</w:t>
      </w:r>
      <w:r>
        <w:rPr>
          <w:rStyle w:val="FontStyle208"/>
        </w:rPr>
        <w:softHyphen/>
        <w:t>раста) (рис. 24).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Некоторые авторы коэффициент простого воспроиз</w:t>
      </w:r>
      <w:r>
        <w:rPr>
          <w:rStyle w:val="FontStyle208"/>
        </w:rPr>
        <w:softHyphen/>
        <w:t>водства исчисляют еще более скрупулезно — от 2,52 до 2,70 ребенка в среднем на каждую женщину. Это, естест</w:t>
      </w:r>
      <w:r>
        <w:rPr>
          <w:rStyle w:val="FontStyle208"/>
        </w:rPr>
        <w:softHyphen/>
        <w:t>венно, не оз</w:t>
      </w:r>
      <w:r>
        <w:rPr>
          <w:rStyle w:val="FontStyle208"/>
        </w:rPr>
        <w:t>начает, что каждая женщина фертильного возраста обязана родить трех детей: упомянутый демо</w:t>
      </w:r>
      <w:r>
        <w:rPr>
          <w:rStyle w:val="FontStyle208"/>
        </w:rPr>
        <w:softHyphen/>
        <w:t xml:space="preserve">графический оптимум должен быть дифференцирован не </w:t>
      </w:r>
      <w:r>
        <w:rPr>
          <w:rStyle w:val="FontStyle208"/>
        </w:rPr>
        <w:lastRenderedPageBreak/>
        <w:t>только регионально, но и локально. Какая-то часть жен</w:t>
      </w:r>
      <w:r>
        <w:rPr>
          <w:rStyle w:val="FontStyle208"/>
        </w:rPr>
        <w:softHyphen/>
        <w:t>щин не может или не хочет иметь детей. В условиях ур</w:t>
      </w:r>
      <w:r>
        <w:rPr>
          <w:rStyle w:val="FontStyle208"/>
        </w:rPr>
        <w:softHyphen/>
        <w:t>банизац</w:t>
      </w:r>
      <w:r>
        <w:rPr>
          <w:rStyle w:val="FontStyle208"/>
        </w:rPr>
        <w:t>ии и занятости в общественном производстве по</w:t>
      </w:r>
      <w:r>
        <w:rPr>
          <w:rStyle w:val="FontStyle208"/>
        </w:rPr>
        <w:softHyphen/>
        <w:t>давляющее большинство женщин предпочитают ограни</w:t>
      </w:r>
      <w:r>
        <w:rPr>
          <w:rStyle w:val="FontStyle208"/>
        </w:rPr>
        <w:softHyphen/>
        <w:t>чиваться одним-двумя детьми.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Речь идет о разносторонней демографической полити</w:t>
      </w:r>
      <w:r>
        <w:rPr>
          <w:rStyle w:val="FontStyle208"/>
        </w:rPr>
        <w:softHyphen/>
        <w:t xml:space="preserve">ке — системе различных мер, предпринимаемых тем или иным государством для решения </w:t>
      </w:r>
      <w:r>
        <w:rPr>
          <w:rStyle w:val="FontStyle208"/>
        </w:rPr>
        <w:t>специфических демо-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109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lastRenderedPageBreak/>
        <w:t>Прирост, млн чел.</w:t>
      </w:r>
    </w:p>
    <w:p w:rsidR="00000000" w:rsidRDefault="00702E7F">
      <w:pPr>
        <w:pStyle w:val="Style26"/>
        <w:widowControl/>
        <w:rPr>
          <w:rStyle w:val="FontStyle225"/>
          <w:position w:val="-6"/>
        </w:rPr>
      </w:pPr>
      <w:r>
        <w:rPr>
          <w:rStyle w:val="FontStyle225"/>
          <w:position w:val="-6"/>
        </w:rPr>
        <w:t>■</w:t>
      </w:r>
    </w:p>
    <w:p w:rsidR="00000000" w:rsidRDefault="00D57FF2">
      <w:pPr>
        <w:widowControl/>
      </w:pPr>
      <w:r>
        <w:pict>
          <v:shape id="_x0000_i1050" type="#_x0000_t75" style="width:303pt;height:50.25pt">
            <v:imagedata r:id="rId42" o:title=""/>
          </v:shape>
        </w:pict>
      </w:r>
    </w:p>
    <w:p w:rsidR="00000000" w:rsidRDefault="00702E7F">
      <w:pPr>
        <w:pStyle w:val="Style21"/>
        <w:widowControl/>
        <w:rPr>
          <w:rStyle w:val="FontStyle207"/>
          <w:spacing w:val="20"/>
        </w:rPr>
      </w:pPr>
      <w:r>
        <w:rPr>
          <w:rStyle w:val="FontStyle207"/>
        </w:rPr>
        <w:t xml:space="preserve">90 80 70 60 50 40 30 20 </w:t>
      </w:r>
      <w:r>
        <w:rPr>
          <w:rStyle w:val="FontStyle207"/>
          <w:spacing w:val="20"/>
        </w:rPr>
        <w:t>10</w:t>
      </w:r>
    </w:p>
    <w:p w:rsidR="00000000" w:rsidRDefault="00702E7F">
      <w:pPr>
        <w:pStyle w:val="Style48"/>
        <w:widowControl/>
        <w:rPr>
          <w:rStyle w:val="FontStyle199"/>
        </w:rPr>
      </w:pPr>
      <w:r>
        <w:rPr>
          <w:rStyle w:val="FontStyle199"/>
        </w:rPr>
        <w:t>о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1750 1800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Средоточение, млрд чел.</w:t>
      </w:r>
    </w:p>
    <w:p w:rsidR="00000000" w:rsidRDefault="00702E7F">
      <w:pPr>
        <w:pStyle w:val="Style21"/>
        <w:widowControl/>
        <w:rPr>
          <w:rStyle w:val="FontStyle207"/>
          <w:spacing w:val="20"/>
        </w:rPr>
      </w:pPr>
      <w:r>
        <w:rPr>
          <w:rStyle w:val="FontStyle207"/>
        </w:rPr>
        <w:t xml:space="preserve">11 </w:t>
      </w:r>
      <w:r>
        <w:rPr>
          <w:rStyle w:val="FontStyle207"/>
          <w:spacing w:val="20"/>
        </w:rPr>
        <w:t>10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9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8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7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6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5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4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3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2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1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Слаборазвитые страны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Развитые страны</w:t>
      </w:r>
    </w:p>
    <w:p w:rsidR="00000000" w:rsidRDefault="00D57FF2">
      <w:pPr>
        <w:widowControl/>
      </w:pPr>
      <w:r>
        <w:pict>
          <v:shape id="_x0000_i1051" type="#_x0000_t75" style="width:62.25pt;height:81.75pt">
            <v:imagedata r:id="rId43" o:title=""/>
          </v:shape>
        </w:pic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~5Г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1850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1900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1950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2000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2050</w:t>
      </w:r>
    </w:p>
    <w:p w:rsidR="00000000" w:rsidRDefault="00702E7F">
      <w:pPr>
        <w:pStyle w:val="Style49"/>
        <w:widowControl/>
        <w:rPr>
          <w:rStyle w:val="FontStyle207"/>
        </w:rPr>
      </w:pPr>
      <w:r>
        <w:rPr>
          <w:rStyle w:val="FontStyle207"/>
        </w:rPr>
        <w:t xml:space="preserve">2100 </w:t>
      </w:r>
      <w:r>
        <w:rPr>
          <w:rStyle w:val="FontStyle207"/>
          <w:spacing w:val="-20"/>
        </w:rPr>
        <w:t xml:space="preserve">Год </w:t>
      </w:r>
      <w:r>
        <w:rPr>
          <w:rStyle w:val="FontStyle207"/>
        </w:rPr>
        <w:t>(прогноз)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Б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88"/>
        <w:gridCol w:w="859"/>
        <w:gridCol w:w="869"/>
        <w:gridCol w:w="874"/>
        <w:gridCol w:w="869"/>
        <w:gridCol w:w="874"/>
        <w:gridCol w:w="898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26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Народонаселение мипа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17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1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177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СлабооьЗаитыз \ серены '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4"/>
              <w:widowControl/>
              <w:rPr>
                <w:rStyle w:val="FontStyle215"/>
                <w:rFonts w:eastAsiaTheme="minorEastAsia"/>
              </w:rPr>
            </w:pPr>
            <w:r w:rsidRPr="00702E7F">
              <w:rPr>
                <w:rStyle w:val="FontStyle215"/>
                <w:rFonts w:eastAsiaTheme="minorEastAsia"/>
              </w:rPr>
              <w:t>у</w:t>
            </w:r>
          </w:p>
        </w:tc>
        <w:tc>
          <w:tcPr>
            <w:tcW w:w="1772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000000" w:rsidRPr="00702E7F" w:rsidRDefault="00702E7F">
            <w:pPr>
              <w:pStyle w:val="Style74"/>
              <w:widowControl/>
              <w:rPr>
                <w:rStyle w:val="FontStyle215"/>
                <w:rFonts w:eastAsiaTheme="minorEastAsia"/>
              </w:rPr>
            </w:pPr>
          </w:p>
          <w:p w:rsidR="00000000" w:rsidRPr="00702E7F" w:rsidRDefault="00702E7F">
            <w:pPr>
              <w:pStyle w:val="Style74"/>
              <w:widowControl/>
              <w:rPr>
                <w:rStyle w:val="FontStyle215"/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Pr="00702E7F" w:rsidRDefault="00702E7F">
            <w:pPr>
              <w:pStyle w:val="Style78"/>
              <w:widowControl/>
              <w:rPr>
                <w:rStyle w:val="FontStyle231"/>
                <w:rFonts w:eastAsiaTheme="minorEastAsia"/>
              </w:rPr>
            </w:pPr>
            <w:r w:rsidRPr="00702E7F">
              <w:rPr>
                <w:rStyle w:val="FontStyle231"/>
                <w:rFonts w:eastAsiaTheme="minorEastAsia"/>
              </w:rPr>
              <w:t xml:space="preserve">у </w:t>
            </w:r>
            <w:r w:rsidRPr="00702E7F">
              <w:rPr>
                <w:rStyle w:val="FontStyle231"/>
                <w:rFonts w:eastAsiaTheme="minorEastAsia"/>
              </w:rPr>
              <w:t>■■■■</w:t>
            </w:r>
            <w:r w:rsidRPr="00702E7F">
              <w:rPr>
                <w:rStyle w:val="FontStyle231"/>
                <w:rFonts w:eastAsiaTheme="minorEastAsia"/>
              </w:rPr>
              <w:t xml:space="preserve"> </w:t>
            </w:r>
            <w:r w:rsidRPr="00702E7F">
              <w:rPr>
                <w:rStyle w:val="FontStyle231"/>
                <w:rFonts w:eastAsiaTheme="minorEastAsia"/>
              </w:rPr>
              <w:t>■</w:t>
            </w:r>
          </w:p>
        </w:tc>
        <w:tc>
          <w:tcPr>
            <w:tcW w:w="1772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Pr="00702E7F" w:rsidRDefault="00702E7F">
            <w:pPr>
              <w:pStyle w:val="Style78"/>
              <w:widowControl/>
              <w:rPr>
                <w:rStyle w:val="FontStyle231"/>
                <w:rFonts w:eastAsiaTheme="minorEastAsia"/>
              </w:rPr>
            </w:pPr>
          </w:p>
          <w:p w:rsidR="00000000" w:rsidRPr="00702E7F" w:rsidRDefault="00702E7F">
            <w:pPr>
              <w:pStyle w:val="Style78"/>
              <w:widowControl/>
              <w:rPr>
                <w:rStyle w:val="FontStyle231"/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571"/>
        </w:trPr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4"/>
              <w:widowControl/>
              <w:rPr>
                <w:rStyle w:val="FontStyle215"/>
                <w:rFonts w:eastAsiaTheme="minorEastAsia"/>
                <w:lang w:val="en-US"/>
              </w:rPr>
            </w:pPr>
            <w:r w:rsidRPr="00702E7F">
              <w:rPr>
                <w:rStyle w:val="FontStyle215"/>
                <w:rFonts w:eastAsiaTheme="minorEastAsia"/>
              </w:rPr>
              <w:t>--—</w:t>
            </w:r>
            <w:r w:rsidRPr="00702E7F">
              <w:rPr>
                <w:rStyle w:val="FontStyle215"/>
                <w:rFonts w:eastAsiaTheme="minorEastAsia"/>
                <w:lang w:val="en-US"/>
              </w:rPr>
              <w:t xml:space="preserve"> rrJ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1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1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</w:tbl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1750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1800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1850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1900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1950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2000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2050</w:t>
      </w:r>
    </w:p>
    <w:p w:rsidR="00000000" w:rsidRDefault="00702E7F">
      <w:pPr>
        <w:pStyle w:val="Style49"/>
        <w:widowControl/>
        <w:rPr>
          <w:rStyle w:val="FontStyle207"/>
        </w:rPr>
      </w:pPr>
      <w:r>
        <w:rPr>
          <w:rStyle w:val="FontStyle207"/>
        </w:rPr>
        <w:t xml:space="preserve">2100 </w:t>
      </w:r>
      <w:r>
        <w:rPr>
          <w:rStyle w:val="FontStyle207"/>
          <w:spacing w:val="-20"/>
        </w:rPr>
        <w:t xml:space="preserve">Год </w:t>
      </w:r>
      <w:r>
        <w:rPr>
          <w:rStyle w:val="FontStyle207"/>
        </w:rPr>
        <w:t>(прогноз)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Рис. 24. Сравнение развитых и слаборазвитых стран по среднего</w:t>
      </w:r>
      <w:r>
        <w:rPr>
          <w:rStyle w:val="FontStyle209"/>
        </w:rPr>
        <w:softHyphen/>
        <w:t>довому приросту населения (А) и количеству населения (Б)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lastRenderedPageBreak/>
        <w:t>графических проблем. Это могут быть, во-первых, меры экономического стимулирования рождаемости — семей</w:t>
      </w:r>
      <w:r>
        <w:rPr>
          <w:rStyle w:val="FontStyle208"/>
        </w:rPr>
        <w:softHyphen/>
        <w:t>ные пособия, ра</w:t>
      </w:r>
      <w:r>
        <w:rPr>
          <w:rStyle w:val="FontStyle208"/>
        </w:rPr>
        <w:t>зного рода поощрительные выплаты, льго</w:t>
      </w:r>
      <w:r>
        <w:rPr>
          <w:rStyle w:val="FontStyle208"/>
        </w:rPr>
        <w:softHyphen/>
        <w:t>ты многодетным семьям и молодоженам при распределе</w:t>
      </w:r>
      <w:r>
        <w:rPr>
          <w:rStyle w:val="FontStyle208"/>
        </w:rPr>
        <w:softHyphen/>
        <w:t>нии жилья, расширение сети детских дошкольных учреж</w:t>
      </w:r>
      <w:r>
        <w:rPr>
          <w:rStyle w:val="FontStyle208"/>
        </w:rPr>
        <w:softHyphen/>
        <w:t>дений и т. д.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Во-вторых, административно-правовые меры — из</w:t>
      </w:r>
      <w:r>
        <w:rPr>
          <w:rStyle w:val="FontStyle208"/>
        </w:rPr>
        <w:softHyphen/>
        <w:t>менение возраста при регистрации браков, расширение им</w:t>
      </w:r>
      <w:r>
        <w:rPr>
          <w:rStyle w:val="FontStyle208"/>
        </w:rPr>
        <w:t>ущественных прав матери и детей при распаде семьи, запрет абортов.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110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63"/>
        <w:gridCol w:w="480"/>
        <w:gridCol w:w="2280"/>
        <w:gridCol w:w="624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136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Чад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2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136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widowControl/>
              <w:rPr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Fonts w:eastAsiaTheme="minorEastAsia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75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196"/>
                <w:rFonts w:eastAsiaTheme="minorEastAsia"/>
              </w:rPr>
              <w:t>Н</w:t>
            </w:r>
            <w:r w:rsidRPr="00702E7F">
              <w:rPr>
                <w:rStyle w:val="FontStyle235"/>
                <w:rFonts w:eastAsiaTheme="minorEastAsia"/>
              </w:rPr>
              <w:t xml:space="preserve">рпя </w:t>
            </w:r>
            <w:r w:rsidRPr="00702E7F">
              <w:rPr>
                <w:rStyle w:val="FontStyle207"/>
                <w:rFonts w:eastAsiaTheme="minorEastAsia"/>
              </w:rPr>
              <w:t>п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1500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702E7F" w:rsidRDefault="00702E7F">
            <w:pPr>
              <w:pStyle w:val="Style27"/>
              <w:widowControl/>
              <w:rPr>
                <w:rStyle w:val="FontStyle226"/>
                <w:rFonts w:eastAsiaTheme="minorEastAsia"/>
              </w:rPr>
            </w:pPr>
            <w:r w:rsidRPr="00702E7F">
              <w:rPr>
                <w:rStyle w:val="FontStyle226"/>
                <w:rFonts w:eastAsiaTheme="minorEastAsia"/>
              </w:rPr>
              <w:t>1</w:t>
            </w:r>
            <w:r w:rsidRPr="00702E7F">
              <w:rPr>
                <w:rStyle w:val="FontStyle226"/>
                <w:rFonts w:eastAsiaTheme="minorEastAsia"/>
                <w:lang w:val="en-US"/>
              </w:rPr>
              <w:t xml:space="preserve"> ICI IC*J</w:t>
            </w:r>
            <w:r w:rsidRPr="00702E7F">
              <w:rPr>
                <w:rStyle w:val="FontStyle226"/>
                <w:rFonts w:eastAsiaTheme="minorEastAsia"/>
              </w:rPr>
              <w:t xml:space="preserve"> 1</w:t>
            </w:r>
          </w:p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Руанда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1300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Мозамбик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  <w:lang w:eastAsia="en-US"/>
              </w:rPr>
            </w:pPr>
            <w:r w:rsidRPr="00702E7F">
              <w:rPr>
                <w:rStyle w:val="FontStyle207"/>
                <w:rFonts w:eastAsiaTheme="minorEastAsia"/>
                <w:lang w:val="en-US" w:eastAsia="en-US"/>
              </w:rPr>
              <w:t>U-</w:t>
            </w:r>
            <w:r w:rsidRPr="00702E7F">
              <w:rPr>
                <w:rStyle w:val="FontStyle207"/>
                <w:rFonts w:eastAsiaTheme="minorEastAsia"/>
                <w:lang w:eastAsia="en-US"/>
              </w:rPr>
              <w:t>......</w:t>
            </w:r>
          </w:p>
        </w:tc>
        <w:tc>
          <w:tcPr>
            <w:tcW w:w="22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8"/>
              <w:widowControl/>
              <w:rPr>
                <w:rStyle w:val="FontStyle231"/>
                <w:rFonts w:eastAsiaTheme="minorEastAsia"/>
                <w:lang w:val="en-US"/>
              </w:rPr>
            </w:pPr>
            <w:r w:rsidRPr="00702E7F">
              <w:rPr>
                <w:rStyle w:val="FontStyle231"/>
                <w:rFonts w:eastAsiaTheme="minorEastAsia"/>
              </w:rPr>
              <w:t>..........</w:t>
            </w:r>
            <w:r w:rsidRPr="00702E7F">
              <w:rPr>
                <w:rStyle w:val="FontStyle231"/>
                <w:rFonts w:eastAsiaTheme="minorEastAsia"/>
                <w:lang w:val="en-US"/>
              </w:rPr>
              <w:t>,^:..,^:.:::::,:.„.J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1300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Буркина-Фасо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1200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Мали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1000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Афганистан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85"/>
              <w:widowControl/>
              <w:rPr>
                <w:rStyle w:val="FontStyle227"/>
                <w:rFonts w:eastAsiaTheme="minorEastAsia"/>
              </w:rPr>
            </w:pPr>
            <w:r w:rsidRPr="00702E7F">
              <w:rPr>
                <w:rStyle w:val="FontStyle228"/>
                <w:rFonts w:eastAsiaTheme="minorEastAsia"/>
              </w:rPr>
              <w:t xml:space="preserve">\* </w:t>
            </w:r>
            <w:r w:rsidRPr="00702E7F">
              <w:rPr>
                <w:rStyle w:val="FontStyle228"/>
                <w:rFonts w:ascii="Arial" w:eastAsiaTheme="minorEastAsia" w:hAnsi="Arial" w:cs="Arial"/>
              </w:rPr>
              <w:t>■</w:t>
            </w:r>
            <w:r w:rsidRPr="00702E7F">
              <w:rPr>
                <w:rStyle w:val="FontStyle228"/>
                <w:rFonts w:eastAsiaTheme="minorEastAsia"/>
              </w:rPr>
              <w:t xml:space="preserve"> </w:t>
            </w:r>
            <w:r w:rsidRPr="00702E7F">
              <w:rPr>
                <w:rStyle w:val="FontStyle227"/>
                <w:rFonts w:eastAsiaTheme="minorEastAsia"/>
              </w:rPr>
              <w:t>-</w:t>
            </w:r>
          </w:p>
        </w:tc>
        <w:tc>
          <w:tcPr>
            <w:tcW w:w="22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4"/>
              <w:widowControl/>
              <w:rPr>
                <w:rStyle w:val="FontStyle215"/>
                <w:rFonts w:eastAsiaTheme="minorEastAsia"/>
              </w:rPr>
            </w:pPr>
            <w:r w:rsidRPr="00702E7F">
              <w:rPr>
                <w:rStyle w:val="FontStyle215"/>
                <w:rFonts w:eastAsiaTheme="minorEastAsia"/>
              </w:rPr>
              <w:t>ш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800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Эфиопия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52"/>
              <w:widowControl/>
              <w:rPr>
                <w:rStyle w:val="FontStyle207"/>
                <w:rFonts w:eastAsiaTheme="minorEastAsia"/>
                <w:lang w:val="en-US"/>
              </w:rPr>
            </w:pPr>
            <w:r w:rsidRPr="00702E7F">
              <w:rPr>
                <w:rStyle w:val="FontStyle231"/>
                <w:rFonts w:eastAsiaTheme="minorEastAsia"/>
              </w:rPr>
              <w:t>щш^у</w:t>
            </w:r>
            <w:r w:rsidRPr="00702E7F">
              <w:rPr>
                <w:rStyle w:val="FontStyle231"/>
                <w:rFonts w:eastAsiaTheme="minorEastAsia"/>
              </w:rPr>
              <w:t>шк</w:t>
            </w:r>
            <w:r w:rsidRPr="00702E7F">
              <w:rPr>
                <w:rStyle w:val="FontStyle231"/>
                <w:rFonts w:eastAsiaTheme="minorEastAsia"/>
                <w:lang w:val="en-US"/>
              </w:rPr>
              <w:t xml:space="preserve"> </w:t>
            </w:r>
            <w:r w:rsidRPr="00702E7F">
              <w:rPr>
                <w:rStyle w:val="FontStyle230"/>
                <w:rFonts w:eastAsiaTheme="minorEastAsia"/>
                <w:lang w:val="en-US"/>
              </w:rPr>
              <w:t>wwjwjjh</w:t>
            </w:r>
            <w:r w:rsidRPr="00702E7F">
              <w:rPr>
                <w:rStyle w:val="FontStyle230"/>
                <w:rFonts w:eastAsiaTheme="minorEastAsia"/>
              </w:rPr>
              <w:t xml:space="preserve"> </w:t>
            </w:r>
            <w:r w:rsidRPr="00702E7F">
              <w:rPr>
                <w:rStyle w:val="FontStyle229"/>
                <w:rFonts w:eastAsiaTheme="minorEastAsia"/>
              </w:rPr>
              <w:t>.-у</w:t>
            </w:r>
            <w:r w:rsidRPr="00702E7F">
              <w:rPr>
                <w:rStyle w:val="FontStyle229"/>
                <w:rFonts w:eastAsiaTheme="minorEastAsia"/>
                <w:lang w:val="en-US"/>
              </w:rPr>
              <w:t xml:space="preserve"> Mii</w:t>
            </w:r>
            <w:r w:rsidRPr="00702E7F">
              <w:rPr>
                <w:rStyle w:val="FontStyle229"/>
                <w:rFonts w:eastAsiaTheme="minorEastAsia"/>
                <w:vertAlign w:val="superscript"/>
                <w:lang w:val="en-US"/>
              </w:rPr>
              <w:t>|M</w:t>
            </w:r>
            <w:r w:rsidRPr="00702E7F">
              <w:rPr>
                <w:rStyle w:val="FontStyle207"/>
                <w:rFonts w:eastAsiaTheme="minorEastAsia"/>
              </w:rPr>
              <w:t>.</w:t>
            </w:r>
            <w:r w:rsidRPr="00702E7F">
              <w:rPr>
                <w:rStyle w:val="FontStyle207"/>
                <w:rFonts w:eastAsiaTheme="minorEastAsia"/>
                <w:lang w:val="en-US"/>
              </w:rPr>
              <w:t xml:space="preserve"> j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800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Сьерра-Леоне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52"/>
              <w:widowControl/>
              <w:rPr>
                <w:rStyle w:val="FontStyle229"/>
                <w:rFonts w:eastAsiaTheme="minorEastAsia"/>
              </w:rPr>
            </w:pPr>
            <w:r w:rsidRPr="00702E7F">
              <w:rPr>
                <w:rStyle w:val="FontStyle229"/>
                <w:rFonts w:eastAsiaTheme="minorEastAsia"/>
              </w:rPr>
              <w:t>I.:. |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800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Танзания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700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Бурунди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  <w:spacing w:val="20"/>
              </w:rPr>
            </w:pPr>
            <w:r w:rsidRPr="00702E7F">
              <w:rPr>
                <w:rStyle w:val="FontStyle207"/>
                <w:rFonts w:eastAsiaTheme="minorEastAsia"/>
                <w:spacing w:val="20"/>
              </w:rPr>
              <w:t>.-</w:t>
            </w:r>
            <w:r w:rsidRPr="00702E7F">
              <w:rPr>
                <w:rStyle w:val="FontStyle207"/>
                <w:rFonts w:eastAsiaTheme="minorEastAsia"/>
              </w:rPr>
              <w:t xml:space="preserve"> </w:t>
            </w:r>
            <w:r w:rsidRPr="00702E7F">
              <w:rPr>
                <w:rStyle w:val="FontStyle207"/>
                <w:rFonts w:eastAsiaTheme="minorEastAsia"/>
                <w:spacing w:val="20"/>
              </w:rPr>
              <w:t>м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700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Малави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4"/>
              <w:widowControl/>
              <w:rPr>
                <w:rStyle w:val="FontStyle215"/>
                <w:rFonts w:eastAsiaTheme="minorEastAsia"/>
              </w:rPr>
            </w:pPr>
            <w:r w:rsidRPr="00702E7F">
              <w:rPr>
                <w:rStyle w:val="FontStyle215"/>
                <w:rFonts w:eastAsiaTheme="minorEastAsia"/>
              </w:rPr>
              <w:t>ш</w:t>
            </w:r>
          </w:p>
        </w:tc>
        <w:tc>
          <w:tcPr>
            <w:tcW w:w="22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и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600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Сомали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52"/>
              <w:widowControl/>
              <w:rPr>
                <w:rStyle w:val="FontStyle229"/>
                <w:rFonts w:eastAsiaTheme="minorEastAsia"/>
              </w:rPr>
            </w:pPr>
            <w:r w:rsidRPr="00702E7F">
              <w:rPr>
                <w:rStyle w:val="FontStyle229"/>
                <w:rFonts w:eastAsiaTheme="minorEastAsia"/>
              </w:rPr>
              <w:t>л-.-г.,-</w:t>
            </w:r>
          </w:p>
        </w:tc>
        <w:tc>
          <w:tcPr>
            <w:tcW w:w="22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600</w:t>
            </w:r>
          </w:p>
        </w:tc>
      </w:tr>
    </w:tbl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Рис. 25. Самые бедные страны мира (по уровню ВВП на душу на</w:t>
      </w:r>
      <w:r>
        <w:rPr>
          <w:rStyle w:val="FontStyle209"/>
        </w:rPr>
        <w:softHyphen/>
        <w:t>селения в 2004 г., долл.)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В-третьих, совершенствование пропаганды, с</w:t>
      </w:r>
      <w:r>
        <w:rPr>
          <w:rStyle w:val="FontStyle208"/>
        </w:rPr>
        <w:t>кажем, переход рождаемости от стихийной к сознательной, по</w:t>
      </w:r>
      <w:r>
        <w:rPr>
          <w:rStyle w:val="FontStyle208"/>
        </w:rPr>
        <w:softHyphen/>
        <w:t>четность и важность материнства и отцовства, половое воспитание среди молодежи и т. п. Особенное значение имеет просветительская работа среди верующих, способ</w:t>
      </w:r>
      <w:r>
        <w:rPr>
          <w:rStyle w:val="FontStyle208"/>
        </w:rPr>
        <w:softHyphen/>
        <w:t xml:space="preserve">ная оказать наибольшее воздействие на </w:t>
      </w:r>
      <w:r>
        <w:rPr>
          <w:rStyle w:val="FontStyle208"/>
        </w:rPr>
        <w:t>церковную иерар</w:t>
      </w:r>
      <w:r>
        <w:rPr>
          <w:rStyle w:val="FontStyle208"/>
        </w:rPr>
        <w:softHyphen/>
        <w:t>хию и побудить ее изменить свои позиции.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Наконец, в-четвертых, расширение производства срав</w:t>
      </w:r>
      <w:r>
        <w:rPr>
          <w:rStyle w:val="FontStyle208"/>
        </w:rPr>
        <w:softHyphen/>
        <w:t>нительно простых в употреблении, дешевых и повсе</w:t>
      </w:r>
      <w:r>
        <w:rPr>
          <w:rStyle w:val="FontStyle208"/>
        </w:rPr>
        <w:softHyphen/>
        <w:t>местно доступных контрацептивных средств. Особенно нуждаются в них слаборазвитые страны, где ужасаю</w:t>
      </w:r>
      <w:r>
        <w:rPr>
          <w:rStyle w:val="FontStyle208"/>
        </w:rPr>
        <w:t>щая нищета не позволяет наладить их выпуск.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Естественно, направленность демографической поли</w:t>
      </w:r>
      <w:r>
        <w:rPr>
          <w:rStyle w:val="FontStyle208"/>
        </w:rPr>
        <w:softHyphen/>
        <w:t>тики в разных странах зависит от существующих в них демографических проблем (табл. 6). Так, в странах с очень высоким естественным приростом населения она направле</w:t>
      </w:r>
      <w:r>
        <w:rPr>
          <w:rStyle w:val="FontStyle208"/>
        </w:rPr>
        <w:t>на на его уменьшение. Примером страны, более или-менее успешно осуществляющей демографическую политику, является КНР.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Суть ее стратегической политики в области демогра</w:t>
      </w:r>
      <w:r>
        <w:rPr>
          <w:rStyle w:val="FontStyle208"/>
        </w:rPr>
        <w:softHyphen/>
        <w:t>фии в предыдущие годы сводилась к следующему: «Каж</w:t>
      </w:r>
      <w:r>
        <w:rPr>
          <w:rStyle w:val="FontStyle208"/>
        </w:rPr>
        <w:softHyphen/>
        <w:t>дой семье — один ребенок» (за исключе</w:t>
      </w:r>
      <w:r>
        <w:rPr>
          <w:rStyle w:val="FontStyle208"/>
        </w:rPr>
        <w:t xml:space="preserve">нием некоторых автономных районов — </w:t>
      </w:r>
      <w:r>
        <w:rPr>
          <w:rStyle w:val="FontStyle215"/>
        </w:rPr>
        <w:t>Тибета, Внутренней Монго</w:t>
      </w:r>
      <w:r>
        <w:rPr>
          <w:rStyle w:val="FontStyle215"/>
        </w:rPr>
        <w:softHyphen/>
        <w:t xml:space="preserve">лии </w:t>
      </w:r>
      <w:r>
        <w:rPr>
          <w:rStyle w:val="FontStyle208"/>
        </w:rPr>
        <w:t>и др.). Кроме того, стимулируются поздние браки, более позднее появление на свет потомства и увеличение интервалов между родами. Демографическая политика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111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36"/>
        </w:rPr>
        <w:lastRenderedPageBreak/>
        <w:t>Табли</w:t>
      </w:r>
      <w:r>
        <w:rPr>
          <w:rStyle w:val="FontStyle236"/>
        </w:rPr>
        <w:t xml:space="preserve">ца </w:t>
      </w:r>
      <w:r>
        <w:rPr>
          <w:rStyle w:val="FontStyle218"/>
        </w:rPr>
        <w:t xml:space="preserve">6. </w:t>
      </w:r>
      <w:r>
        <w:rPr>
          <w:rStyle w:val="FontStyle209"/>
        </w:rPr>
        <w:t>Население крупнейших государств мира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69"/>
        <w:gridCol w:w="1498"/>
        <w:gridCol w:w="2918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37"/>
        </w:trPr>
        <w:tc>
          <w:tcPr>
            <w:tcW w:w="2069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Страна</w:t>
            </w:r>
          </w:p>
        </w:tc>
        <w:tc>
          <w:tcPr>
            <w:tcW w:w="4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Численность населения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206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млн человек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доля в населении мира, %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648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2005 г.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1. </w:t>
            </w:r>
            <w:r w:rsidRPr="00702E7F">
              <w:rPr>
                <w:rStyle w:val="FontStyle210"/>
                <w:rFonts w:eastAsiaTheme="minorEastAsia"/>
              </w:rPr>
              <w:t>Китай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1306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20,4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10"/>
                <w:rFonts w:eastAsiaTheme="minorEastAsia"/>
              </w:rPr>
              <w:t>2. Индия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1080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16,9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3. </w:t>
            </w:r>
            <w:r w:rsidRPr="00702E7F">
              <w:rPr>
                <w:rStyle w:val="FontStyle210"/>
                <w:rFonts w:eastAsiaTheme="minorEastAsia"/>
              </w:rPr>
              <w:t>США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296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4,6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4. </w:t>
            </w:r>
            <w:r w:rsidRPr="00702E7F">
              <w:rPr>
                <w:rStyle w:val="FontStyle210"/>
                <w:rFonts w:eastAsiaTheme="minorEastAsia"/>
              </w:rPr>
              <w:t>Индонезия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242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3,8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5. </w:t>
            </w:r>
            <w:r w:rsidRPr="00702E7F">
              <w:rPr>
                <w:rStyle w:val="FontStyle210"/>
                <w:rFonts w:eastAsiaTheme="minorEastAsia"/>
              </w:rPr>
              <w:t>Бразилия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186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2,9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6. </w:t>
            </w:r>
            <w:r w:rsidRPr="00702E7F">
              <w:rPr>
                <w:rStyle w:val="FontStyle210"/>
                <w:rFonts w:eastAsiaTheme="minorEastAsia"/>
              </w:rPr>
              <w:t>Пакистан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162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2,5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7. </w:t>
            </w:r>
            <w:r w:rsidRPr="00702E7F">
              <w:rPr>
                <w:rStyle w:val="FontStyle210"/>
                <w:rFonts w:eastAsiaTheme="minorEastAsia"/>
              </w:rPr>
              <w:t>Бангладеш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144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2,3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8. </w:t>
            </w:r>
            <w:r w:rsidRPr="00702E7F">
              <w:rPr>
                <w:rStyle w:val="FontStyle210"/>
                <w:rFonts w:eastAsiaTheme="minorEastAsia"/>
              </w:rPr>
              <w:t>Россия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142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2,2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9. </w:t>
            </w:r>
            <w:r w:rsidRPr="00702E7F">
              <w:rPr>
                <w:rStyle w:val="FontStyle210"/>
                <w:rFonts w:eastAsiaTheme="minorEastAsia"/>
              </w:rPr>
              <w:t>Нигерия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129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10. </w:t>
            </w:r>
            <w:r w:rsidRPr="00702E7F">
              <w:rPr>
                <w:rStyle w:val="FontStyle210"/>
                <w:rFonts w:eastAsiaTheme="minorEastAsia"/>
              </w:rPr>
              <w:t>Япония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127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Итого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3528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59,5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648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2050 г. (прогноз)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1. </w:t>
            </w:r>
            <w:r w:rsidRPr="00702E7F">
              <w:rPr>
                <w:rStyle w:val="FontStyle210"/>
                <w:rFonts w:eastAsiaTheme="minorEastAsia"/>
              </w:rPr>
              <w:t>Индия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1640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16,7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2. </w:t>
            </w:r>
            <w:r w:rsidRPr="00702E7F">
              <w:rPr>
                <w:rStyle w:val="FontStyle210"/>
                <w:rFonts w:eastAsiaTheme="minorEastAsia"/>
              </w:rPr>
              <w:t>Китай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1606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16,3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3. </w:t>
            </w:r>
            <w:r w:rsidRPr="00702E7F">
              <w:rPr>
                <w:rStyle w:val="FontStyle210"/>
                <w:rFonts w:eastAsiaTheme="minorEastAsia"/>
              </w:rPr>
              <w:t>Пакистан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381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3,9 '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4. США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349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3,5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5. </w:t>
            </w:r>
            <w:r w:rsidRPr="00702E7F">
              <w:rPr>
                <w:rStyle w:val="FontStyle210"/>
                <w:rFonts w:eastAsiaTheme="minorEastAsia"/>
              </w:rPr>
              <w:t>Нигерия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339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3,4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6. </w:t>
            </w:r>
            <w:r w:rsidRPr="00702E7F">
              <w:rPr>
                <w:rStyle w:val="FontStyle210"/>
                <w:rFonts w:eastAsiaTheme="minorEastAsia"/>
              </w:rPr>
              <w:t>Индонезия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319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3,2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7. </w:t>
            </w:r>
            <w:r w:rsidRPr="00702E7F">
              <w:rPr>
                <w:rStyle w:val="FontStyle210"/>
                <w:rFonts w:eastAsiaTheme="minorEastAsia"/>
              </w:rPr>
              <w:t>Бразилия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264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2,7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8. </w:t>
            </w:r>
            <w:r w:rsidRPr="00702E7F">
              <w:rPr>
                <w:rStyle w:val="FontStyle210"/>
                <w:rFonts w:eastAsiaTheme="minorEastAsia"/>
              </w:rPr>
              <w:t>Банглад</w:t>
            </w:r>
            <w:r w:rsidRPr="00702E7F">
              <w:rPr>
                <w:rStyle w:val="FontStyle210"/>
                <w:rFonts w:eastAsiaTheme="minorEastAsia"/>
              </w:rPr>
              <w:t>еш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239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2,4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9. </w:t>
            </w:r>
            <w:r w:rsidRPr="00702E7F">
              <w:rPr>
                <w:rStyle w:val="FontStyle210"/>
                <w:rFonts w:eastAsiaTheme="minorEastAsia"/>
              </w:rPr>
              <w:t>Эфиопия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194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20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10. </w:t>
            </w:r>
            <w:r w:rsidRPr="00702E7F">
              <w:rPr>
                <w:rStyle w:val="FontStyle210"/>
                <w:rFonts w:eastAsiaTheme="minorEastAsia"/>
              </w:rPr>
              <w:t>Конго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164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1,7</w:t>
            </w:r>
          </w:p>
        </w:tc>
      </w:tr>
    </w:tbl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112</w:t>
      </w:r>
    </w:p>
    <w:p w:rsidR="00000000" w:rsidRDefault="00702E7F">
      <w:pPr>
        <w:pStyle w:val="Style72"/>
        <w:widowControl/>
        <w:rPr>
          <w:rStyle w:val="FontStyle210"/>
        </w:rPr>
      </w:pPr>
      <w:r>
        <w:rPr>
          <w:rStyle w:val="FontStyle210"/>
        </w:rPr>
        <w:t>Окончание табл. 6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54"/>
        <w:gridCol w:w="1507"/>
        <w:gridCol w:w="2909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2054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Страна</w:t>
            </w:r>
          </w:p>
        </w:tc>
        <w:tc>
          <w:tcPr>
            <w:tcW w:w="4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Численность населения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03"/>
        </w:trPr>
        <w:tc>
          <w:tcPr>
            <w:tcW w:w="2054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млн человек</w:t>
            </w:r>
          </w:p>
        </w:tc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доля в населении мира, %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11. </w:t>
            </w:r>
            <w:r w:rsidRPr="00702E7F">
              <w:rPr>
                <w:rStyle w:val="FontStyle210"/>
                <w:rFonts w:eastAsiaTheme="minorEastAsia"/>
              </w:rPr>
              <w:t>Иран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163</w:t>
            </w:r>
          </w:p>
        </w:tc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1,7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12. </w:t>
            </w:r>
            <w:r w:rsidRPr="00702E7F">
              <w:rPr>
                <w:rStyle w:val="FontStyle210"/>
                <w:rFonts w:eastAsiaTheme="minorEastAsia"/>
              </w:rPr>
              <w:t>Мексика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162</w:t>
            </w:r>
          </w:p>
        </w:tc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1,6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13. </w:t>
            </w:r>
            <w:r w:rsidRPr="00702E7F">
              <w:rPr>
                <w:rStyle w:val="FontStyle210"/>
                <w:rFonts w:eastAsiaTheme="minorEastAsia"/>
              </w:rPr>
              <w:t>Вьетнам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144</w:t>
            </w:r>
          </w:p>
        </w:tc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1,5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14. </w:t>
            </w:r>
            <w:r w:rsidRPr="00702E7F">
              <w:rPr>
                <w:rStyle w:val="FontStyle210"/>
                <w:rFonts w:eastAsiaTheme="minorEastAsia"/>
              </w:rPr>
              <w:t>Филиппины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130</w:t>
            </w:r>
          </w:p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</w:t>
            </w:r>
          </w:p>
        </w:tc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1,3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15. </w:t>
            </w:r>
            <w:r w:rsidRPr="00702E7F">
              <w:rPr>
                <w:rStyle w:val="FontStyle210"/>
                <w:rFonts w:eastAsiaTheme="minorEastAsia"/>
              </w:rPr>
              <w:t>Россия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130</w:t>
            </w:r>
          </w:p>
        </w:tc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1,3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lastRenderedPageBreak/>
              <w:t xml:space="preserve">16. </w:t>
            </w:r>
            <w:r w:rsidRPr="00702E7F">
              <w:rPr>
                <w:rStyle w:val="FontStyle210"/>
                <w:rFonts w:eastAsiaTheme="minorEastAsia"/>
              </w:rPr>
              <w:t>Егип</w:t>
            </w:r>
            <w:r w:rsidRPr="00702E7F">
              <w:rPr>
                <w:rStyle w:val="FontStyle210"/>
                <w:rFonts w:eastAsiaTheme="minorEastAsia"/>
              </w:rPr>
              <w:t>ет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117</w:t>
            </w:r>
          </w:p>
        </w:tc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1,2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17. </w:t>
            </w:r>
            <w:r w:rsidRPr="00702E7F">
              <w:rPr>
                <w:rStyle w:val="FontStyle210"/>
                <w:rFonts w:eastAsiaTheme="minorEastAsia"/>
              </w:rPr>
              <w:t>Япония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110</w:t>
            </w:r>
          </w:p>
        </w:tc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1,1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4"/>
              <w:widowControl/>
              <w:rPr>
                <w:rStyle w:val="FontStyle210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18. </w:t>
            </w:r>
            <w:r w:rsidRPr="00702E7F">
              <w:rPr>
                <w:rStyle w:val="FontStyle210"/>
                <w:rFonts w:eastAsiaTheme="minorEastAsia"/>
              </w:rPr>
              <w:t>Турция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106</w:t>
            </w:r>
          </w:p>
        </w:tc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27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Итого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6556</w:t>
            </w:r>
          </w:p>
        </w:tc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66,5</w:t>
            </w:r>
          </w:p>
        </w:tc>
      </w:tr>
    </w:tbl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включает практически все вышеперечисленные меры, в первую очередь экономические и административные. Штрафы и поощрения отданы на откуп местной админи</w:t>
      </w:r>
      <w:r>
        <w:rPr>
          <w:rStyle w:val="FontStyle208"/>
        </w:rPr>
        <w:softHyphen/>
        <w:t>страции. Единственный ребенок в семье</w:t>
      </w:r>
      <w:r>
        <w:rPr>
          <w:rStyle w:val="FontStyle208"/>
        </w:rPr>
        <w:t>, особенно при по</w:t>
      </w:r>
      <w:r>
        <w:rPr>
          <w:rStyle w:val="FontStyle208"/>
        </w:rPr>
        <w:softHyphen/>
        <w:t>зднем браке, дает преимущество при получении жилья; его проще устроить в детский сад, в дальнейшем ему легче будет устроиться на работу.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Не менее насущной остается целенаправленная де</w:t>
      </w:r>
      <w:r>
        <w:rPr>
          <w:rStyle w:val="FontStyle208"/>
        </w:rPr>
        <w:softHyphen/>
        <w:t>мографическая политика для Индии, население которой уж</w:t>
      </w:r>
      <w:r>
        <w:rPr>
          <w:rStyle w:val="FontStyle208"/>
        </w:rPr>
        <w:t>е преодолело астрономическую цифру — 1 млрд чело</w:t>
      </w:r>
      <w:r>
        <w:rPr>
          <w:rStyle w:val="FontStyle208"/>
        </w:rPr>
        <w:softHyphen/>
        <w:t>век. Лишь в XX в. численность ее населения утроилась, а за годы независимости появилась как бы «вторая Ин</w:t>
      </w:r>
      <w:r>
        <w:rPr>
          <w:rStyle w:val="FontStyle208"/>
        </w:rPr>
        <w:softHyphen/>
        <w:t>дия». Лозунг здесь: «Одна семья — два ребенка», но ус</w:t>
      </w:r>
      <w:r>
        <w:rPr>
          <w:rStyle w:val="FontStyle208"/>
        </w:rPr>
        <w:softHyphen/>
        <w:t>пехи демографической политики оказались куда ск</w:t>
      </w:r>
      <w:r>
        <w:rPr>
          <w:rStyle w:val="FontStyle208"/>
        </w:rPr>
        <w:t>ром</w:t>
      </w:r>
      <w:r>
        <w:rPr>
          <w:rStyle w:val="FontStyle208"/>
        </w:rPr>
        <w:softHyphen/>
        <w:t>нее, чем в Китае.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Политику государственного ограничения рождае</w:t>
      </w:r>
      <w:r>
        <w:rPr>
          <w:rStyle w:val="FontStyle208"/>
        </w:rPr>
        <w:softHyphen/>
        <w:t xml:space="preserve">мости пытаются проводить </w:t>
      </w:r>
      <w:r>
        <w:rPr>
          <w:rStyle w:val="FontStyle215"/>
        </w:rPr>
        <w:t xml:space="preserve">Бангладеш, Индонезия, Шри-Ланка, Пакистан </w:t>
      </w:r>
      <w:r>
        <w:rPr>
          <w:rStyle w:val="FontStyle208"/>
        </w:rPr>
        <w:t>и некоторые другие азиатские и латиноамериканские страны. При этом наименьшей эффективностью отличается демографическая по</w:t>
      </w:r>
      <w:r>
        <w:rPr>
          <w:rStyle w:val="FontStyle208"/>
        </w:rPr>
        <w:t>литика в слаборазвитых странах Африки, что связано со слабой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113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lastRenderedPageBreak/>
        <w:t>действенностью как экономических рычагов (отста</w:t>
      </w:r>
      <w:r>
        <w:rPr>
          <w:rStyle w:val="FontStyle208"/>
        </w:rPr>
        <w:softHyphen/>
        <w:t>лость), так и пропагандистских (безграмотность).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Однако в мире есть страны (Россия, </w:t>
      </w:r>
      <w:r>
        <w:rPr>
          <w:rStyle w:val="FontStyle215"/>
        </w:rPr>
        <w:t xml:space="preserve">Франция, ФРГ, Дания, Бельгия, </w:t>
      </w:r>
      <w:r>
        <w:rPr>
          <w:rStyle w:val="FontStyle208"/>
        </w:rPr>
        <w:t>Я</w:t>
      </w:r>
      <w:r>
        <w:rPr>
          <w:rStyle w:val="FontStyle208"/>
        </w:rPr>
        <w:t>пония и др.), где в связи с наметив</w:t>
      </w:r>
      <w:r>
        <w:rPr>
          <w:rStyle w:val="FontStyle208"/>
        </w:rPr>
        <w:softHyphen/>
        <w:t>шимися депопуляционными процессами демографиче</w:t>
      </w:r>
      <w:r>
        <w:rPr>
          <w:rStyle w:val="FontStyle208"/>
        </w:rPr>
        <w:softHyphen/>
        <w:t>ская политика имеет принципиально иную направлен</w:t>
      </w:r>
      <w:r>
        <w:rPr>
          <w:rStyle w:val="FontStyle208"/>
        </w:rPr>
        <w:softHyphen/>
        <w:t>ность. Меры, используемые правительствами некоторых государств для стимулирования роста рождаемости, раз]-личны и включают д</w:t>
      </w:r>
      <w:r>
        <w:rPr>
          <w:rStyle w:val="FontStyle208"/>
        </w:rPr>
        <w:t xml:space="preserve">енежные выплаты, льготы для ее-мей с двумя детьми и более, запрещение абортов и 'йр-Однако эти и некоторые другие страны «на наших </w:t>
      </w:r>
      <w:r>
        <w:rPr>
          <w:rStyle w:val="FontStyle215"/>
          <w:spacing w:val="-20"/>
        </w:rPr>
        <w:t xml:space="preserve">щ&amp; </w:t>
      </w:r>
      <w:r>
        <w:rPr>
          <w:rStyle w:val="FontStyle208"/>
        </w:rPr>
        <w:t>зах» устанавливают рекорды старения своих наций.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Так, по подсчетам ученых, Япония станет самой «по</w:t>
      </w:r>
      <w:r>
        <w:rPr>
          <w:rStyle w:val="FontStyle208"/>
        </w:rPr>
        <w:softHyphen/>
        <w:t>жилой» страной мира, и,</w:t>
      </w:r>
      <w:r>
        <w:rPr>
          <w:rStyle w:val="FontStyle208"/>
        </w:rPr>
        <w:t xml:space="preserve"> хотя еще 8 стран, кроме нее, в 2025 г. будут иметь по 20% пожилых людей в структуре населения </w:t>
      </w:r>
      <w:r>
        <w:rPr>
          <w:rStyle w:val="FontStyle215"/>
        </w:rPr>
        <w:t>(Швейцария, Германия, Италия, Шве</w:t>
      </w:r>
      <w:r>
        <w:rPr>
          <w:rStyle w:val="FontStyle215"/>
        </w:rPr>
        <w:softHyphen/>
        <w:t xml:space="preserve">ция, </w:t>
      </w:r>
      <w:r>
        <w:rPr>
          <w:rStyle w:val="FontStyle208"/>
        </w:rPr>
        <w:t>Франция и др.), японский «рекорд», по всей веро</w:t>
      </w:r>
      <w:r>
        <w:rPr>
          <w:rStyle w:val="FontStyle208"/>
        </w:rPr>
        <w:softHyphen/>
        <w:t>ятности, превзойти никому не удастся.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Демографическая обстановка в России.</w:t>
      </w:r>
      <w:r>
        <w:rPr>
          <w:rStyle w:val="FontStyle208"/>
        </w:rPr>
        <w:t xml:space="preserve"> Числен</w:t>
      </w:r>
      <w:r>
        <w:rPr>
          <w:rStyle w:val="FontStyle208"/>
        </w:rPr>
        <w:softHyphen/>
        <w:t xml:space="preserve">ность населения бывшего </w:t>
      </w:r>
      <w:r>
        <w:rPr>
          <w:rStyle w:val="FontStyle215"/>
        </w:rPr>
        <w:t xml:space="preserve">СССР </w:t>
      </w:r>
      <w:r>
        <w:rPr>
          <w:rStyle w:val="FontStyle208"/>
        </w:rPr>
        <w:t>к моменту его распада составляла 290 млн человек. По этому показателю стра</w:t>
      </w:r>
      <w:r>
        <w:rPr>
          <w:rStyle w:val="FontStyle208"/>
        </w:rPr>
        <w:softHyphen/>
        <w:t xml:space="preserve">на уступала лишь КНР и Индии. К 2006 г. численность населения России — около 142 млн человек, и впереди нее уже </w:t>
      </w:r>
      <w:r>
        <w:rPr>
          <w:rStyle w:val="FontStyle215"/>
        </w:rPr>
        <w:t xml:space="preserve">США, Бразилия, </w:t>
      </w:r>
      <w:r>
        <w:rPr>
          <w:rStyle w:val="FontStyle208"/>
        </w:rPr>
        <w:t>Индонезия, Пакист</w:t>
      </w:r>
      <w:r>
        <w:rPr>
          <w:rStyle w:val="FontStyle208"/>
        </w:rPr>
        <w:t>ан и Банг</w:t>
      </w:r>
      <w:r>
        <w:rPr>
          <w:rStyle w:val="FontStyle208"/>
        </w:rPr>
        <w:softHyphen/>
        <w:t>ладеш.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Однако трудности демографической обстановки в России ассоциируются не с общей численностью ее насе</w:t>
      </w:r>
      <w:r>
        <w:rPr>
          <w:rStyle w:val="FontStyle208"/>
        </w:rPr>
        <w:softHyphen/>
        <w:t>ления, а с наметившимися в начале 1990-х гг. неблагоп</w:t>
      </w:r>
      <w:r>
        <w:rPr>
          <w:rStyle w:val="FontStyle208"/>
        </w:rPr>
        <w:softHyphen/>
        <w:t>риятными тенденциями в области воспроизводства насе</w:t>
      </w:r>
      <w:r>
        <w:rPr>
          <w:rStyle w:val="FontStyle208"/>
        </w:rPr>
        <w:softHyphen/>
        <w:t xml:space="preserve">ления, а именно депопуляционными </w:t>
      </w:r>
      <w:r>
        <w:rPr>
          <w:rStyle w:val="FontStyle208"/>
          <w:vertAlign w:val="subscript"/>
        </w:rPr>
        <w:t>х</w:t>
      </w:r>
      <w:r>
        <w:rPr>
          <w:rStyle w:val="FontStyle208"/>
        </w:rPr>
        <w:t xml:space="preserve"> процессами, осо</w:t>
      </w:r>
      <w:r>
        <w:rPr>
          <w:rStyle w:val="FontStyle208"/>
        </w:rPr>
        <w:softHyphen/>
        <w:t>бенно в европейской части страны (табл* 7).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Россия вступила в период быстрого снижения еже</w:t>
      </w:r>
      <w:r>
        <w:rPr>
          <w:rStyle w:val="FontStyle208"/>
        </w:rPr>
        <w:softHyphen/>
        <w:t>годной рождаемости. Совершенно очевидно, что если в ближайшие годы не удастся переломить эти тенденции^ то ее ожидает беспрецедентный демографически</w:t>
      </w:r>
      <w:r>
        <w:rPr>
          <w:rStyle w:val="FontStyle208"/>
        </w:rPr>
        <w:t>й «про</w:t>
      </w:r>
      <w:r>
        <w:rPr>
          <w:rStyle w:val="FontStyle208"/>
        </w:rPr>
        <w:softHyphen/>
        <w:t>вал» со всеми вытекающими отсюда отрицательными последствиями: диспропорциями на брачном «рынке», спадом численности трудовых ресурсов и т. д.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 сожалению, в средствах массовой информации да</w:t>
      </w:r>
      <w:r>
        <w:rPr>
          <w:rStyle w:val="FontStyle208"/>
        </w:rPr>
        <w:softHyphen/>
        <w:t>вались чисто эмоциональные, лишенные подчас серьез</w:t>
      </w:r>
      <w:r>
        <w:rPr>
          <w:rStyle w:val="FontStyle208"/>
        </w:rPr>
        <w:softHyphen/>
        <w:t>ных нау</w:t>
      </w:r>
      <w:r>
        <w:rPr>
          <w:rStyle w:val="FontStyle208"/>
        </w:rPr>
        <w:t>чных аргументов, оценки причин проявившихся в стране депопуляционных процессов, когда смертность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114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36"/>
        </w:rPr>
        <w:t xml:space="preserve">Таблица </w:t>
      </w:r>
      <w:r>
        <w:rPr>
          <w:rStyle w:val="FontStyle209"/>
        </w:rPr>
        <w:t>7. Демографический спад в России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48"/>
        <w:gridCol w:w="1248"/>
        <w:gridCol w:w="1574"/>
        <w:gridCol w:w="1411"/>
        <w:gridCol w:w="1598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37"/>
        </w:trPr>
        <w:tc>
          <w:tcPr>
            <w:tcW w:w="648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Год</w:t>
            </w:r>
          </w:p>
        </w:tc>
        <w:tc>
          <w:tcPr>
            <w:tcW w:w="12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Числен</w:t>
            </w:r>
            <w:r w:rsidRPr="00702E7F">
              <w:rPr>
                <w:rStyle w:val="FontStyle209"/>
                <w:rFonts w:eastAsiaTheme="minorEastAsia"/>
              </w:rPr>
              <w:softHyphen/>
              <w:t>ность на</w:t>
            </w:r>
            <w:r w:rsidRPr="00702E7F">
              <w:rPr>
                <w:rStyle w:val="FontStyle209"/>
                <w:rFonts w:eastAsiaTheme="minorEastAsia"/>
              </w:rPr>
              <w:softHyphen/>
              <w:t>селения, млн чел.</w:t>
            </w:r>
          </w:p>
        </w:tc>
        <w:tc>
          <w:tcPr>
            <w:tcW w:w="45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В расчете на </w:t>
            </w:r>
            <w:r w:rsidRPr="00702E7F">
              <w:rPr>
                <w:rStyle w:val="FontStyle208"/>
                <w:rFonts w:eastAsiaTheme="minorEastAsia"/>
              </w:rPr>
              <w:t xml:space="preserve">1 </w:t>
            </w:r>
            <w:r w:rsidRPr="00702E7F">
              <w:rPr>
                <w:rStyle w:val="FontStyle209"/>
                <w:rFonts w:eastAsiaTheme="minorEastAsia"/>
              </w:rPr>
              <w:t>тыс, человек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59"/>
        </w:trPr>
        <w:tc>
          <w:tcPr>
            <w:tcW w:w="648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количество родившихся,</w:t>
            </w:r>
          </w:p>
          <w:p w:rsidR="00000000" w:rsidRPr="00702E7F" w:rsidRDefault="00702E7F">
            <w:pPr>
              <w:pStyle w:val="Style58"/>
              <w:widowControl/>
              <w:rPr>
                <w:rStyle w:val="FontStyle208"/>
                <w:rFonts w:eastAsiaTheme="minorEastAsia"/>
              </w:rPr>
            </w:pPr>
            <w:r w:rsidRPr="00702E7F">
              <w:rPr>
                <w:rStyle w:val="FontStyle208"/>
                <w:rFonts w:eastAsiaTheme="minorEastAsia"/>
              </w:rPr>
              <w:t>%о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количество</w:t>
            </w:r>
            <w:r w:rsidRPr="00702E7F">
              <w:rPr>
                <w:rStyle w:val="FontStyle209"/>
                <w:rFonts w:eastAsiaTheme="minorEastAsia"/>
              </w:rPr>
              <w:t xml:space="preserve"> умерших,</w:t>
            </w:r>
          </w:p>
          <w:p w:rsidR="00000000" w:rsidRPr="00702E7F" w:rsidRDefault="00702E7F">
            <w:pPr>
              <w:pStyle w:val="Style75"/>
              <w:widowControl/>
              <w:rPr>
                <w:rStyle w:val="FontStyle235"/>
                <w:rFonts w:eastAsiaTheme="minorEastAsia"/>
              </w:rPr>
            </w:pPr>
            <w:r w:rsidRPr="00702E7F">
              <w:rPr>
                <w:rStyle w:val="FontStyle235"/>
                <w:rFonts w:eastAsiaTheme="minorEastAsia"/>
              </w:rPr>
              <w:t>%0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естественный прирост,</w:t>
            </w:r>
          </w:p>
          <w:p w:rsidR="00000000" w:rsidRPr="00702E7F" w:rsidRDefault="00702E7F">
            <w:pPr>
              <w:pStyle w:val="Style58"/>
              <w:widowControl/>
              <w:rPr>
                <w:rStyle w:val="FontStyle208"/>
                <w:rFonts w:eastAsiaTheme="minorEastAsia"/>
              </w:rPr>
            </w:pPr>
            <w:r w:rsidRPr="00702E7F">
              <w:rPr>
                <w:rStyle w:val="FontStyle208"/>
                <w:rFonts w:eastAsiaTheme="minorEastAsia"/>
              </w:rPr>
              <w:t>%о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1985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143,1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16,6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11,3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5,3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1990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1 147,7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13,4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11,2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2,2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1991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148,7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12,0 '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11,4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0,6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1992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148,7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10,6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12,2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-1,6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1993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148,4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9,4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14,5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-5,1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1994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148,3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9,6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15,6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-6,0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1995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148,0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9,3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15,0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-5,7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1996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147,5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8,9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14,2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-5,3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1997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147,1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8,6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13,8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-5,2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lastRenderedPageBreak/>
              <w:t>1998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146,7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8,8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13,6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-4,8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1999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145,9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8,4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14,7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-6,3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2000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145,2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8,7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15,3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-6,7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2001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144,8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9,1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15,6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-6,5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144,0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9,8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16,3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-6,5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2003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143,1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10,3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16,5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-6,2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142,6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16,0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-5,5</w:t>
            </w:r>
          </w:p>
        </w:tc>
      </w:tr>
    </w:tbl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 xml:space="preserve">резко превысила рождаемость. В этой связи отметим </w:t>
      </w:r>
      <w:r>
        <w:rPr>
          <w:rStyle w:val="FontStyle208"/>
        </w:rPr>
        <w:t>сле</w:t>
      </w:r>
      <w:r>
        <w:rPr>
          <w:rStyle w:val="FontStyle208"/>
        </w:rPr>
        <w:softHyphen/>
        <w:t>дующее.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1. Нельзя преуменьшать значение трудностей пере</w:t>
      </w:r>
      <w:r>
        <w:rPr>
          <w:rStyle w:val="FontStyle208"/>
        </w:rPr>
        <w:softHyphen/>
        <w:t>ходного периода, нестабильности экономической и по</w:t>
      </w:r>
      <w:r>
        <w:rPr>
          <w:rStyle w:val="FontStyle208"/>
        </w:rPr>
        <w:softHyphen/>
        <w:t>литической обстановки в стране, последствий ошибок правительств России в экономической сфере. Сниже</w:t>
      </w:r>
      <w:r>
        <w:rPr>
          <w:rStyle w:val="FontStyle208"/>
        </w:rPr>
        <w:softHyphen/>
        <w:t>ние жизненного уровня действительно заставляе</w:t>
      </w:r>
      <w:r>
        <w:rPr>
          <w:rStyle w:val="FontStyle208"/>
        </w:rPr>
        <w:t>т мно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115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гие молодые семьи откладывать рождение детей на бу</w:t>
      </w:r>
      <w:r>
        <w:rPr>
          <w:rStyle w:val="FontStyle208"/>
        </w:rPr>
        <w:softHyphen/>
        <w:t>дущее.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2. Наметившийся в стране спад рождаемости свя</w:t>
      </w:r>
      <w:r>
        <w:rPr>
          <w:rStyle w:val="FontStyle208"/>
        </w:rPr>
        <w:softHyphen/>
        <w:t>зан главным образом со спадом рождаемости в конце 1960-х гг., обусловленным последствиями низкой рож</w:t>
      </w:r>
      <w:r>
        <w:rPr>
          <w:rStyle w:val="FontStyle208"/>
        </w:rPr>
        <w:softHyphen/>
        <w:t xml:space="preserve">даемости в военные </w:t>
      </w:r>
      <w:r>
        <w:rPr>
          <w:rStyle w:val="FontStyle208"/>
        </w:rPr>
        <w:t>годы. Таким образом, речь идет о своеобразных демографических волнах.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3. В масштабах такого федеративного государства, каким является Россия, цели и средства демографиче</w:t>
      </w:r>
      <w:r>
        <w:rPr>
          <w:rStyle w:val="FontStyle208"/>
        </w:rPr>
        <w:softHyphen/>
        <w:t>ской политики должны определяться спецификой и ха</w:t>
      </w:r>
      <w:r>
        <w:rPr>
          <w:rStyle w:val="FontStyle208"/>
        </w:rPr>
        <w:softHyphen/>
        <w:t>рактером регионов. У каждого народа,</w:t>
      </w:r>
      <w:r>
        <w:rPr>
          <w:rStyle w:val="FontStyle208"/>
        </w:rPr>
        <w:t xml:space="preserve"> проживающего на территории нашего государства, свои этнические осо</w:t>
      </w:r>
      <w:r>
        <w:rPr>
          <w:rStyle w:val="FontStyle208"/>
        </w:rPr>
        <w:softHyphen/>
        <w:t>бенности, традиции (в том числе в области планирования семьи), культурное наследие, образ жизни.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1. Изданный в 1798 г. английским священником Т. Мальтусом труд «Опыт о за</w:t>
      </w:r>
      <w:r>
        <w:rPr>
          <w:rStyle w:val="FontStyle209"/>
        </w:rPr>
        <w:t xml:space="preserve">коне народонаселения» оказал влияние на умы людей во всем мире (включая </w:t>
      </w:r>
      <w:r>
        <w:rPr>
          <w:rStyle w:val="FontStyle210"/>
        </w:rPr>
        <w:t xml:space="preserve">Ч. Дарвина). </w:t>
      </w:r>
      <w:r>
        <w:rPr>
          <w:rStyle w:val="FontStyle209"/>
        </w:rPr>
        <w:t>Выводы Мальтуса, опирающиеся на закон убывающей доходности и не единожды высмеянные в советской литературе, и поныне не во всем утратили своего значения. А все-таки, что е</w:t>
      </w:r>
      <w:r>
        <w:rPr>
          <w:rStyle w:val="FontStyle209"/>
        </w:rPr>
        <w:t>сть ра</w:t>
      </w:r>
      <w:r>
        <w:rPr>
          <w:rStyle w:val="FontStyle209"/>
        </w:rPr>
        <w:softHyphen/>
        <w:t>ционального в идеях Мальтуса? Примеры каких стран отчас</w:t>
      </w:r>
      <w:r>
        <w:rPr>
          <w:rStyle w:val="FontStyle209"/>
        </w:rPr>
        <w:softHyphen/>
        <w:t>ти подтверждают сегодня правоту его концепции?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2. Сколько человек было в семье вашего деда? В семье вашего отца? Как вы предполагаете, сколько будет в вашей собствен</w:t>
      </w:r>
      <w:r>
        <w:rPr>
          <w:rStyle w:val="FontStyle209"/>
        </w:rPr>
        <w:softHyphen/>
        <w:t>ной семье?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3. Насколько убе</w:t>
      </w:r>
      <w:r>
        <w:rPr>
          <w:rStyle w:val="FontStyle209"/>
        </w:rPr>
        <w:t>дительной вам кажется теория демографиче</w:t>
      </w:r>
      <w:r>
        <w:rPr>
          <w:rStyle w:val="FontStyle209"/>
        </w:rPr>
        <w:softHyphen/>
        <w:t>ского перехода?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4. Какие из «инструментов» демографической политики пред</w:t>
      </w:r>
      <w:r>
        <w:rPr>
          <w:rStyle w:val="FontStyle209"/>
        </w:rPr>
        <w:softHyphen/>
        <w:t>ставляются вам наиболее действенными? Влияет ли на их выбор специфика страны, осуществляющей демографиче</w:t>
      </w:r>
      <w:r>
        <w:rPr>
          <w:rStyle w:val="FontStyle209"/>
        </w:rPr>
        <w:softHyphen/>
        <w:t>скую политику? Приведите примеры.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 xml:space="preserve">5. </w:t>
      </w:r>
      <w:r>
        <w:rPr>
          <w:rStyle w:val="FontStyle209"/>
        </w:rPr>
        <w:t>В чем состоят причины проявляющихся в отдельных странах мира депопуляционных процессов? Одинаковы ли корни де-популяционных процессов в некоторых странах Западной Европы и в России?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6. Известно, что цели и средства демографической политики в масштабах тако</w:t>
      </w:r>
      <w:r>
        <w:rPr>
          <w:rStyle w:val="FontStyle209"/>
        </w:rPr>
        <w:t>го федеративного государства, как Россия, должны быть «регионализированы». Не могли бы вы указать на демографическую специфику отдельных регионов Рос</w:t>
      </w:r>
      <w:r>
        <w:rPr>
          <w:rStyle w:val="FontStyle209"/>
        </w:rPr>
        <w:softHyphen/>
        <w:t>сии?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116</w:t>
      </w:r>
      <w:r>
        <w:rPr>
          <w:rStyle w:val="FontStyle209"/>
        </w:rPr>
        <w:fldChar w:fldCharType="end"/>
      </w:r>
    </w:p>
    <w:p w:rsidR="00000000" w:rsidRDefault="00702E7F">
      <w:pPr>
        <w:pStyle w:val="Style30"/>
        <w:widowControl/>
        <w:rPr>
          <w:rStyle w:val="FontStyle209"/>
        </w:rPr>
      </w:pPr>
      <w:r>
        <w:rPr>
          <w:rStyle w:val="FontStyle209"/>
        </w:rPr>
        <w:t>7. Проверьте, как вы усвоили значение следующих терминов и понятий: демографический взрыв</w:t>
      </w:r>
      <w:r>
        <w:rPr>
          <w:rStyle w:val="FontStyle209"/>
        </w:rPr>
        <w:t>; теория демографического перехода; фазы демографического перехода; простое воспроиз</w:t>
      </w:r>
      <w:r>
        <w:rPr>
          <w:rStyle w:val="FontStyle209"/>
        </w:rPr>
        <w:softHyphen/>
        <w:t>водство населения; демографический оптимум; демографиче</w:t>
      </w:r>
      <w:r>
        <w:rPr>
          <w:rStyle w:val="FontStyle209"/>
        </w:rPr>
        <w:softHyphen/>
        <w:t>ская политика; средства реализации демографической полити</w:t>
      </w:r>
      <w:r>
        <w:rPr>
          <w:rStyle w:val="FontStyle209"/>
        </w:rPr>
        <w:softHyphen/>
        <w:t>ки; депопуляционные процессы; демографические волны.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</w:t>
      </w:r>
      <w:r>
        <w:rPr>
          <w:rStyle w:val="FontStyle218"/>
        </w:rPr>
        <w:t>мендуемая литература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10"/>
        </w:rPr>
        <w:t xml:space="preserve">• Агеева Р. А. </w:t>
      </w:r>
      <w:r>
        <w:rPr>
          <w:rStyle w:val="FontStyle209"/>
        </w:rPr>
        <w:t xml:space="preserve">Какого мы роду-племени? — М., 2000. </w:t>
      </w:r>
      <w:r>
        <w:rPr>
          <w:rStyle w:val="FontStyle210"/>
        </w:rPr>
        <w:t xml:space="preserve">Акимов А В. </w:t>
      </w:r>
      <w:r>
        <w:rPr>
          <w:rStyle w:val="FontStyle209"/>
        </w:rPr>
        <w:t>Мировое население: взгляд в будущее. — М., 1992.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Гладкий Ю. Н., Сухорукое В. Д. </w:t>
      </w:r>
      <w:r>
        <w:rPr>
          <w:rStyle w:val="FontStyle209"/>
        </w:rPr>
        <w:t>Общая экономическая и социальная география мира. — М., 2005.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09"/>
        </w:rPr>
        <w:t>• Демографическая политика в со</w:t>
      </w:r>
      <w:r>
        <w:rPr>
          <w:rStyle w:val="FontStyle209"/>
        </w:rPr>
        <w:t>временном мире. — М., 1995.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Демография. — М., 2004.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10"/>
        </w:rPr>
        <w:t xml:space="preserve">• Мальтус Т. </w:t>
      </w:r>
      <w:r>
        <w:rPr>
          <w:rStyle w:val="FontStyle209"/>
        </w:rPr>
        <w:t>Опыт о природе народонаселения: антология экономической классики. — М., 1993.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10"/>
        </w:rPr>
        <w:t xml:space="preserve">• Медоуз Д. </w:t>
      </w:r>
      <w:r>
        <w:rPr>
          <w:rStyle w:val="FontStyle209"/>
        </w:rPr>
        <w:t>За пределами роста. — М., 1994.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09"/>
        </w:rPr>
        <w:t>• Программа действий: повестка дня на XXI век и другие доку</w:t>
      </w:r>
      <w:r>
        <w:rPr>
          <w:rStyle w:val="FontStyle209"/>
        </w:rPr>
        <w:softHyphen/>
        <w:t>менты кон</w:t>
      </w:r>
      <w:r>
        <w:rPr>
          <w:rStyle w:val="FontStyle209"/>
        </w:rPr>
        <w:t>ференции в Рио-де-Жанейро в популярном изло</w:t>
      </w:r>
      <w:r>
        <w:rPr>
          <w:rStyle w:val="FontStyle209"/>
        </w:rPr>
        <w:softHyphen/>
        <w:t>жении. — Женева, 1993 (на русск. яз.).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Русские. — М., 1997.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10"/>
        </w:rPr>
        <w:t xml:space="preserve">• Хорее В. С. </w:t>
      </w:r>
      <w:r>
        <w:rPr>
          <w:rStyle w:val="FontStyle209"/>
        </w:rPr>
        <w:t>Демографический кризис в России. — М., 1994.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</w:t>
      </w:r>
      <w:r>
        <w:rPr>
          <w:rStyle w:val="FontStyle218"/>
          <w:spacing w:val="20"/>
        </w:rPr>
        <w:t>11.</w:t>
      </w:r>
      <w:r>
        <w:rPr>
          <w:rStyle w:val="FontStyle218"/>
        </w:rPr>
        <w:t xml:space="preserve"> </w:t>
      </w:r>
      <w:r>
        <w:rPr>
          <w:rStyle w:val="FontStyle204"/>
        </w:rPr>
        <w:t>Север—Юг: проблема отсталости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Постановка проблемы. Ключевыми понятиями при ана</w:t>
      </w:r>
      <w:r>
        <w:rPr>
          <w:rStyle w:val="FontStyle208"/>
        </w:rPr>
        <w:softHyphen/>
        <w:t xml:space="preserve">лизе </w:t>
      </w:r>
      <w:r>
        <w:rPr>
          <w:rStyle w:val="FontStyle208"/>
        </w:rPr>
        <w:t>глобальной проблемы отсталости являются «соци</w:t>
      </w:r>
      <w:r>
        <w:rPr>
          <w:rStyle w:val="FontStyle208"/>
        </w:rPr>
        <w:softHyphen/>
        <w:t>альное развитие» и «социальный прогресс», которые не</w:t>
      </w:r>
      <w:r>
        <w:rPr>
          <w:rStyle w:val="FontStyle208"/>
        </w:rPr>
        <w:softHyphen/>
        <w:t>редко воспринимаются как синонимы. Однако социальное развитие не обязательно сводится к одному прогрессу: в нем проявляются восходящие, нисходящие и цикличе</w:t>
      </w:r>
      <w:r>
        <w:rPr>
          <w:rStyle w:val="FontStyle208"/>
        </w:rPr>
        <w:softHyphen/>
      </w:r>
      <w:r>
        <w:rPr>
          <w:rStyle w:val="FontStyle208"/>
        </w:rPr>
        <w:t xml:space="preserve">ские движения, а также стагнация (т. е. «топтание на месте»), когда история, по выражению </w:t>
      </w:r>
      <w:r>
        <w:rPr>
          <w:rStyle w:val="FontStyle215"/>
        </w:rPr>
        <w:t xml:space="preserve">Г. Гегеля, </w:t>
      </w:r>
      <w:r>
        <w:rPr>
          <w:rStyle w:val="FontStyle208"/>
        </w:rPr>
        <w:t>«не подвигается вперед». В любом случае для анализа общих проблем социального развития и социального прогресса необходимо как минимум располагать четкими к</w:t>
      </w:r>
      <w:r>
        <w:rPr>
          <w:rStyle w:val="FontStyle208"/>
        </w:rPr>
        <w:t>рите</w:t>
      </w:r>
      <w:r>
        <w:rPr>
          <w:rStyle w:val="FontStyle208"/>
        </w:rPr>
        <w:softHyphen/>
        <w:t>риями.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Одна точка зрения в трактовке критерия социально</w:t>
      </w:r>
      <w:r>
        <w:rPr>
          <w:rStyle w:val="FontStyle208"/>
        </w:rPr>
        <w:softHyphen/>
        <w:t>го прогресса сводится к абсолютизации тех или иных ха</w:t>
      </w:r>
      <w:r>
        <w:rPr>
          <w:rStyle w:val="FontStyle208"/>
        </w:rPr>
        <w:softHyphen/>
        <w:t>рактеристик производительных сил (их уровня, состоя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117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ния, темпов развития и т. д.). Другая, более разделяемая научно</w:t>
      </w:r>
      <w:r>
        <w:rPr>
          <w:rStyle w:val="FontStyle208"/>
        </w:rPr>
        <w:t>й общественностью мира, связывает такой крите</w:t>
      </w:r>
      <w:r>
        <w:rPr>
          <w:rStyle w:val="FontStyle208"/>
        </w:rPr>
        <w:softHyphen/>
        <w:t>рий с развитием, усложнением и обогащением матери</w:t>
      </w:r>
      <w:r>
        <w:rPr>
          <w:rStyle w:val="FontStyle208"/>
        </w:rPr>
        <w:softHyphen/>
        <w:t>альных и духовных потребностей человека, расширени</w:t>
      </w:r>
      <w:r>
        <w:rPr>
          <w:rStyle w:val="FontStyle208"/>
        </w:rPr>
        <w:softHyphen/>
        <w:t>ем его свободы.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Приведем несколько нестандартный пример, как бы синтезирующий обе точки зрения: конкретный во</w:t>
      </w:r>
      <w:r>
        <w:rPr>
          <w:rStyle w:val="FontStyle208"/>
        </w:rPr>
        <w:t>логод</w:t>
      </w:r>
      <w:r>
        <w:rPr>
          <w:rStyle w:val="FontStyle208"/>
        </w:rPr>
        <w:softHyphen/>
        <w:t xml:space="preserve">ский (архангельский, костромской и т. д.) крестьянин испытывает слишком мало радости от того, что страна обладает космическими кораблями, атомными </w:t>
      </w:r>
      <w:r>
        <w:rPr>
          <w:rStyle w:val="FontStyle232"/>
        </w:rPr>
        <w:t>субмари</w:t>
      </w:r>
      <w:r>
        <w:rPr>
          <w:rStyle w:val="FontStyle232"/>
        </w:rPr>
        <w:softHyphen/>
      </w:r>
      <w:r>
        <w:rPr>
          <w:rStyle w:val="FontStyle208"/>
        </w:rPr>
        <w:t>нами, шагающими экскаваторами, что она пыталась строить гуманное социалистическое или демократи</w:t>
      </w:r>
      <w:r>
        <w:rPr>
          <w:rStyle w:val="FontStyle208"/>
        </w:rPr>
        <w:t>че</w:t>
      </w:r>
      <w:r>
        <w:rPr>
          <w:rStyle w:val="FontStyle208"/>
        </w:rPr>
        <w:softHyphen/>
        <w:t>ское общество, если он не пользуется достижениями ци</w:t>
      </w:r>
      <w:r>
        <w:rPr>
          <w:rStyle w:val="FontStyle208"/>
        </w:rPr>
        <w:softHyphen/>
        <w:t>вилизации и прогресса и еле сводит концы с концами. Процесс «усложнения и обогащения его материальных и духовных потребностей» протекает слишком вяло.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российской и мировой литературе глобальная про</w:t>
      </w:r>
      <w:r>
        <w:rPr>
          <w:rStyle w:val="FontStyle208"/>
        </w:rPr>
        <w:softHyphen/>
      </w:r>
      <w:r>
        <w:rPr>
          <w:rStyle w:val="FontStyle208"/>
        </w:rPr>
        <w:t xml:space="preserve">блема отсталости справедливо связывается с наименее развитыми государствами </w:t>
      </w:r>
      <w:r>
        <w:rPr>
          <w:rStyle w:val="FontStyle215"/>
        </w:rPr>
        <w:t xml:space="preserve">Африки, Азии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Латинской Америки, </w:t>
      </w:r>
      <w:r>
        <w:rPr>
          <w:rStyle w:val="FontStyle208"/>
        </w:rPr>
        <w:t>положение которых тревожно, а некоторых даже трагично. Нищета, голод и хроническое недоеда</w:t>
      </w:r>
      <w:r>
        <w:rPr>
          <w:rStyle w:val="FontStyle208"/>
        </w:rPr>
        <w:softHyphen/>
        <w:t>ние, высокая детская смертность, массовые эпидемии и мн</w:t>
      </w:r>
      <w:r>
        <w:rPr>
          <w:rStyle w:val="FontStyle208"/>
        </w:rPr>
        <w:t>огое другое сопровождают жизнь людей в этих стра</w:t>
      </w:r>
      <w:r>
        <w:rPr>
          <w:rStyle w:val="FontStyle208"/>
        </w:rPr>
        <w:softHyphen/>
      </w:r>
    </w:p>
    <w:p w:rsidR="00000000" w:rsidRDefault="00702E7F">
      <w:pPr>
        <w:pStyle w:val="Style81"/>
        <w:widowControl/>
        <w:rPr>
          <w:rStyle w:val="FontStyle233"/>
        </w:rPr>
      </w:pPr>
      <w:r>
        <w:rPr>
          <w:rStyle w:val="FontStyle222"/>
        </w:rPr>
        <w:t xml:space="preserve">Количество бедного населения, млн чел. </w:t>
      </w:r>
      <w:r>
        <w:rPr>
          <w:rStyle w:val="FontStyle233"/>
        </w:rPr>
        <w:t>500</w:t>
      </w:r>
    </w:p>
    <w:p w:rsidR="00000000" w:rsidRDefault="00D57FF2">
      <w:pPr>
        <w:widowControl/>
      </w:pPr>
      <w:r>
        <w:pict>
          <v:shape id="_x0000_i1052" type="#_x0000_t75" style="width:265.5pt;height:158.25pt">
            <v:imagedata r:id="rId44" o:title=""/>
          </v:shape>
        </w:pict>
      </w:r>
    </w:p>
    <w:p w:rsidR="00000000" w:rsidRDefault="00702E7F">
      <w:pPr>
        <w:pStyle w:val="Style33"/>
        <w:widowControl/>
        <w:rPr>
          <w:rStyle w:val="FontStyle222"/>
        </w:rPr>
      </w:pPr>
      <w:r>
        <w:rPr>
          <w:rStyle w:val="FontStyle222"/>
        </w:rPr>
        <w:t xml:space="preserve">Южная   Восточная Средний Восточная Латинская Африка Азия        Азия      Восток,     Европа    Америка    к югу от Северная </w:t>
      </w:r>
      <w:r>
        <w:rPr>
          <w:rStyle w:val="FontStyle222"/>
        </w:rPr>
        <w:t>Сахары Африка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Рис. 26. Районы проживания самого бедного населения мира 118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нах. В большинстве из них в обозримом будущем не вид</w:t>
      </w:r>
      <w:r>
        <w:rPr>
          <w:rStyle w:val="FontStyle208"/>
        </w:rPr>
        <w:softHyphen/>
        <w:t>но даже перспективы радикальной перемены ситуации. Увеличивается, а не уменьшается разрыв между бывши</w:t>
      </w:r>
      <w:r>
        <w:rPr>
          <w:rStyle w:val="FontStyle208"/>
        </w:rPr>
        <w:softHyphen/>
        <w:t>ми колониями и бывшими мет</w:t>
      </w:r>
      <w:r>
        <w:rPr>
          <w:rStyle w:val="FontStyle208"/>
        </w:rPr>
        <w:t>рополиями. Усиливается и экономическая зависимость развивающихся стран от «привилегированных» наций, которая принимает раз</w:t>
      </w:r>
      <w:r>
        <w:rPr>
          <w:rStyle w:val="FontStyle208"/>
        </w:rPr>
        <w:softHyphen/>
        <w:t>личные формы — технологические, финансовые, торго</w:t>
      </w:r>
      <w:r>
        <w:rPr>
          <w:rStyle w:val="FontStyle208"/>
        </w:rPr>
        <w:softHyphen/>
        <w:t xml:space="preserve">вые. На начало XXI в, внешняя задолженность стран «третьего мира» превысила 2 трлн </w:t>
      </w:r>
      <w:r>
        <w:rPr>
          <w:rStyle w:val="FontStyle208"/>
        </w:rPr>
        <w:t>долл. и продолжает стремительно расти, увеличилась также их зависимость от импорта продовольствия.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Особенно острой проблемой для мирового сообщества являются так называемые сверхбедные страны (их более 30, а численность населения составляет 13% от мирово</w:t>
      </w:r>
      <w:r>
        <w:rPr>
          <w:rStyle w:val="FontStyle208"/>
        </w:rPr>
        <w:softHyphen/>
        <w:t>г</w:t>
      </w:r>
      <w:r>
        <w:rPr>
          <w:rStyle w:val="FontStyle208"/>
        </w:rPr>
        <w:t xml:space="preserve">о): </w:t>
      </w:r>
      <w:r>
        <w:rPr>
          <w:rStyle w:val="FontStyle215"/>
        </w:rPr>
        <w:t xml:space="preserve">Бурунди, Буркина-Фасо, Мали, Гаити </w:t>
      </w:r>
      <w:r>
        <w:rPr>
          <w:rStyle w:val="FontStyle208"/>
        </w:rPr>
        <w:t>и др. Со</w:t>
      </w:r>
      <w:r>
        <w:rPr>
          <w:rStyle w:val="FontStyle208"/>
        </w:rPr>
        <w:softHyphen/>
        <w:t>гласно официальным данным ООН, уровень жизни в этих странах ниже всех минимально приемлемых норм. В социально-экономическом отношении они давно уже являются банкротами, и без поддержки промышленно развитых го</w:t>
      </w:r>
      <w:r>
        <w:rPr>
          <w:rStyle w:val="FontStyle208"/>
        </w:rPr>
        <w:t>сударств им не справиться со своими пробле</w:t>
      </w:r>
      <w:r>
        <w:rPr>
          <w:rStyle w:val="FontStyle208"/>
        </w:rPr>
        <w:softHyphen/>
        <w:t>мами (рис. 26).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Очень часто глобальная проблема отсталости рас</w:t>
      </w:r>
      <w:r>
        <w:rPr>
          <w:rStyle w:val="FontStyle208"/>
        </w:rPr>
        <w:softHyphen/>
        <w:t>сматривается сквозь призму взаимоотношений Севера и Юга, точнее, богатого Севера и бедного Юга (именно это обсто</w:t>
      </w:r>
      <w:r>
        <w:rPr>
          <w:rStyle w:val="FontStyle208"/>
        </w:rPr>
        <w:softHyphen/>
        <w:t>ятельство послужило основани</w:t>
      </w:r>
      <w:r>
        <w:rPr>
          <w:rStyle w:val="FontStyle208"/>
        </w:rPr>
        <w:softHyphen/>
        <w:t>ем для ф</w:t>
      </w:r>
      <w:r>
        <w:rPr>
          <w:rStyle w:val="FontStyle208"/>
        </w:rPr>
        <w:t>ормулировки настоящей темы). Конечно, бедные гражда</w:t>
      </w:r>
      <w:r>
        <w:rPr>
          <w:rStyle w:val="FontStyle208"/>
        </w:rPr>
        <w:softHyphen/>
        <w:t>не встречаются и в наиболее бла</w:t>
      </w:r>
      <w:r>
        <w:rPr>
          <w:rStyle w:val="FontStyle208"/>
        </w:rPr>
        <w:softHyphen/>
        <w:t>гополучных странах, однако ни</w:t>
      </w:r>
      <w:r>
        <w:rPr>
          <w:rStyle w:val="FontStyle208"/>
        </w:rPr>
        <w:softHyphen/>
        <w:t>щета здесь является исключени</w:t>
      </w:r>
      <w:r>
        <w:rPr>
          <w:rStyle w:val="FontStyle208"/>
        </w:rPr>
        <w:softHyphen/>
        <w:t>ем из общего правила. В этой связи в специальной литературе иногда проводится грань между понятиями «отсталость»</w:t>
      </w:r>
      <w:r>
        <w:rPr>
          <w:rStyle w:val="FontStyle208"/>
        </w:rPr>
        <w:t xml:space="preserve"> и «бед</w:t>
      </w:r>
      <w:r>
        <w:rPr>
          <w:rStyle w:val="FontStyle208"/>
        </w:rPr>
        <w:softHyphen/>
        <w:t>ность» (рис. 27, 28). Высказыва</w:t>
      </w:r>
      <w:r>
        <w:rPr>
          <w:rStyle w:val="FontStyle208"/>
        </w:rPr>
        <w:softHyphen/>
        <w:t xml:space="preserve">ется мысль, что отсталость — это состояние, имманентно </w:t>
      </w:r>
      <w:r>
        <w:rPr>
          <w:rStyle w:val="FontStyle208"/>
        </w:rPr>
        <w:lastRenderedPageBreak/>
        <w:t>при</w:t>
      </w:r>
      <w:r>
        <w:rPr>
          <w:rStyle w:val="FontStyle208"/>
        </w:rPr>
        <w:softHyphen/>
        <w:t>сущее многим развивающимся странам, тогда как признаки бедности могут быть характер</w:t>
      </w:r>
      <w:r>
        <w:rPr>
          <w:rStyle w:val="FontStyle208"/>
        </w:rPr>
        <w:softHyphen/>
        <w:t>ны для отдельных слоев населе</w:t>
      </w:r>
      <w:r>
        <w:rPr>
          <w:rStyle w:val="FontStyle208"/>
        </w:rPr>
        <w:softHyphen/>
        <w:t>ния  и  высокоразвитых госу-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млн Все развив</w:t>
      </w:r>
      <w:r>
        <w:rPr>
          <w:rStyle w:val="FontStyle207"/>
        </w:rPr>
        <w:t>ающиеся чел. страны</w:t>
      </w:r>
    </w:p>
    <w:p w:rsidR="00000000" w:rsidRDefault="00D57FF2">
      <w:pPr>
        <w:widowControl/>
      </w:pPr>
      <w:r>
        <w:pict>
          <v:shape id="_x0000_i1053" type="#_x0000_t75" style="width:120pt;height:140.25pt">
            <v:imagedata r:id="rId45" o:title=""/>
          </v:shape>
        </w:pict>
      </w:r>
    </w:p>
    <w:p w:rsidR="00000000" w:rsidRDefault="00702E7F">
      <w:pPr>
        <w:pStyle w:val="Style59"/>
        <w:widowControl/>
        <w:rPr>
          <w:rStyle w:val="FontStyle233"/>
        </w:rPr>
      </w:pPr>
      <w:r>
        <w:rPr>
          <w:rStyle w:val="FontStyle233"/>
        </w:rPr>
        <w:t>1990    2000   2025 Год (прогноз)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9"/>
        </w:rPr>
        <w:t>Рис. 27. Численность бедного населения раз</w:t>
      </w:r>
      <w:r>
        <w:rPr>
          <w:rStyle w:val="FontStyle209"/>
        </w:rPr>
        <w:softHyphen/>
        <w:t>вивающихся стран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119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36"/>
        <w:widowControl/>
        <w:rPr>
          <w:rStyle w:val="FontStyle219"/>
        </w:rPr>
      </w:pPr>
      <w:r>
        <w:rPr>
          <w:rStyle w:val="FontStyle219"/>
        </w:rPr>
        <w:lastRenderedPageBreak/>
        <w:t>Более 20 ООО долл.</w:t>
      </w:r>
    </w:p>
    <w:p w:rsidR="00000000" w:rsidRDefault="00702E7F">
      <w:pPr>
        <w:pStyle w:val="Style36"/>
        <w:widowControl/>
        <w:rPr>
          <w:rStyle w:val="FontStyle219"/>
        </w:rPr>
      </w:pPr>
      <w:r>
        <w:rPr>
          <w:rStyle w:val="FontStyle219"/>
        </w:rPr>
        <w:t>От 10 ООО до 20 ООО долл.</w:t>
      </w:r>
    </w:p>
    <w:p w:rsidR="00000000" w:rsidRDefault="00702E7F">
      <w:pPr>
        <w:pStyle w:val="Style36"/>
        <w:widowControl/>
        <w:rPr>
          <w:rStyle w:val="FontStyle219"/>
        </w:rPr>
      </w:pPr>
      <w:r>
        <w:rPr>
          <w:rStyle w:val="FontStyle219"/>
        </w:rPr>
        <w:t>От 5000 до 10 ООО долл.</w:t>
      </w:r>
    </w:p>
    <w:p w:rsidR="00000000" w:rsidRDefault="00702E7F">
      <w:pPr>
        <w:pStyle w:val="Style36"/>
        <w:widowControl/>
        <w:rPr>
          <w:rStyle w:val="FontStyle219"/>
        </w:rPr>
      </w:pPr>
      <w:r>
        <w:rPr>
          <w:rStyle w:val="FontStyle219"/>
        </w:rPr>
        <w:t>От 30</w:t>
      </w:r>
      <w:r>
        <w:rPr>
          <w:rStyle w:val="FontStyle219"/>
        </w:rPr>
        <w:t>00 до 5000 долл. До 3000 долл. Нет данных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8"/>
        </w:rPr>
        <w:t xml:space="preserve">Рис. </w:t>
      </w:r>
      <w:r>
        <w:rPr>
          <w:rStyle w:val="FontStyle209"/>
        </w:rPr>
        <w:t>28. Типология стран мира по уровню ВВП на душу населе</w:t>
      </w:r>
      <w:r>
        <w:rPr>
          <w:rStyle w:val="FontStyle209"/>
        </w:rPr>
        <w:softHyphen/>
        <w:t>ния (2005 г.)</w:t>
      </w:r>
    </w:p>
    <w:p w:rsidR="00000000" w:rsidRDefault="00702E7F">
      <w:pPr>
        <w:pStyle w:val="Style13"/>
        <w:widowControl/>
        <w:rPr>
          <w:rStyle w:val="FontStyle208"/>
        </w:rPr>
      </w:pPr>
      <w:r>
        <w:rPr>
          <w:rStyle w:val="FontStyle208"/>
        </w:rPr>
        <w:t>дарств. Так, бедняк по-американски — это человек, до</w:t>
      </w:r>
      <w:r>
        <w:rPr>
          <w:rStyle w:val="FontStyle208"/>
        </w:rPr>
        <w:softHyphen/>
        <w:t>ходы которого ниже официально признанного уровня бедности: примерно 3150 долл. в год. (В</w:t>
      </w:r>
      <w:r>
        <w:rPr>
          <w:rStyle w:val="FontStyle208"/>
        </w:rPr>
        <w:t xml:space="preserve"> эту сумму не включены: продовольственные купоны или, как их назы</w:t>
      </w:r>
      <w:r>
        <w:rPr>
          <w:rStyle w:val="FontStyle208"/>
        </w:rPr>
        <w:softHyphen/>
        <w:t xml:space="preserve">вают в </w:t>
      </w:r>
      <w:r>
        <w:rPr>
          <w:rStyle w:val="FontStyle215"/>
        </w:rPr>
        <w:t xml:space="preserve">США, </w:t>
      </w:r>
      <w:r>
        <w:rPr>
          <w:rStyle w:val="FontStyle208"/>
        </w:rPr>
        <w:t>«фуд стэмпс», льготы по квартплате, дота</w:t>
      </w:r>
      <w:r>
        <w:rPr>
          <w:rStyle w:val="FontStyle208"/>
        </w:rPr>
        <w:softHyphen/>
        <w:t>ции на медицинское обслуживание и другие выплаты, предоставляемые семьям с низкими доходами.) Бедняк по-гаитянски — это нечто совсем иное</w:t>
      </w:r>
      <w:r>
        <w:rPr>
          <w:rStyle w:val="FontStyle208"/>
        </w:rPr>
        <w:t>, для него амери</w:t>
      </w:r>
      <w:r>
        <w:rPr>
          <w:rStyle w:val="FontStyle208"/>
        </w:rPr>
        <w:softHyphen/>
        <w:t>канские бедняки, живущие в собственных домах, ка</w:t>
      </w:r>
      <w:r>
        <w:rPr>
          <w:rStyle w:val="FontStyle208"/>
        </w:rPr>
        <w:softHyphen/>
        <w:t>жутся настоящими Рокфеллерами.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Корни отсталости. В чем причины нынешней отста</w:t>
      </w:r>
      <w:r>
        <w:rPr>
          <w:rStyle w:val="FontStyle208"/>
        </w:rPr>
        <w:softHyphen/>
        <w:t>лости развивающихся стран? В ответах на этот вопрос в нашей «доперестроечной» литературе имеется немало путаницы</w:t>
      </w:r>
      <w:r>
        <w:rPr>
          <w:rStyle w:val="FontStyle208"/>
        </w:rPr>
        <w:t>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Одна из многих причин — колониальное прошлое стран — излишне абсолютизировалась, в то время как недооценивались другие, связанные, например, со ста</w:t>
      </w:r>
      <w:r>
        <w:rPr>
          <w:rStyle w:val="FontStyle208"/>
        </w:rPr>
        <w:softHyphen/>
        <w:t>диальностью, т. е. историческим запаздыванием их раз</w:t>
      </w:r>
      <w:r>
        <w:rPr>
          <w:rStyle w:val="FontStyle208"/>
        </w:rPr>
        <w:softHyphen/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120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вития. Заслонившись «классовыми шорами», отечест</w:t>
      </w:r>
      <w:r>
        <w:rPr>
          <w:rStyle w:val="FontStyle208"/>
        </w:rPr>
        <w:softHyphen/>
        <w:t>венная наука пренебрегала исследованием культурных, идейных, мировоззренческих, социально-психологиче</w:t>
      </w:r>
      <w:r>
        <w:rPr>
          <w:rStyle w:val="FontStyle208"/>
        </w:rPr>
        <w:softHyphen/>
        <w:t>ских факторов, которые наряду с материальными тормо</w:t>
      </w:r>
      <w:r>
        <w:rPr>
          <w:rStyle w:val="FontStyle208"/>
        </w:rPr>
        <w:softHyphen/>
        <w:t>зили и продолжают тормозить процесс обновления раз</w:t>
      </w:r>
      <w:r>
        <w:rPr>
          <w:rStyle w:val="FontStyle208"/>
        </w:rPr>
        <w:softHyphen/>
        <w:t>вивающегося общества.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Так, у многих жителей Азии и</w:t>
      </w:r>
      <w:r>
        <w:rPr>
          <w:rStyle w:val="FontStyle208"/>
        </w:rPr>
        <w:t xml:space="preserve"> Африки сложились свои системы ценностей. Их традиционное мировоззре</w:t>
      </w:r>
      <w:r>
        <w:rPr>
          <w:rStyle w:val="FontStyle208"/>
        </w:rPr>
        <w:softHyphen/>
        <w:t>ние гораздо в меньшей степени или в иных формах ори</w:t>
      </w:r>
      <w:r>
        <w:rPr>
          <w:rStyle w:val="FontStyle208"/>
        </w:rPr>
        <w:softHyphen/>
        <w:t>ентировано на «погоню за успехом», чем мировоззрение европейца или американца. В патриархальных традици</w:t>
      </w:r>
      <w:r>
        <w:rPr>
          <w:rStyle w:val="FontStyle208"/>
        </w:rPr>
        <w:softHyphen/>
        <w:t>ях и нравах берут свои истоки и</w:t>
      </w:r>
      <w:r>
        <w:rPr>
          <w:rStyle w:val="FontStyle208"/>
        </w:rPr>
        <w:t xml:space="preserve"> восточные религии, ко</w:t>
      </w:r>
      <w:r>
        <w:rPr>
          <w:rStyle w:val="FontStyle208"/>
        </w:rPr>
        <w:softHyphen/>
        <w:t>торые, как многие считают, в недостаточной мере спо</w:t>
      </w:r>
      <w:r>
        <w:rPr>
          <w:rStyle w:val="FontStyle208"/>
        </w:rPr>
        <w:softHyphen/>
        <w:t>собствуют приобщению человека к активной производст</w:t>
      </w:r>
      <w:r>
        <w:rPr>
          <w:rStyle w:val="FontStyle208"/>
        </w:rPr>
        <w:softHyphen/>
        <w:t>венной деятельности.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обширной мировой литературе, посвященной ис</w:t>
      </w:r>
      <w:r>
        <w:rPr>
          <w:rStyle w:val="FontStyle208"/>
        </w:rPr>
        <w:softHyphen/>
        <w:t>следованию причин отсталости, обычно выделяются внутренние и в</w:t>
      </w:r>
      <w:r>
        <w:rPr>
          <w:rStyle w:val="FontStyle208"/>
        </w:rPr>
        <w:t>нешние препятствия развитию, которые тесно переплетены.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Среди внутренних причин отсталости развивающих</w:t>
      </w:r>
      <w:r>
        <w:rPr>
          <w:rStyle w:val="FontStyle208"/>
        </w:rPr>
        <w:softHyphen/>
        <w:t>ся стран наиболее часто упоминаются: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1) «стадиальное» запаздывание традиционных вос</w:t>
      </w:r>
      <w:r>
        <w:rPr>
          <w:rStyle w:val="FontStyle208"/>
        </w:rPr>
        <w:softHyphen/>
        <w:t>точных обществ, обладающих собственным механизмом воспроизводства и с</w:t>
      </w:r>
      <w:r>
        <w:rPr>
          <w:rStyle w:val="FontStyle208"/>
        </w:rPr>
        <w:t>обственными закономерностями эво</w:t>
      </w:r>
      <w:r>
        <w:rPr>
          <w:rStyle w:val="FontStyle208"/>
        </w:rPr>
        <w:softHyphen/>
        <w:t>люции;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2) несовместимость традиционных восточных об</w:t>
      </w:r>
      <w:r>
        <w:rPr>
          <w:rStyle w:val="FontStyle208"/>
        </w:rPr>
        <w:softHyphen/>
        <w:t>ществ (особенно общины как исторически сложившегося института) с классической рыночной экономикой;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3) исключительно высокие темпы ежегодного при</w:t>
      </w:r>
      <w:r>
        <w:rPr>
          <w:rStyle w:val="FontStyle208"/>
        </w:rPr>
        <w:softHyphen/>
        <w:t xml:space="preserve">роста населения (удвоение </w:t>
      </w:r>
      <w:r>
        <w:rPr>
          <w:rStyle w:val="FontStyle208"/>
        </w:rPr>
        <w:t>его численности на протяже</w:t>
      </w:r>
      <w:r>
        <w:rPr>
          <w:rStyle w:val="FontStyle208"/>
        </w:rPr>
        <w:softHyphen/>
        <w:t>нии 20—25 лет), опережающие темпы производства про</w:t>
      </w:r>
      <w:r>
        <w:rPr>
          <w:rStyle w:val="FontStyle208"/>
        </w:rPr>
        <w:softHyphen/>
        <w:t>довольствия;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4) продолжающееся сохранение многоукладное™ местной экономики;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5) ошибки и просчеты лидеров развивающихся стран в выборе и осуществлении стратегии социально-эконо</w:t>
      </w:r>
      <w:r>
        <w:rPr>
          <w:rStyle w:val="FontStyle208"/>
        </w:rPr>
        <w:softHyphen/>
        <w:t>ми</w:t>
      </w:r>
      <w:r>
        <w:rPr>
          <w:rStyle w:val="FontStyle208"/>
        </w:rPr>
        <w:t>ческого развития (в частности, первоочередное разви</w:t>
      </w:r>
      <w:r>
        <w:rPr>
          <w:rStyle w:val="FontStyle208"/>
        </w:rPr>
        <w:softHyphen/>
        <w:t>тие тяжелой промышленности, индустриализация при забвении сельскохозяйственной сферы).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Среди внешних факторов отсталости чаще других выделяются: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121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1) колониализм и его послед</w:t>
      </w:r>
      <w:r>
        <w:rPr>
          <w:rStyle w:val="FontStyle208"/>
        </w:rPr>
        <w:t>ствия;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2) изъятие в настоящее время значительной части прибавочного продукта, которая перевозится в экономи</w:t>
      </w:r>
      <w:r>
        <w:rPr>
          <w:rStyle w:val="FontStyle208"/>
        </w:rPr>
        <w:softHyphen/>
        <w:t>ческие центры стран с высокоразвитой рыночной эконо</w:t>
      </w:r>
      <w:r>
        <w:rPr>
          <w:rStyle w:val="FontStyle208"/>
        </w:rPr>
        <w:softHyphen/>
        <w:t>микой;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3) разрушительная для слаборазвитых стран конку</w:t>
      </w:r>
      <w:r>
        <w:rPr>
          <w:rStyle w:val="FontStyle208"/>
        </w:rPr>
        <w:softHyphen/>
        <w:t>ренция на мировом рынке, ценовые пропорци</w:t>
      </w:r>
      <w:r>
        <w:rPr>
          <w:rStyle w:val="FontStyle208"/>
        </w:rPr>
        <w:t>и которого не соответствуют реальным стоимостным соотношени</w:t>
      </w:r>
      <w:r>
        <w:rPr>
          <w:rStyle w:val="FontStyle208"/>
        </w:rPr>
        <w:softHyphen/>
        <w:t>ям, складывающимся в условиях «открытой экономи</w:t>
      </w:r>
      <w:r>
        <w:rPr>
          <w:rStyle w:val="FontStyle208"/>
        </w:rPr>
        <w:softHyphen/>
        <w:t>ки» развивающихся стран;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9"/>
        </w:rPr>
        <w:t xml:space="preserve">4) </w:t>
      </w:r>
      <w:r>
        <w:rPr>
          <w:rStyle w:val="FontStyle208"/>
        </w:rPr>
        <w:t>асимметричность взаимозависимости развиваю</w:t>
      </w:r>
      <w:r>
        <w:rPr>
          <w:rStyle w:val="FontStyle208"/>
        </w:rPr>
        <w:softHyphen/>
        <w:t>щихся и развитых государств, вследствие чего возникно</w:t>
      </w:r>
      <w:r>
        <w:rPr>
          <w:rStyle w:val="FontStyle208"/>
        </w:rPr>
        <w:softHyphen/>
        <w:t>вение экономических кри</w:t>
      </w:r>
      <w:r>
        <w:rPr>
          <w:rStyle w:val="FontStyle208"/>
        </w:rPr>
        <w:t>зисов в первых происходит не в результате накопления противоречий их собственного воспроизводственного процесса, а по причине экономи</w:t>
      </w:r>
      <w:r>
        <w:rPr>
          <w:rStyle w:val="FontStyle208"/>
        </w:rPr>
        <w:softHyphen/>
        <w:t>ческих потрясений во вторых.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Отсталость и географическая среда. Среди причин отсталости развивающихся стран нередко называ</w:t>
      </w:r>
      <w:r>
        <w:rPr>
          <w:rStyle w:val="FontStyle208"/>
        </w:rPr>
        <w:t>ют гео</w:t>
      </w:r>
      <w:r>
        <w:rPr>
          <w:rStyle w:val="FontStyle208"/>
        </w:rPr>
        <w:softHyphen/>
        <w:t>графические факторы, представляющие в данном случае особый интерес. Имеет место, например, ссылка на не</w:t>
      </w:r>
      <w:r>
        <w:rPr>
          <w:rStyle w:val="FontStyle208"/>
        </w:rPr>
        <w:softHyphen/>
        <w:t>благоприятное психологическое воздействие жаркого климата, «неудобное» географическое положение, а так</w:t>
      </w:r>
      <w:r>
        <w:rPr>
          <w:rStyle w:val="FontStyle208"/>
        </w:rPr>
        <w:softHyphen/>
        <w:t>же на «неподатливость» тропических почв, к</w:t>
      </w:r>
      <w:r>
        <w:rPr>
          <w:rStyle w:val="FontStyle208"/>
        </w:rPr>
        <w:t>оторая яко</w:t>
      </w:r>
      <w:r>
        <w:rPr>
          <w:rStyle w:val="FontStyle208"/>
        </w:rPr>
        <w:softHyphen/>
        <w:t>бы парализует развитие сельского хозяйства, а через не</w:t>
      </w:r>
      <w:r>
        <w:rPr>
          <w:rStyle w:val="FontStyle208"/>
        </w:rPr>
        <w:softHyphen/>
        <w:t>го и индустриальное развитие.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Бесспорно, работа в условиях жаркого климата фи</w:t>
      </w:r>
      <w:r>
        <w:rPr>
          <w:rStyle w:val="FontStyle208"/>
        </w:rPr>
        <w:softHyphen/>
        <w:t>зически более сложна, но не следует забывать, что древ</w:t>
      </w:r>
      <w:r>
        <w:rPr>
          <w:rStyle w:val="FontStyle208"/>
        </w:rPr>
        <w:softHyphen/>
        <w:t>ние цивилизации развились в условиях теплого, а не умерен</w:t>
      </w:r>
      <w:r>
        <w:rPr>
          <w:rStyle w:val="FontStyle208"/>
        </w:rPr>
        <w:t xml:space="preserve">ного климата. Кроме того, уже имеется немало государств, расположенных в зоне жаркого климата, «поднявшихся» на высшие ступени в мировом табеле о рангах. Можно также привести примеры процветающих государств </w:t>
      </w:r>
      <w:r>
        <w:rPr>
          <w:rStyle w:val="FontStyle215"/>
        </w:rPr>
        <w:t xml:space="preserve">(Япония, Австралия </w:t>
      </w:r>
      <w:r>
        <w:rPr>
          <w:rStyle w:val="FontStyle208"/>
        </w:rPr>
        <w:t>и др.), расположен</w:t>
      </w:r>
      <w:r>
        <w:rPr>
          <w:rStyle w:val="FontStyle208"/>
        </w:rPr>
        <w:softHyphen/>
        <w:t>ных вдали о</w:t>
      </w:r>
      <w:r>
        <w:rPr>
          <w:rStyle w:val="FontStyle208"/>
        </w:rPr>
        <w:t xml:space="preserve">т общепризнанных «центров мощи» </w:t>
      </w:r>
      <w:r>
        <w:rPr>
          <w:rStyle w:val="FontStyle215"/>
        </w:rPr>
        <w:t>(Запад</w:t>
      </w:r>
      <w:r>
        <w:rPr>
          <w:rStyle w:val="FontStyle215"/>
        </w:rPr>
        <w:softHyphen/>
        <w:t xml:space="preserve">ной Европы </w:t>
      </w:r>
      <w:r>
        <w:rPr>
          <w:rStyle w:val="FontStyle208"/>
        </w:rPr>
        <w:t>и США), в то время как имеющие чрезвы</w:t>
      </w:r>
      <w:r>
        <w:rPr>
          <w:rStyle w:val="FontStyle208"/>
        </w:rPr>
        <w:softHyphen/>
        <w:t xml:space="preserve">чайно выгодное географическое положение страны </w:t>
      </w:r>
      <w:r>
        <w:rPr>
          <w:rStyle w:val="FontStyle215"/>
        </w:rPr>
        <w:t>Се</w:t>
      </w:r>
      <w:r>
        <w:rPr>
          <w:rStyle w:val="FontStyle215"/>
        </w:rPr>
        <w:softHyphen/>
        <w:t xml:space="preserve">верной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Западной Африки </w:t>
      </w:r>
      <w:r>
        <w:rPr>
          <w:rStyle w:val="FontStyle208"/>
        </w:rPr>
        <w:t>добились скромных успехов в своем развитии.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И уж совсем малоубедительными выглядят встре</w:t>
      </w:r>
      <w:r>
        <w:rPr>
          <w:rStyle w:val="FontStyle208"/>
        </w:rPr>
        <w:softHyphen/>
        <w:t>чающ</w:t>
      </w:r>
      <w:r>
        <w:rPr>
          <w:rStyle w:val="FontStyle208"/>
        </w:rPr>
        <w:t>иеся иногда в литературе ссылки на бедность или иссякание тех или иных природных ресурсов в разви</w:t>
      </w:r>
      <w:r>
        <w:rPr>
          <w:rStyle w:val="FontStyle208"/>
        </w:rPr>
        <w:softHyphen/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122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вающихся странах. Общеизвестно, что среди отсталых государств немало таких, которые заметно превосходят по минерально-сырьевому потенциалу высокоиндустри</w:t>
      </w:r>
      <w:r>
        <w:rPr>
          <w:rStyle w:val="FontStyle208"/>
        </w:rPr>
        <w:softHyphen/>
        <w:t>альные страны.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Следовательно, при оценке причин и критериев соци</w:t>
      </w:r>
      <w:r>
        <w:rPr>
          <w:rStyle w:val="FontStyle208"/>
        </w:rPr>
        <w:softHyphen/>
        <w:t>ально-экономической отсталости географические факто</w:t>
      </w:r>
      <w:r>
        <w:rPr>
          <w:rStyle w:val="FontStyle208"/>
        </w:rPr>
        <w:softHyphen/>
        <w:t>ры едва ли могут рассматриваться в качестве принци</w:t>
      </w:r>
      <w:r>
        <w:rPr>
          <w:rStyle w:val="FontStyle208"/>
        </w:rPr>
        <w:softHyphen/>
        <w:t>пиального аргумента. Содержание этой категории не</w:t>
      </w:r>
      <w:r>
        <w:rPr>
          <w:rStyle w:val="FontStyle208"/>
        </w:rPr>
        <w:softHyphen/>
        <w:t>сравненно шире, глубже и охватывает м</w:t>
      </w:r>
      <w:r>
        <w:rPr>
          <w:rStyle w:val="FontStyle208"/>
        </w:rPr>
        <w:t>ногообразный спектр внутренних и внешних отношений; экономиче</w:t>
      </w:r>
      <w:r>
        <w:rPr>
          <w:rStyle w:val="FontStyle208"/>
        </w:rPr>
        <w:softHyphen/>
        <w:t>ских, технических, общественных, культурных, поли</w:t>
      </w:r>
      <w:r>
        <w:rPr>
          <w:rStyle w:val="FontStyle208"/>
        </w:rPr>
        <w:softHyphen/>
        <w:t>тических.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Параметры отсталости. Как известно, широко рас</w:t>
      </w:r>
      <w:r>
        <w:rPr>
          <w:rStyle w:val="FontStyle208"/>
        </w:rPr>
        <w:softHyphen/>
        <w:t>пространенные понятия: отсталость, бедность, нищета, убогость и другие, им подобные, не</w:t>
      </w:r>
      <w:r>
        <w:rPr>
          <w:rStyle w:val="FontStyle208"/>
        </w:rPr>
        <w:t xml:space="preserve"> содержат строгих ко</w:t>
      </w:r>
      <w:r>
        <w:rPr>
          <w:rStyle w:val="FontStyle208"/>
        </w:rPr>
        <w:softHyphen/>
        <w:t>личественных параметров. На «обывательском» уровне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Богатейшие Беднейшие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64:1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59:1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45:1</w:t>
      </w:r>
    </w:p>
    <w:p w:rsidR="00000000" w:rsidRDefault="00702E7F">
      <w:pPr>
        <w:pStyle w:val="Style90"/>
        <w:widowControl/>
        <w:rPr>
          <w:rStyle w:val="FontStyle234"/>
        </w:rPr>
      </w:pPr>
      <w:r>
        <w:rPr>
          <w:rStyle w:val="FontStyle234"/>
          <w:vertAlign w:val="superscript"/>
        </w:rPr>
        <w:t>7</w:t>
      </w:r>
      <w:r>
        <w:rPr>
          <w:rStyle w:val="FontStyle234"/>
        </w:rPr>
        <w:t>~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30:1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32:1</w:t>
      </w:r>
    </w:p>
    <w:p w:rsidR="00000000" w:rsidRDefault="00702E7F">
      <w:pPr>
        <w:pStyle w:val="Style24"/>
        <w:widowControl/>
        <w:rPr>
          <w:rStyle w:val="FontStyle219"/>
        </w:rPr>
      </w:pPr>
      <w:r>
        <w:rPr>
          <w:rStyle w:val="FontStyle207"/>
        </w:rPr>
        <w:t xml:space="preserve">1960   1970   1980   1989   2000 </w:t>
      </w:r>
      <w:r>
        <w:rPr>
          <w:rStyle w:val="FontStyle219"/>
        </w:rPr>
        <w:t>Год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8"/>
        </w:rPr>
        <w:t xml:space="preserve">Рис. 29. </w:t>
      </w:r>
      <w:r>
        <w:rPr>
          <w:rStyle w:val="FontStyle209"/>
        </w:rPr>
        <w:t>Различия в доходах между наиболее богатой и наи</w:t>
      </w:r>
      <w:r>
        <w:rPr>
          <w:rStyle w:val="FontStyle209"/>
        </w:rPr>
        <w:softHyphen/>
        <w:t>более бедной частями населения мира</w:t>
      </w:r>
    </w:p>
    <w:p w:rsidR="00000000" w:rsidRDefault="00D57FF2">
      <w:pPr>
        <w:widowControl/>
      </w:pPr>
      <w:r>
        <w:lastRenderedPageBreak/>
        <w:pict>
          <v:shape id="_x0000_i1054" type="#_x0000_t75" style="width:124.5pt;height:168.75pt">
            <v:imagedata r:id="rId46" o:title=""/>
          </v:shape>
        </w:pict>
      </w:r>
    </w:p>
    <w:p w:rsidR="00000000" w:rsidRDefault="00702E7F">
      <w:pPr>
        <w:pStyle w:val="Style72"/>
        <w:widowControl/>
        <w:rPr>
          <w:rStyle w:val="FontStyle209"/>
        </w:rPr>
      </w:pPr>
      <w:r>
        <w:rPr>
          <w:rStyle w:val="FontStyle210"/>
        </w:rPr>
        <w:t>ф</w:t>
      </w:r>
      <w:r>
        <w:rPr>
          <w:rStyle w:val="FontStyle210"/>
          <w:lang w:val="en-US"/>
        </w:rPr>
        <w:t xml:space="preserve"> s </w:t>
      </w:r>
      <w:r>
        <w:rPr>
          <w:rStyle w:val="FontStyle222"/>
        </w:rPr>
        <w:t xml:space="preserve">ш </w:t>
      </w:r>
      <w:r>
        <w:rPr>
          <w:rStyle w:val="FontStyle209"/>
        </w:rPr>
        <w:t>э</w:t>
      </w:r>
    </w:p>
    <w:p w:rsidR="00000000" w:rsidRDefault="00702E7F">
      <w:pPr>
        <w:pStyle w:val="Style16"/>
        <w:widowControl/>
        <w:rPr>
          <w:rStyle w:val="FontStyle235"/>
        </w:rPr>
      </w:pPr>
      <w:r>
        <w:rPr>
          <w:rStyle w:val="FontStyle235"/>
        </w:rPr>
        <w:t>«</w:t>
      </w:r>
      <w:r>
        <w:rPr>
          <w:rStyle w:val="FontStyle235"/>
        </w:rPr>
        <w:t>£</w:t>
      </w:r>
      <w:r>
        <w:rPr>
          <w:rStyle w:val="FontStyle235"/>
        </w:rPr>
        <w:t xml:space="preserve"> о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1,4%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8"/>
        </w:rPr>
        <w:t xml:space="preserve">30. </w:t>
      </w:r>
      <w:r>
        <w:rPr>
          <w:rStyle w:val="FontStyle209"/>
        </w:rPr>
        <w:t>Распределение мирового дохода и эконо</w:t>
      </w:r>
      <w:r>
        <w:rPr>
          <w:rStyle w:val="FontStyle209"/>
        </w:rPr>
        <w:softHyphen/>
        <w:t>мическое неравенство, % от общего объема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123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4"/>
        <w:widowControl/>
        <w:rPr>
          <w:rStyle w:val="FontStyle208"/>
        </w:rPr>
      </w:pPr>
      <w:r>
        <w:rPr>
          <w:rStyle w:val="FontStyle208"/>
        </w:rPr>
        <w:lastRenderedPageBreak/>
        <w:t>сознания это — скудная еда, плохая одежда, ветхое жи</w:t>
      </w:r>
      <w:r>
        <w:rPr>
          <w:rStyle w:val="FontStyle208"/>
        </w:rPr>
        <w:softHyphen/>
        <w:t>лище. На более высоком уровне — у</w:t>
      </w:r>
      <w:r>
        <w:rPr>
          <w:rStyle w:val="FontStyle208"/>
        </w:rPr>
        <w:t>ровне усложнения материальных и духовных потребностей — это еще и со</w:t>
      </w:r>
      <w:r>
        <w:rPr>
          <w:rStyle w:val="FontStyle208"/>
        </w:rPr>
        <w:softHyphen/>
        <w:t>стояние души. Люди, годами испытывающие тяготы и материальные лишения, привыкают думать только о «хлебе насущном». Бедность страшна «обреченностью» души, отсутствием интереса к жизни. Ина</w:t>
      </w:r>
      <w:r>
        <w:rPr>
          <w:rStyle w:val="FontStyle208"/>
        </w:rPr>
        <w:t>че говоря, от</w:t>
      </w:r>
      <w:r>
        <w:rPr>
          <w:rStyle w:val="FontStyle208"/>
        </w:rPr>
        <w:softHyphen/>
        <w:t>сталость не только характеризуется различными пара</w:t>
      </w:r>
      <w:r>
        <w:rPr>
          <w:rStyle w:val="FontStyle208"/>
        </w:rPr>
        <w:softHyphen/>
        <w:t>метрами, но и выступает в разных формах. Так, в соци</w:t>
      </w:r>
      <w:r>
        <w:rPr>
          <w:rStyle w:val="FontStyle208"/>
        </w:rPr>
        <w:softHyphen/>
        <w:t>альной сфере она проявляется в резкой дифференциации доходов по странам и группам населения; в сфере про</w:t>
      </w:r>
      <w:r>
        <w:rPr>
          <w:rStyle w:val="FontStyle208"/>
        </w:rPr>
        <w:softHyphen/>
        <w:t>изводства — в значительно более н</w:t>
      </w:r>
      <w:r>
        <w:rPr>
          <w:rStyle w:val="FontStyle208"/>
        </w:rPr>
        <w:t>изкой средней про</w:t>
      </w:r>
      <w:r>
        <w:rPr>
          <w:rStyle w:val="FontStyle208"/>
        </w:rPr>
        <w:softHyphen/>
        <w:t>изводительности труда; в сфере быта — в проживании сотен миллионов людей в примитивных жилищах, не со</w:t>
      </w:r>
      <w:r>
        <w:rPr>
          <w:rStyle w:val="FontStyle208"/>
        </w:rPr>
        <w:softHyphen/>
        <w:t>ответствующих элементарным современным стандартам, и т. д.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Отсталость может проявляться и в необеспеченности огромных масс населения сла</w:t>
      </w:r>
      <w:r>
        <w:rPr>
          <w:rStyle w:val="FontStyle208"/>
        </w:rPr>
        <w:t>боразвитых стран таким жизненно необходимым ресурсом, как пресная вода. Она выражается также в том, что люди лишены возможности пользоваться медицинской помощью, получать образова</w:t>
      </w:r>
      <w:r>
        <w:rPr>
          <w:rStyle w:val="FontStyle208"/>
        </w:rPr>
        <w:softHyphen/>
        <w:t>ние, наконец, иметь такую высокую продолжительность жизни, как в Японии.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Как</w:t>
      </w:r>
      <w:r>
        <w:rPr>
          <w:rStyle w:val="FontStyle208"/>
        </w:rPr>
        <w:t>ов ВВП на душу населения в России? Валовой внутренний продукт на душу населения — очень важный показатель национальной экономической и социальной статистики в мире. В соответствии с используемой ООН классификацией страны, в которых на душу населе</w:t>
      </w:r>
      <w:r>
        <w:rPr>
          <w:rStyle w:val="FontStyle208"/>
        </w:rPr>
        <w:softHyphen/>
        <w:t>ния прихо</w:t>
      </w:r>
      <w:r>
        <w:rPr>
          <w:rStyle w:val="FontStyle208"/>
        </w:rPr>
        <w:t>дится менее 500 долл. в год, относятся к числу беднейших, 500—3000 — очень бедных, 3000—5000 — бедных, 5000—10 000 — удовлетворительного достатка, 10 000—15 000 — среднего достатка, 15 000—20 000 — состоятельных, более 20 000 — богатых. По показателю подуш</w:t>
      </w:r>
      <w:r>
        <w:rPr>
          <w:rStyle w:val="FontStyle208"/>
        </w:rPr>
        <w:t>евого ВВП Россия находится в группе стран удов</w:t>
      </w:r>
      <w:r>
        <w:rPr>
          <w:rStyle w:val="FontStyle208"/>
        </w:rPr>
        <w:softHyphen/>
        <w:t>летворительного достатка.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мире существует более или менее общепринятая «шкала» отсталости, разработанная в свое время специ</w:t>
      </w:r>
      <w:r>
        <w:rPr>
          <w:rStyle w:val="FontStyle208"/>
        </w:rPr>
        <w:softHyphen/>
        <w:t>альной рабочей группой Комитета по планированию раз</w:t>
      </w:r>
      <w:r>
        <w:rPr>
          <w:rStyle w:val="FontStyle208"/>
        </w:rPr>
        <w:softHyphen/>
        <w:t>вития ООН. Выделяя наименее раз</w:t>
      </w:r>
      <w:r>
        <w:rPr>
          <w:rStyle w:val="FontStyle208"/>
        </w:rPr>
        <w:t xml:space="preserve">витые страны мира </w:t>
      </w:r>
      <w:r>
        <w:rPr>
          <w:rStyle w:val="FontStyle215"/>
        </w:rPr>
        <w:t xml:space="preserve">(Афганистан, Ботсвана, </w:t>
      </w:r>
      <w:r>
        <w:rPr>
          <w:rStyle w:val="FontStyle208"/>
        </w:rPr>
        <w:t xml:space="preserve">Бурунди, </w:t>
      </w:r>
      <w:r>
        <w:rPr>
          <w:rStyle w:val="FontStyle215"/>
        </w:rPr>
        <w:t xml:space="preserve">Бутан, </w:t>
      </w:r>
      <w:r>
        <w:rPr>
          <w:rStyle w:val="FontStyle208"/>
        </w:rPr>
        <w:t xml:space="preserve">Буркина-Фасо, Гаити, </w:t>
      </w:r>
      <w:r>
        <w:rPr>
          <w:rStyle w:val="FontStyle215"/>
        </w:rPr>
        <w:t xml:space="preserve">Малави, </w:t>
      </w:r>
      <w:r>
        <w:rPr>
          <w:rStyle w:val="FontStyle208"/>
        </w:rPr>
        <w:t xml:space="preserve">Мали, </w:t>
      </w:r>
      <w:r>
        <w:rPr>
          <w:rStyle w:val="FontStyle215"/>
        </w:rPr>
        <w:t xml:space="preserve">Нигер, Сомали, Судан, Руанда, Чад, Эфиопия </w:t>
      </w:r>
      <w:r>
        <w:rPr>
          <w:rStyle w:val="FontStyle208"/>
        </w:rPr>
        <w:t>и др.), группа использовала три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124</w:t>
      </w:r>
      <w:r>
        <w:rPr>
          <w:rStyle w:val="FontStyle209"/>
        </w:rPr>
        <w:fldChar w:fldCharType="end"/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основных критерия: ежегодный валовой внутренний продукт на душу населения — не</w:t>
      </w:r>
      <w:r>
        <w:rPr>
          <w:rStyle w:val="FontStyle208"/>
        </w:rPr>
        <w:t xml:space="preserve"> свыше 100 долл.; доля обрабатывающей промышленности в ВВП — до 10%; ко</w:t>
      </w:r>
      <w:r>
        <w:rPr>
          <w:rStyle w:val="FontStyle208"/>
        </w:rPr>
        <w:softHyphen/>
        <w:t>эффициент грамотности населения в возрасте старше 15 лет — до 20%. Основные критерии «неразвитости» государств остались прежними, за исключением размера среднего душевого дохода, котор</w:t>
      </w:r>
      <w:r>
        <w:rPr>
          <w:rStyle w:val="FontStyle208"/>
        </w:rPr>
        <w:t>ый, разумеется, увели</w:t>
      </w:r>
      <w:r>
        <w:rPr>
          <w:rStyle w:val="FontStyle208"/>
        </w:rPr>
        <w:softHyphen/>
        <w:t>чился.</w:t>
      </w:r>
    </w:p>
    <w:p w:rsidR="00000000" w:rsidRDefault="00702E7F">
      <w:pPr>
        <w:pStyle w:val="Style12"/>
        <w:widowControl/>
        <w:rPr>
          <w:rStyle w:val="FontStyle215"/>
        </w:rPr>
      </w:pPr>
      <w:r>
        <w:rPr>
          <w:rStyle w:val="FontStyle208"/>
        </w:rPr>
        <w:t xml:space="preserve">В соответствии с этой шкалой уровень концентрации массовой бедности и нищеты наиболее высок в странах </w:t>
      </w:r>
      <w:r>
        <w:rPr>
          <w:rStyle w:val="FontStyle215"/>
        </w:rPr>
        <w:t xml:space="preserve">Тропической Африки. </w:t>
      </w:r>
      <w:r>
        <w:rPr>
          <w:rStyle w:val="FontStyle208"/>
        </w:rPr>
        <w:t xml:space="preserve">Здесь сосредоточено </w:t>
      </w:r>
      <w:r>
        <w:rPr>
          <w:rStyle w:val="FontStyle208"/>
          <w:vertAlign w:val="superscript"/>
        </w:rPr>
        <w:t>2</w:t>
      </w:r>
      <w:r>
        <w:rPr>
          <w:rStyle w:val="FontStyle208"/>
        </w:rPr>
        <w:t>/з наиме</w:t>
      </w:r>
      <w:r>
        <w:rPr>
          <w:rStyle w:val="FontStyle208"/>
        </w:rPr>
        <w:softHyphen/>
        <w:t>нее развитых государств мира, в которых величина ВВП на душу населения — вс</w:t>
      </w:r>
      <w:r>
        <w:rPr>
          <w:rStyle w:val="FontStyle208"/>
        </w:rPr>
        <w:t>его 600—800 долл. в год. В од</w:t>
      </w:r>
      <w:r>
        <w:rPr>
          <w:rStyle w:val="FontStyle208"/>
        </w:rPr>
        <w:softHyphen/>
        <w:t>ном ряду с ними стоят некоторые азиатские страны (Аф</w:t>
      </w:r>
      <w:r>
        <w:rPr>
          <w:rStyle w:val="FontStyle208"/>
        </w:rPr>
        <w:softHyphen/>
        <w:t xml:space="preserve">ганистан, </w:t>
      </w:r>
      <w:r>
        <w:rPr>
          <w:rStyle w:val="FontStyle215"/>
        </w:rPr>
        <w:t xml:space="preserve">Бангладеш </w:t>
      </w:r>
      <w:r>
        <w:rPr>
          <w:rStyle w:val="FontStyle208"/>
        </w:rPr>
        <w:t>и др.), отдельные страны Латин</w:t>
      </w:r>
      <w:r>
        <w:rPr>
          <w:rStyle w:val="FontStyle208"/>
        </w:rPr>
        <w:softHyphen/>
        <w:t xml:space="preserve">ской Америки и </w:t>
      </w:r>
      <w:r>
        <w:rPr>
          <w:rStyle w:val="FontStyle215"/>
        </w:rPr>
        <w:t>Океании.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Разумеется, критерии отсталости не ограничиваются тремя вышеупомянутыми. Некоторые ученые в качест</w:t>
      </w:r>
      <w:r>
        <w:rPr>
          <w:rStyle w:val="FontStyle208"/>
        </w:rPr>
        <w:t>ве наиболее обобщающей характеристики уровня жизни населения называют показатель средней продолжитель</w:t>
      </w:r>
      <w:r>
        <w:rPr>
          <w:rStyle w:val="FontStyle208"/>
        </w:rPr>
        <w:softHyphen/>
        <w:t>ности жизни. По этому показателю разрыв между стра</w:t>
      </w:r>
      <w:r>
        <w:rPr>
          <w:rStyle w:val="FontStyle208"/>
        </w:rPr>
        <w:softHyphen/>
        <w:t xml:space="preserve">нами Тропической Африки и </w:t>
      </w:r>
      <w:r>
        <w:rPr>
          <w:rStyle w:val="FontStyle215"/>
        </w:rPr>
        <w:t xml:space="preserve">Западной Европы </w:t>
      </w:r>
      <w:r>
        <w:rPr>
          <w:rStyle w:val="FontStyle208"/>
        </w:rPr>
        <w:t>дости</w:t>
      </w:r>
      <w:r>
        <w:rPr>
          <w:rStyle w:val="FontStyle208"/>
        </w:rPr>
        <w:softHyphen/>
        <w:t>гает почти 30 лет.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Внешняя задолженность как фактор отс</w:t>
      </w:r>
      <w:r>
        <w:rPr>
          <w:rStyle w:val="FontStyle208"/>
        </w:rPr>
        <w:t>талости. Не</w:t>
      </w:r>
      <w:r>
        <w:rPr>
          <w:rStyle w:val="FontStyle208"/>
        </w:rPr>
        <w:softHyphen/>
        <w:t>сомненно, жить «в долг» — это удел стран слаборазви</w:t>
      </w:r>
      <w:r>
        <w:rPr>
          <w:rStyle w:val="FontStyle208"/>
        </w:rPr>
        <w:softHyphen/>
        <w:t>тых. Однако долги могут иметь и страны, по большому счету не относящиеся к разряду бедных. Такие долги не играют решающей роли в развитии их экономики.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Общая сумма внешнего долга развивающихся</w:t>
      </w:r>
      <w:r>
        <w:rPr>
          <w:rStyle w:val="FontStyle208"/>
        </w:rPr>
        <w:t xml:space="preserve"> стран давно уже перевалила за 2 трлн долл. Это астрономиче</w:t>
      </w:r>
      <w:r>
        <w:rPr>
          <w:rStyle w:val="FontStyle208"/>
        </w:rPr>
        <w:softHyphen/>
        <w:t>ская цифра, таящая в себе угрозу глобального финансо</w:t>
      </w:r>
      <w:r>
        <w:rPr>
          <w:rStyle w:val="FontStyle208"/>
        </w:rPr>
        <w:softHyphen/>
        <w:t>вого кризиса. Все страны-должники условно можно раз</w:t>
      </w:r>
      <w:r>
        <w:rPr>
          <w:rStyle w:val="FontStyle208"/>
        </w:rPr>
        <w:softHyphen/>
        <w:t xml:space="preserve">бить на три группы. К первой </w:t>
      </w:r>
      <w:r>
        <w:rPr>
          <w:rStyle w:val="FontStyle208"/>
        </w:rPr>
        <w:lastRenderedPageBreak/>
        <w:t>относятся страны, задол</w:t>
      </w:r>
      <w:r>
        <w:rPr>
          <w:rStyle w:val="FontStyle208"/>
        </w:rPr>
        <w:softHyphen/>
        <w:t>жавшие настолько крупные суммы, что эт</w:t>
      </w:r>
      <w:r>
        <w:rPr>
          <w:rStyle w:val="FontStyle208"/>
        </w:rPr>
        <w:t>о как бы «расшатывает» саму международную финансовую систе</w:t>
      </w:r>
      <w:r>
        <w:rPr>
          <w:rStyle w:val="FontStyle208"/>
        </w:rPr>
        <w:softHyphen/>
        <w:t xml:space="preserve">му. К этой группе логично отнести прежде всего такие государства, как </w:t>
      </w:r>
      <w:r>
        <w:rPr>
          <w:rStyle w:val="FontStyle215"/>
        </w:rPr>
        <w:t xml:space="preserve">Бразилия, Мексика, Индонезия </w:t>
      </w:r>
      <w:r>
        <w:rPr>
          <w:rStyle w:val="FontStyle208"/>
        </w:rPr>
        <w:t>и др. Вторую группу заемщиков образуют наиболее отсталые страны с крайне низким уровнем дохода, бо</w:t>
      </w:r>
      <w:r>
        <w:rPr>
          <w:rStyle w:val="FontStyle208"/>
        </w:rPr>
        <w:t xml:space="preserve">льшинство из которых расположено к югу от </w:t>
      </w:r>
      <w:r>
        <w:rPr>
          <w:rStyle w:val="FontStyle215"/>
        </w:rPr>
        <w:t xml:space="preserve">Сахары. </w:t>
      </w:r>
      <w:r>
        <w:rPr>
          <w:rStyle w:val="FontStyle208"/>
        </w:rPr>
        <w:t>Проблемы, стоящие перед ними, более серьезны и менее поддаются решению, чем те, с которыми сталкиваются крупнейшие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125</w:t>
      </w:r>
      <w:r>
        <w:rPr>
          <w:rStyle w:val="FontStyle209"/>
        </w:rPr>
        <w:fldChar w:fldCharType="end"/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lastRenderedPageBreak/>
        <w:t>должники из предыдущей группы. Несмотря на то что общая сум</w:t>
      </w:r>
      <w:r>
        <w:rPr>
          <w:rStyle w:val="FontStyle208"/>
        </w:rPr>
        <w:t>ма их внешнего долга относительно невелика, они не в состоянии нести даже такое финансовое бремя и выплачивать проценты кредиторам. Эти страны стоят перед лицом крайне длительного и опасного кризиса, вызванного бедностью и слаборазвитостью. Наконец, к трет</w:t>
      </w:r>
      <w:r>
        <w:rPr>
          <w:rStyle w:val="FontStyle208"/>
        </w:rPr>
        <w:t>ьей группе должников относятся те страны, кото</w:t>
      </w:r>
      <w:r>
        <w:rPr>
          <w:rStyle w:val="FontStyle208"/>
        </w:rPr>
        <w:softHyphen/>
        <w:t xml:space="preserve">рые довольно успешно выдерживают бремя платежей. Например, </w:t>
      </w:r>
      <w:r>
        <w:rPr>
          <w:rStyle w:val="FontStyle215"/>
        </w:rPr>
        <w:t xml:space="preserve">Индия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Россия, </w:t>
      </w:r>
      <w:r>
        <w:rPr>
          <w:rStyle w:val="FontStyle208"/>
        </w:rPr>
        <w:t>опыт которых преподносит уроки того, как можно управлять долгом (не давая ему. превратиться в «долговую петлю») и какую экономиче</w:t>
      </w:r>
      <w:r>
        <w:rPr>
          <w:rStyle w:val="FontStyle208"/>
        </w:rPr>
        <w:softHyphen/>
        <w:t>скую</w:t>
      </w:r>
      <w:r>
        <w:rPr>
          <w:rStyle w:val="FontStyle208"/>
        </w:rPr>
        <w:t xml:space="preserve"> политику проводить.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География отсталости. Страны Африканского конти</w:t>
      </w:r>
      <w:r>
        <w:rPr>
          <w:rStyle w:val="FontStyle208"/>
        </w:rPr>
        <w:softHyphen/>
        <w:t>нента составляют абсолютное большинство в списке на</w:t>
      </w:r>
      <w:r>
        <w:rPr>
          <w:rStyle w:val="FontStyle208"/>
        </w:rPr>
        <w:softHyphen/>
        <w:t>именее развитых стран мира. На начало 2000-х гг. на Африку приходилось не более 10% мирового сельскохо</w:t>
      </w:r>
      <w:r>
        <w:rPr>
          <w:rStyle w:val="FontStyle208"/>
        </w:rPr>
        <w:softHyphen/>
        <w:t xml:space="preserve">зяйственного производства; 1,5% </w:t>
      </w:r>
      <w:r>
        <w:rPr>
          <w:rStyle w:val="FontStyle208"/>
        </w:rPr>
        <w:t xml:space="preserve">промышленного; 2% мирового производства услуг. Если в странах Латинской Америки учатся примерно 60% детей школьного возраста, в Азии </w:t>
      </w:r>
      <w:r>
        <w:rPr>
          <w:rStyle w:val="FontStyle229"/>
        </w:rPr>
        <w:t xml:space="preserve">— </w:t>
      </w:r>
      <w:r>
        <w:rPr>
          <w:rStyle w:val="FontStyle208"/>
        </w:rPr>
        <w:t>45%, то в странах Тропической Африки — лишь 15%. Три четверти ее населения неграмотны. У 40% африканцев годовой доход ниж</w:t>
      </w:r>
      <w:r>
        <w:rPr>
          <w:rStyle w:val="FontStyle208"/>
        </w:rPr>
        <w:t>е 1000 долл. (т. е. ниже официальной черты бедности). Лишь от одной малярии ежегодно умирает 1 млн африканцев.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Анализ различных показателей, характеризующих уровень, качество и образ жизни африканцев (среднеду</w:t>
      </w:r>
      <w:r>
        <w:rPr>
          <w:rStyle w:val="FontStyle208"/>
        </w:rPr>
        <w:softHyphen/>
        <w:t>шевой доход, коэффициенты общей и детской смер</w:t>
      </w:r>
      <w:r>
        <w:rPr>
          <w:rStyle w:val="FontStyle208"/>
        </w:rPr>
        <w:t>тнос</w:t>
      </w:r>
      <w:r>
        <w:rPr>
          <w:rStyle w:val="FontStyle208"/>
        </w:rPr>
        <w:softHyphen/>
        <w:t>ти, состояние образования и здравоохранения, распрост</w:t>
      </w:r>
      <w:r>
        <w:rPr>
          <w:rStyle w:val="FontStyle208"/>
        </w:rPr>
        <w:softHyphen/>
        <w:t>ранение современных потребительских благ и т. д.), по</w:t>
      </w:r>
      <w:r>
        <w:rPr>
          <w:rStyle w:val="FontStyle208"/>
        </w:rPr>
        <w:softHyphen/>
        <w:t>зволяет разделить страны континента на- несколько групп, в которых проблемы отсталости стоят с различ</w:t>
      </w:r>
      <w:r>
        <w:rPr>
          <w:rStyle w:val="FontStyle208"/>
        </w:rPr>
        <w:softHyphen/>
        <w:t xml:space="preserve">ной остротой. Особняком здесь выглядит </w:t>
      </w:r>
      <w:r>
        <w:rPr>
          <w:rStyle w:val="FontStyle215"/>
        </w:rPr>
        <w:t>ЮА</w:t>
      </w:r>
      <w:r>
        <w:rPr>
          <w:rStyle w:val="FontStyle215"/>
        </w:rPr>
        <w:t xml:space="preserve">Р </w:t>
      </w:r>
      <w:r>
        <w:rPr>
          <w:rStyle w:val="FontStyle208"/>
        </w:rPr>
        <w:t>— инду</w:t>
      </w:r>
      <w:r>
        <w:rPr>
          <w:rStyle w:val="FontStyle208"/>
        </w:rPr>
        <w:softHyphen/>
        <w:t>стриально развитое государство, по отношению к которо</w:t>
      </w:r>
      <w:r>
        <w:rPr>
          <w:rStyle w:val="FontStyle208"/>
        </w:rPr>
        <w:softHyphen/>
        <w:t>му использовать понятие «отсталость» некорректно. Да</w:t>
      </w:r>
      <w:r>
        <w:rPr>
          <w:rStyle w:val="FontStyle208"/>
        </w:rPr>
        <w:softHyphen/>
        <w:t xml:space="preserve">лее следуют страны </w:t>
      </w:r>
      <w:r>
        <w:rPr>
          <w:rStyle w:val="FontStyle215"/>
        </w:rPr>
        <w:t xml:space="preserve">Магриба, Египет, Зимбабве, Габон </w:t>
      </w:r>
      <w:r>
        <w:rPr>
          <w:rStyle w:val="FontStyle208"/>
        </w:rPr>
        <w:t>и некоторые другие страны, где происходит хотя и медленная, но отчетливо проявляющаяся а</w:t>
      </w:r>
      <w:r>
        <w:rPr>
          <w:rStyle w:val="FontStyle208"/>
        </w:rPr>
        <w:t>даптация традиционного общества к современному индустриаль</w:t>
      </w:r>
      <w:r>
        <w:rPr>
          <w:rStyle w:val="FontStyle208"/>
        </w:rPr>
        <w:softHyphen/>
        <w:t xml:space="preserve">ному и научно-техническому прогрессу. Наконец, идут страны </w:t>
      </w:r>
      <w:r>
        <w:rPr>
          <w:rStyle w:val="FontStyle215"/>
        </w:rPr>
        <w:t xml:space="preserve">Сахеля, </w:t>
      </w:r>
      <w:r>
        <w:rPr>
          <w:rStyle w:val="FontStyle208"/>
        </w:rPr>
        <w:t>принадлежащие к наименее развитым странам мира. Их экономика находится в тяжелейшем состоянии, а жители мечтают не о хорошей жизни</w:t>
      </w:r>
      <w:r>
        <w:rPr>
          <w:rStyle w:val="FontStyle208"/>
        </w:rPr>
        <w:t>, а о физическом выживании.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126</w:t>
      </w:r>
      <w:r>
        <w:rPr>
          <w:rStyle w:val="FontStyle209"/>
        </w:rPr>
        <w:fldChar w:fldCharType="end"/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Развивающиеся страны Азии значительно различа</w:t>
      </w:r>
      <w:r>
        <w:rPr>
          <w:rStyle w:val="FontStyle208"/>
        </w:rPr>
        <w:softHyphen/>
        <w:t>ются между собой как по уровню, так и по особенностям социально-экономического развития, что заметно отра</w:t>
      </w:r>
      <w:r>
        <w:rPr>
          <w:rStyle w:val="FontStyle208"/>
        </w:rPr>
        <w:softHyphen/>
        <w:t>жается на величине ВВП на душу населения. Некоторые из них сегодн</w:t>
      </w:r>
      <w:r>
        <w:rPr>
          <w:rStyle w:val="FontStyle208"/>
        </w:rPr>
        <w:t>я лишь «по инерции» продолжают назы</w:t>
      </w:r>
      <w:r>
        <w:rPr>
          <w:rStyle w:val="FontStyle208"/>
        </w:rPr>
        <w:softHyphen/>
        <w:t>вать развивающимися, хотя величина ВВП на душу на</w:t>
      </w:r>
      <w:r>
        <w:rPr>
          <w:rStyle w:val="FontStyle208"/>
        </w:rPr>
        <w:softHyphen/>
        <w:t>селения в них сопоставима с развитыми странами Запа</w:t>
      </w:r>
      <w:r>
        <w:rPr>
          <w:rStyle w:val="FontStyle208"/>
        </w:rPr>
        <w:softHyphen/>
        <w:t xml:space="preserve">да*. Речь идет о нефтедобывающих странах </w:t>
      </w:r>
      <w:r>
        <w:rPr>
          <w:rStyle w:val="FontStyle215"/>
        </w:rPr>
        <w:t xml:space="preserve">Ближнего Востока (ОАЭ, Катар, Саудовская Аравия </w:t>
      </w:r>
      <w:r>
        <w:rPr>
          <w:rStyle w:val="FontStyle208"/>
        </w:rPr>
        <w:t>и др.), аЧсакже новых индустр</w:t>
      </w:r>
      <w:r>
        <w:rPr>
          <w:rStyle w:val="FontStyle208"/>
        </w:rPr>
        <w:t xml:space="preserve">иальных странах </w:t>
      </w:r>
      <w:r>
        <w:rPr>
          <w:rStyle w:val="FontStyle215"/>
        </w:rPr>
        <w:t xml:space="preserve">(Республика Корея, Таиланд </w:t>
      </w:r>
      <w:r>
        <w:rPr>
          <w:rStyle w:val="FontStyle208"/>
        </w:rPr>
        <w:t>и др.).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В Азии отсталость ассоциируется прежде всего с та</w:t>
      </w:r>
      <w:r>
        <w:rPr>
          <w:rStyle w:val="FontStyle208"/>
        </w:rPr>
        <w:softHyphen/>
        <w:t xml:space="preserve">кими странами, как Афганистан, Бангладеш, </w:t>
      </w:r>
      <w:r>
        <w:rPr>
          <w:rStyle w:val="FontStyle215"/>
        </w:rPr>
        <w:t>Мальди</w:t>
      </w:r>
      <w:r>
        <w:rPr>
          <w:rStyle w:val="FontStyle215"/>
        </w:rPr>
        <w:softHyphen/>
        <w:t xml:space="preserve">вы, </w:t>
      </w:r>
      <w:r>
        <w:rPr>
          <w:rStyle w:val="FontStyle208"/>
        </w:rPr>
        <w:t xml:space="preserve">Бутан, </w:t>
      </w:r>
      <w:r>
        <w:rPr>
          <w:rStyle w:val="FontStyle215"/>
        </w:rPr>
        <w:t xml:space="preserve">Непал </w:t>
      </w:r>
      <w:r>
        <w:rPr>
          <w:rStyle w:val="FontStyle208"/>
        </w:rPr>
        <w:t>и др. Особое место на континенте за</w:t>
      </w:r>
      <w:r>
        <w:rPr>
          <w:rStyle w:val="FontStyle208"/>
        </w:rPr>
        <w:softHyphen/>
        <w:t>нимает Индия, которая по величине ВВП входит в пер</w:t>
      </w:r>
      <w:r>
        <w:rPr>
          <w:rStyle w:val="FontStyle208"/>
        </w:rPr>
        <w:softHyphen/>
        <w:t>ву</w:t>
      </w:r>
      <w:r>
        <w:rPr>
          <w:rStyle w:val="FontStyle208"/>
        </w:rPr>
        <w:t>ю десятку стран мира, но по душевым показателям занимает одно из последних мест. Ситуация осложняет</w:t>
      </w:r>
      <w:r>
        <w:rPr>
          <w:rStyle w:val="FontStyle208"/>
        </w:rPr>
        <w:softHyphen/>
        <w:t>ся демографическими факторами. Исключительно высо</w:t>
      </w:r>
      <w:r>
        <w:rPr>
          <w:rStyle w:val="FontStyle208"/>
        </w:rPr>
        <w:softHyphen/>
        <w:t>кие темпы прироста населения серьезно замедляют ее движение вперед.</w:t>
      </w:r>
    </w:p>
    <w:p w:rsidR="00000000" w:rsidRDefault="00702E7F">
      <w:pPr>
        <w:pStyle w:val="Style12"/>
        <w:widowControl/>
        <w:rPr>
          <w:rStyle w:val="FontStyle208"/>
        </w:rPr>
      </w:pPr>
      <w:r>
        <w:rPr>
          <w:rStyle w:val="FontStyle208"/>
        </w:rPr>
        <w:t>Отличительная особенность стран Латино</w:t>
      </w:r>
      <w:r>
        <w:rPr>
          <w:rStyle w:val="FontStyle208"/>
        </w:rPr>
        <w:t>американ</w:t>
      </w:r>
      <w:r>
        <w:rPr>
          <w:rStyle w:val="FontStyle208"/>
        </w:rPr>
        <w:softHyphen/>
        <w:t>ского региона состоит в том, что в большинстве из них сформировались достаточно развитые рыночные отноше</w:t>
      </w:r>
      <w:r>
        <w:rPr>
          <w:rStyle w:val="FontStyle208"/>
        </w:rPr>
        <w:softHyphen/>
        <w:t xml:space="preserve">ния. Углубление процесса индустриализации в наиболее крупных странах — Бразилии, </w:t>
      </w:r>
      <w:r>
        <w:rPr>
          <w:rStyle w:val="FontStyle215"/>
        </w:rPr>
        <w:t xml:space="preserve">Аргентине, </w:t>
      </w:r>
      <w:r>
        <w:rPr>
          <w:rStyle w:val="FontStyle208"/>
        </w:rPr>
        <w:t>Мексике — способствовало быстрому развитию базовых</w:t>
      </w:r>
      <w:r>
        <w:rPr>
          <w:rStyle w:val="FontStyle208"/>
        </w:rPr>
        <w:t xml:space="preserve"> отраслей промышленности и формированию собственной «кузни</w:t>
      </w:r>
      <w:r>
        <w:rPr>
          <w:rStyle w:val="FontStyle208"/>
        </w:rPr>
        <w:softHyphen/>
        <w:t>цы» средств производства. Ощутимые результаты были достигнуты в сельском хозяйстве отдельных стран в свя</w:t>
      </w:r>
      <w:r>
        <w:rPr>
          <w:rStyle w:val="FontStyle208"/>
        </w:rPr>
        <w:softHyphen/>
        <w:t>зи с развитием «зеленой революции».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1".*;Как6й смысл вы вкладываете в поня</w:t>
      </w:r>
      <w:r>
        <w:rPr>
          <w:rStyle w:val="FontStyle209"/>
        </w:rPr>
        <w:t>тие «социальный про-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*~*"</w:t>
      </w:r>
      <w:r>
        <w:rPr>
          <w:rStyle w:val="FontStyle209"/>
          <w:vertAlign w:val="superscript"/>
        </w:rPr>
        <w:t>0</w:t>
      </w:r>
      <w:r>
        <w:rPr>
          <w:rStyle w:val="FontStyle209"/>
        </w:rPr>
        <w:t>грё*сс»?</w:t>
      </w:r>
    </w:p>
    <w:p w:rsidR="00000000" w:rsidRDefault="00702E7F">
      <w:pPr>
        <w:pStyle w:val="Style73"/>
        <w:widowControl/>
        <w:rPr>
          <w:rStyle w:val="FontStyle209"/>
        </w:rPr>
      </w:pPr>
      <w:r>
        <w:rPr>
          <w:rStyle w:val="FontStyle209"/>
        </w:rPr>
        <w:lastRenderedPageBreak/>
        <w:t>2. ' Какое различие между понятиями «отсталость» и «бед</w:t>
      </w:r>
      <w:r>
        <w:rPr>
          <w:rStyle w:val="FontStyle209"/>
        </w:rPr>
        <w:softHyphen/>
        <w:t>ность»?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3. Согласны ли вы с тем, что вина колониализма в консервации отсталости развивающихся Стран в нашей литературе тради</w:t>
      </w:r>
      <w:r>
        <w:rPr>
          <w:rStyle w:val="FontStyle209"/>
        </w:rPr>
        <w:softHyphen/>
        <w:t>ционно преувеличивалась? В чем состоит д</w:t>
      </w:r>
      <w:r>
        <w:rPr>
          <w:rStyle w:val="FontStyle209"/>
        </w:rPr>
        <w:t>войственная роль колониализма?</w:t>
      </w:r>
    </w:p>
    <w:p w:rsidR="00000000" w:rsidRDefault="00702E7F">
      <w:pPr>
        <w:pStyle w:val="Style29"/>
        <w:widowControl/>
        <w:rPr>
          <w:rStyle w:val="FontStyle209"/>
        </w:rPr>
      </w:pPr>
      <w:r>
        <w:rPr>
          <w:rStyle w:val="FontStyle209"/>
        </w:rPr>
        <w:t>4. Что представляет собой шкала отсталости развивающихся стран, принятая в ООН? Какие критерии отсталости можно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127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lastRenderedPageBreak/>
        <w:t>считать наиболее надежными при характеристике стран сов</w:t>
      </w:r>
      <w:r>
        <w:rPr>
          <w:rStyle w:val="FontStyle209"/>
        </w:rPr>
        <w:softHyphen/>
        <w:t>ременного мира?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5. Охарактеризуй</w:t>
      </w:r>
      <w:r>
        <w:rPr>
          <w:rStyle w:val="FontStyle209"/>
        </w:rPr>
        <w:t>те географические особенности отсталости стран Африканского континента.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6. Прокомментируйте следующие слова одного видного япон</w:t>
      </w:r>
      <w:r>
        <w:rPr>
          <w:rStyle w:val="FontStyle209"/>
        </w:rPr>
        <w:softHyphen/>
        <w:t>ского деятеля культуры, сказанные по отношению к России: «Что это у вас все так сильно кричат — кризис, кризис, ката</w:t>
      </w:r>
      <w:r>
        <w:rPr>
          <w:rStyle w:val="FontStyle209"/>
        </w:rPr>
        <w:softHyphen/>
        <w:t>строфа! Ран</w:t>
      </w:r>
      <w:r>
        <w:rPr>
          <w:rStyle w:val="FontStyle209"/>
        </w:rPr>
        <w:t>ьше вы считали, что живете в самой лучшей в ми</w:t>
      </w:r>
      <w:r>
        <w:rPr>
          <w:rStyle w:val="FontStyle209"/>
        </w:rPr>
        <w:softHyphen/>
        <w:t>ре стране, теперь, что в самой худшей. У нас после войны бы</w:t>
      </w:r>
      <w:r>
        <w:rPr>
          <w:rStyle w:val="FontStyle209"/>
        </w:rPr>
        <w:softHyphen/>
        <w:t>ло во много раз хуже — все разрушено, правительства нет, ресурсов нет, но мы не впадали в панику, а начали работать и за 40 лет создали новую цивилиз</w:t>
      </w:r>
      <w:r>
        <w:rPr>
          <w:rStyle w:val="FontStyle209"/>
        </w:rPr>
        <w:t>ацию».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7"/>
        </w:rPr>
        <w:t xml:space="preserve">7. </w:t>
      </w:r>
      <w:r>
        <w:rPr>
          <w:rStyle w:val="FontStyle209"/>
        </w:rPr>
        <w:t>Проверьте, как вы усвоили значение следующих терминов и понятий: социальное развитие; социальный прогресс; внут</w:t>
      </w:r>
      <w:r>
        <w:rPr>
          <w:rStyle w:val="FontStyle209"/>
        </w:rPr>
        <w:softHyphen/>
        <w:t>ренние причины отсталости; внешние причины отсталости.</w:t>
      </w:r>
    </w:p>
    <w:p w:rsidR="00000000" w:rsidRDefault="00702E7F">
      <w:pPr>
        <w:pStyle w:val="Style72"/>
        <w:widowControl/>
        <w:rPr>
          <w:rStyle w:val="FontStyle210"/>
        </w:rPr>
      </w:pPr>
      <w:r>
        <w:rPr>
          <w:rStyle w:val="FontStyle210"/>
        </w:rPr>
        <w:t>л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Галеано Э. </w:t>
      </w:r>
      <w:r>
        <w:rPr>
          <w:rStyle w:val="FontStyle209"/>
        </w:rPr>
        <w:t>Вскрытые вены Латинской Америки. — М., 19</w:t>
      </w:r>
      <w:r>
        <w:rPr>
          <w:rStyle w:val="FontStyle209"/>
        </w:rPr>
        <w:t>86.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Гладкий Ю. Н„ Лавров С. Б. </w:t>
      </w:r>
      <w:r>
        <w:rPr>
          <w:rStyle w:val="FontStyle209"/>
        </w:rPr>
        <w:t>Дайте планете шанс! — М., 1995.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Мир 80-х годов. — М., 1989.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9"/>
        </w:rPr>
        <w:t>Программа действий: повестка дня на XXI век и другие доку</w:t>
      </w:r>
      <w:r>
        <w:rPr>
          <w:rStyle w:val="FontStyle209"/>
        </w:rPr>
        <w:softHyphen/>
        <w:t>менты конференции в Рио-де-Жанейро в популярном изло</w:t>
      </w:r>
      <w:r>
        <w:rPr>
          <w:rStyle w:val="FontStyle209"/>
        </w:rPr>
        <w:softHyphen/>
        <w:t xml:space="preserve">жении. — Женева, 1993 (на русск. яз.). «Третий мир» и </w:t>
      </w:r>
      <w:r>
        <w:rPr>
          <w:rStyle w:val="FontStyle209"/>
        </w:rPr>
        <w:t xml:space="preserve">судьбы человечества. — М., 1990. </w:t>
      </w:r>
      <w:r>
        <w:rPr>
          <w:rStyle w:val="FontStyle210"/>
        </w:rPr>
        <w:t xml:space="preserve">Фактор Г. Л. </w:t>
      </w:r>
      <w:r>
        <w:rPr>
          <w:rStyle w:val="FontStyle209"/>
        </w:rPr>
        <w:t>В петле голода: трагедия развивающихся стран. — М., 1989.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Шаталов С. И. </w:t>
      </w:r>
      <w:r>
        <w:rPr>
          <w:rStyle w:val="FontStyle209"/>
        </w:rPr>
        <w:t>Долги и развитие: африканская дилемма. — М., 1990.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12.  </w:t>
      </w:r>
      <w:r>
        <w:rPr>
          <w:rStyle w:val="FontStyle204"/>
        </w:rPr>
        <w:t>Продовольственная проблема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6"/>
        </w:rPr>
        <w:t xml:space="preserve">Постановка проблемы. </w:t>
      </w:r>
      <w:r>
        <w:rPr>
          <w:rStyle w:val="FontStyle208"/>
        </w:rPr>
        <w:t>Главный смысл глобальной про</w:t>
      </w:r>
      <w:r>
        <w:rPr>
          <w:rStyle w:val="FontStyle208"/>
        </w:rPr>
        <w:softHyphen/>
      </w:r>
      <w:r>
        <w:rPr>
          <w:rStyle w:val="FontStyle208"/>
        </w:rPr>
        <w:t>довольственной проблемы кроется в опережающем росте численности населения по сравнению с ростом производ</w:t>
      </w:r>
      <w:r>
        <w:rPr>
          <w:rStyle w:val="FontStyle208"/>
        </w:rPr>
        <w:softHyphen/>
        <w:t>ства продуктов питания, что обусловливает: 1) увеличе</w:t>
      </w:r>
      <w:r>
        <w:rPr>
          <w:rStyle w:val="FontStyle208"/>
        </w:rPr>
        <w:softHyphen/>
        <w:t>ние численности голодающих и недоедающих в мире, а также ухудшение психофизического состояния нас</w:t>
      </w:r>
      <w:r>
        <w:rPr>
          <w:rStyle w:val="FontStyle208"/>
        </w:rPr>
        <w:t>еле</w:t>
      </w:r>
      <w:r>
        <w:rPr>
          <w:rStyle w:val="FontStyle208"/>
        </w:rPr>
        <w:softHyphen/>
        <w:t>ния; 2) рост антропогенной нагрузки на сельскохозяй</w:t>
      </w:r>
      <w:r>
        <w:rPr>
          <w:rStyle w:val="FontStyle208"/>
        </w:rPr>
        <w:softHyphen/>
        <w:t>ственные ландшафты и постепенное истощение тради</w:t>
      </w:r>
      <w:r>
        <w:rPr>
          <w:rStyle w:val="FontStyle208"/>
        </w:rPr>
        <w:softHyphen/>
        <w:t>ционных резервов аграрного сектора; 3) неудовлетво</w:t>
      </w:r>
      <w:r>
        <w:rPr>
          <w:rStyle w:val="FontStyle208"/>
        </w:rPr>
        <w:softHyphen/>
        <w:t>рительное качество пищевого рациона в подавляющем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128</w:t>
      </w:r>
      <w:r>
        <w:rPr>
          <w:rStyle w:val="FontStyle209"/>
        </w:rPr>
        <w:fldChar w:fldCharType="end"/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большинстве государств; 4) развертывани</w:t>
      </w:r>
      <w:r>
        <w:rPr>
          <w:rStyle w:val="FontStyle208"/>
        </w:rPr>
        <w:t>е усилий чело</w:t>
      </w:r>
      <w:r>
        <w:rPr>
          <w:rStyle w:val="FontStyle208"/>
        </w:rPr>
        <w:softHyphen/>
        <w:t>вечества в области генной инженерии для решения про</w:t>
      </w:r>
      <w:r>
        <w:rPr>
          <w:rStyle w:val="FontStyle208"/>
        </w:rPr>
        <w:softHyphen/>
        <w:t>довольственной проблемы; 5) увеличение конфликтности в мире.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Физиолог </w:t>
      </w:r>
      <w:r>
        <w:rPr>
          <w:rStyle w:val="FontStyle215"/>
        </w:rPr>
        <w:t xml:space="preserve">И. Павлов </w:t>
      </w:r>
      <w:r>
        <w:rPr>
          <w:rStyle w:val="FontStyle208"/>
        </w:rPr>
        <w:t>указывал, что «взаимоотноше</w:t>
      </w:r>
      <w:r>
        <w:rPr>
          <w:rStyle w:val="FontStyle208"/>
        </w:rPr>
        <w:softHyphen/>
        <w:t xml:space="preserve">ния живого организма с окружающей природой — есть взаимоотношения, опосредованные </w:t>
      </w:r>
      <w:r>
        <w:rPr>
          <w:rStyle w:val="FontStyle208"/>
        </w:rPr>
        <w:t>вопросами пита</w:t>
      </w:r>
      <w:r>
        <w:rPr>
          <w:rStyle w:val="FontStyle208"/>
        </w:rPr>
        <w:softHyphen/>
        <w:t>ния». Еда, принадлежащая в своей первооснове среде обитания, используется человеком как продукт его куль</w:t>
      </w:r>
      <w:r>
        <w:rPr>
          <w:rStyle w:val="FontStyle208"/>
        </w:rPr>
        <w:softHyphen/>
        <w:t>туры, занимая в системе «природа — культура» проме</w:t>
      </w:r>
      <w:r>
        <w:rPr>
          <w:rStyle w:val="FontStyle208"/>
        </w:rPr>
        <w:softHyphen/>
        <w:t>жуточное место. Существует, например, широко извест</w:t>
      </w:r>
      <w:r>
        <w:rPr>
          <w:rStyle w:val="FontStyle208"/>
        </w:rPr>
        <w:softHyphen/>
        <w:t>ное выражение «цивилизация риса»,</w:t>
      </w:r>
      <w:r>
        <w:rPr>
          <w:rStyle w:val="FontStyle208"/>
        </w:rPr>
        <w:t xml:space="preserve"> из которого следу</w:t>
      </w:r>
      <w:r>
        <w:rPr>
          <w:rStyle w:val="FontStyle208"/>
        </w:rPr>
        <w:softHyphen/>
        <w:t>ет, что рису как продукту принадлежит значительное место не только в питании, но и во всей системе духов</w:t>
      </w:r>
      <w:r>
        <w:rPr>
          <w:rStyle w:val="FontStyle208"/>
        </w:rPr>
        <w:softHyphen/>
        <w:t>ных связей между людьми и миром природы.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Дефицит продовольствия обычно воспринимается как бедствие, а его отсутствие — как катастроф</w:t>
      </w:r>
      <w:r>
        <w:rPr>
          <w:rStyle w:val="FontStyle208"/>
        </w:rPr>
        <w:t>а. Недо</w:t>
      </w:r>
      <w:r>
        <w:rPr>
          <w:rStyle w:val="FontStyle208"/>
        </w:rPr>
        <w:softHyphen/>
        <w:t>статок и отсутствие продовольствия приводят к различ</w:t>
      </w:r>
      <w:r>
        <w:rPr>
          <w:rStyle w:val="FontStyle208"/>
        </w:rPr>
        <w:softHyphen/>
        <w:t>ным формам проявления продовольственного кризиса: недоеданию, неполноценному питанию или к настояще</w:t>
      </w:r>
      <w:r>
        <w:rPr>
          <w:rStyle w:val="FontStyle208"/>
        </w:rPr>
        <w:softHyphen/>
        <w:t>му голоду. Различие между понятиями «недоедание» и «неполноценное питание» состоит в том, что п</w:t>
      </w:r>
      <w:r>
        <w:rPr>
          <w:rStyle w:val="FontStyle208"/>
        </w:rPr>
        <w:t>ри непол</w:t>
      </w:r>
      <w:r>
        <w:rPr>
          <w:rStyle w:val="FontStyle208"/>
        </w:rPr>
        <w:softHyphen/>
        <w:t>ноценном питании человек, особенно ребенок, иногда ест столько, сколько физически может съесть, не получая при этом ни протеинов животного происхожде</w:t>
      </w:r>
      <w:r>
        <w:rPr>
          <w:rStyle w:val="FontStyle208"/>
        </w:rPr>
        <w:softHyphen/>
        <w:t>ния, ни других ценных элементов.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Отчасти поэтому об</w:t>
      </w:r>
      <w:r>
        <w:rPr>
          <w:rStyle w:val="FontStyle208"/>
        </w:rPr>
        <w:softHyphen/>
        <w:t>щее число голодающих в мире оценивается по-ра</w:t>
      </w:r>
      <w:r>
        <w:rPr>
          <w:rStyle w:val="FontStyle208"/>
        </w:rPr>
        <w:t>зному. По данным Про</w:t>
      </w:r>
      <w:r>
        <w:rPr>
          <w:rStyle w:val="FontStyle208"/>
        </w:rPr>
        <w:softHyphen/>
        <w:t>довольственной и сель</w:t>
      </w:r>
      <w:r>
        <w:rPr>
          <w:rStyle w:val="FontStyle208"/>
        </w:rPr>
        <w:softHyphen/>
        <w:t>скохозяйственной орга</w:t>
      </w:r>
      <w:r>
        <w:rPr>
          <w:rStyle w:val="FontStyle208"/>
        </w:rPr>
        <w:softHyphen/>
        <w:t>низации ООН (ФАО), на планете систематически голодают около 500 млн человек, а около 1 млрд человек испытывают яв</w:t>
      </w:r>
      <w:r>
        <w:rPr>
          <w:rStyle w:val="FontStyle208"/>
        </w:rPr>
        <w:softHyphen/>
        <w:t>ный недостаток пищи. Разница в оценке голо</w:t>
      </w:r>
      <w:r>
        <w:rPr>
          <w:rStyle w:val="FontStyle208"/>
        </w:rPr>
        <w:softHyphen/>
        <w:t>дающих вполне объяс</w:t>
      </w:r>
      <w:r>
        <w:rPr>
          <w:rStyle w:val="FontStyle208"/>
        </w:rPr>
        <w:softHyphen/>
        <w:t>нима. И речь и</w:t>
      </w:r>
      <w:r>
        <w:rPr>
          <w:rStyle w:val="FontStyle208"/>
        </w:rPr>
        <w:t>дет не</w:t>
      </w:r>
    </w:p>
    <w:p w:rsidR="00000000" w:rsidRDefault="00D57FF2">
      <w:pPr>
        <w:widowControl/>
      </w:pPr>
      <w:r>
        <w:pict>
          <v:shape id="_x0000_i1055" type="#_x0000_t75" style="width:81pt;height:31.5pt">
            <v:imagedata r:id="rId47" o:title=""/>
          </v:shape>
        </w:pict>
      </w:r>
    </w:p>
    <w:p w:rsidR="00000000" w:rsidRDefault="00702E7F">
      <w:pPr>
        <w:pStyle w:val="Style104"/>
        <w:widowControl/>
        <w:rPr>
          <w:rStyle w:val="FontStyle207"/>
        </w:rPr>
      </w:pPr>
      <w:r>
        <w:rPr>
          <w:rStyle w:val="FontStyle207"/>
        </w:rPr>
        <w:lastRenderedPageBreak/>
        <w:t>Евросоюз Северн</w:t>
      </w:r>
      <w:r>
        <w:rPr>
          <w:rStyle w:val="FontStyle207"/>
          <w:u w:val="single"/>
        </w:rPr>
        <w:t xml:space="preserve">ая Америка </w:t>
      </w:r>
      <w:r>
        <w:rPr>
          <w:rStyle w:val="FontStyle207"/>
        </w:rPr>
        <w:t>Восточная Европа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6"/>
        <w:gridCol w:w="533"/>
        <w:gridCol w:w="523"/>
        <w:gridCol w:w="610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31"/>
        </w:trPr>
        <w:tc>
          <w:tcPr>
            <w:tcW w:w="58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В..</w:t>
            </w:r>
          </w:p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Китай</w:t>
            </w:r>
          </w:p>
        </w:tc>
        <w:tc>
          <w:tcPr>
            <w:tcW w:w="5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5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105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1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225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Латинская Америка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111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Африка</w:t>
            </w:r>
          </w:p>
          <w:p w:rsidR="00000000" w:rsidRPr="00702E7F" w:rsidRDefault="00702E7F">
            <w:pPr>
              <w:pStyle w:val="Style109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ascii="Arial" w:eastAsiaTheme="minorEastAsia" w:hAnsi="Arial" w:cs="Arial"/>
              </w:rPr>
              <w:t>■</w:t>
            </w:r>
            <w:r w:rsidRPr="00702E7F">
              <w:rPr>
                <w:rStyle w:val="FontStyle207"/>
                <w:rFonts w:eastAsiaTheme="minorEastAsia"/>
              </w:rPr>
              <w:t>"'"1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74"/>
              <w:widowControl/>
              <w:rPr>
                <w:rStyle w:val="FontStyle215"/>
                <w:rFonts w:eastAsiaTheme="minorEastAsia"/>
              </w:rPr>
            </w:pPr>
            <w:r w:rsidRPr="00702E7F">
              <w:rPr>
                <w:rStyle w:val="FontStyle215"/>
                <w:rFonts w:eastAsiaTheme="minorEastAsia"/>
              </w:rPr>
              <w:t>-----щ</w:t>
            </w: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1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1119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</w:tbl>
    <w:p w:rsidR="00000000" w:rsidRDefault="00702E7F">
      <w:pPr>
        <w:pStyle w:val="Style110"/>
        <w:widowControl/>
        <w:rPr>
          <w:rStyle w:val="FontStyle207"/>
        </w:rPr>
      </w:pPr>
      <w:r>
        <w:rPr>
          <w:rStyle w:val="FontStyle207"/>
        </w:rPr>
        <w:t>0      25     50     75    100   125 150 Ежедневное потребление жиров, г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8"/>
        </w:rPr>
        <w:t xml:space="preserve">31. </w:t>
      </w:r>
      <w:r>
        <w:rPr>
          <w:rStyle w:val="FontStyle209"/>
        </w:rPr>
        <w:t>Потребление жиров жит</w:t>
      </w:r>
      <w:r>
        <w:rPr>
          <w:rStyle w:val="FontStyle209"/>
        </w:rPr>
        <w:t>е</w:t>
      </w:r>
      <w:r>
        <w:rPr>
          <w:rStyle w:val="FontStyle209"/>
        </w:rPr>
        <w:softHyphen/>
        <w:t>лями разных регионов мира</w:t>
      </w:r>
    </w:p>
    <w:p w:rsidR="00000000" w:rsidRDefault="00702E7F">
      <w:pPr>
        <w:pStyle w:val="Style106"/>
        <w:widowControl/>
        <w:rPr>
          <w:rStyle w:val="FontStyle219"/>
        </w:rPr>
      </w:pPr>
      <w:r>
        <w:rPr>
          <w:rStyle w:val="FontStyle219"/>
        </w:rPr>
        <w:t>5-4360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129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только о различии гла</w:t>
      </w:r>
      <w:r>
        <w:rPr>
          <w:rStyle w:val="FontStyle208"/>
        </w:rPr>
        <w:softHyphen/>
        <w:t>голов «голодать» и «недо</w:t>
      </w:r>
      <w:r>
        <w:rPr>
          <w:rStyle w:val="FontStyle208"/>
        </w:rPr>
        <w:softHyphen/>
        <w:t>едать». Именно с этим связано такое понятие, как «скрытый голод», т. е. нехватка в рационе питания многих ценных питательных веществ, на</w:t>
      </w:r>
      <w:r>
        <w:rPr>
          <w:rStyle w:val="FontStyle208"/>
        </w:rPr>
        <w:softHyphen/>
        <w:t>пример проте</w:t>
      </w:r>
      <w:r>
        <w:rPr>
          <w:rStyle w:val="FontStyle208"/>
        </w:rPr>
        <w:t>инов живот</w:t>
      </w:r>
      <w:r>
        <w:rPr>
          <w:rStyle w:val="FontStyle208"/>
        </w:rPr>
        <w:softHyphen/>
        <w:t>ного происхождения, бел</w:t>
      </w:r>
      <w:r>
        <w:rPr>
          <w:rStyle w:val="FontStyle208"/>
        </w:rPr>
        <w:softHyphen/>
        <w:t>ков, жиров, витаминов, минеральных солей. Де</w:t>
      </w:r>
      <w:r>
        <w:rPr>
          <w:rStyle w:val="FontStyle208"/>
        </w:rPr>
        <w:softHyphen/>
        <w:t>ло еще и в том, что в от</w:t>
      </w:r>
      <w:r>
        <w:rPr>
          <w:rStyle w:val="FontStyle208"/>
        </w:rPr>
        <w:softHyphen/>
        <w:t>дельных регионах мира неурожайные годы (недо</w:t>
      </w:r>
      <w:r>
        <w:rPr>
          <w:rStyle w:val="FontStyle208"/>
        </w:rPr>
        <w:softHyphen/>
        <w:t>роды) сменяются урожай</w:t>
      </w:r>
      <w:r>
        <w:rPr>
          <w:rStyle w:val="FontStyle208"/>
        </w:rPr>
        <w:softHyphen/>
        <w:t>ными, и тогда масшта</w:t>
      </w:r>
      <w:r>
        <w:rPr>
          <w:rStyle w:val="FontStyle208"/>
        </w:rPr>
        <w:softHyphen/>
        <w:t>бы голода существенно (но временно) сокращаются. Разноречивост</w:t>
      </w:r>
      <w:r>
        <w:rPr>
          <w:rStyle w:val="FontStyle208"/>
        </w:rPr>
        <w:t>ь в оценке числа голодающих в мире зависит также от используе</w:t>
      </w:r>
      <w:r>
        <w:rPr>
          <w:rStyle w:val="FontStyle208"/>
        </w:rPr>
        <w:softHyphen/>
        <w:t>мой при этом методики.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Источники питания в прошлом и сейчас. На протя</w:t>
      </w:r>
      <w:r>
        <w:rPr>
          <w:rStyle w:val="FontStyle208"/>
        </w:rPr>
        <w:softHyphen/>
        <w:t>жении длительной истории человечество существенно изменило свое меню. Первобытные люди питались пищей почти исключительно ра</w:t>
      </w:r>
      <w:r>
        <w:rPr>
          <w:rStyle w:val="FontStyle208"/>
        </w:rPr>
        <w:t>стительного происхож</w:t>
      </w:r>
      <w:r>
        <w:rPr>
          <w:rStyle w:val="FontStyle208"/>
        </w:rPr>
        <w:softHyphen/>
        <w:t>дения: ягодами, кореньями, фруктами, съедобными листьями и т. д. Важным дополнением к их вегетариан</w:t>
      </w:r>
      <w:r>
        <w:rPr>
          <w:rStyle w:val="FontStyle208"/>
        </w:rPr>
        <w:softHyphen/>
        <w:t>скому «столу» служили птичьи яйца, моллюски, мелкие животные.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Подтверждением вегетарианского характера пищи первобытного человека служа</w:t>
      </w:r>
      <w:r>
        <w:rPr>
          <w:rStyle w:val="FontStyle208"/>
        </w:rPr>
        <w:t>т, например, анализы кам</w:t>
      </w:r>
      <w:r>
        <w:rPr>
          <w:rStyle w:val="FontStyle208"/>
        </w:rPr>
        <w:softHyphen/>
        <w:t>ней из мочевых пузырей, обнаруженных в останках лю</w:t>
      </w:r>
      <w:r>
        <w:rPr>
          <w:rStyle w:val="FontStyle208"/>
        </w:rPr>
        <w:softHyphen/>
        <w:t>дей эпохи мезолита. В их состав входят не оксалаты, ха</w:t>
      </w:r>
      <w:r>
        <w:rPr>
          <w:rStyle w:val="FontStyle208"/>
        </w:rPr>
        <w:softHyphen/>
        <w:t>рактерные для животной пищи, а фосфаты кальция, свидетельствующие об употреблении пищи исключи</w:t>
      </w:r>
      <w:r>
        <w:rPr>
          <w:rStyle w:val="FontStyle208"/>
        </w:rPr>
        <w:softHyphen/>
        <w:t>тельно растительного происхожд</w:t>
      </w:r>
      <w:r>
        <w:rPr>
          <w:rStyle w:val="FontStyle208"/>
        </w:rPr>
        <w:t>ения.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Постепенный переход к охоте и рыболовству знаме</w:t>
      </w:r>
      <w:r>
        <w:rPr>
          <w:rStyle w:val="FontStyle208"/>
        </w:rPr>
        <w:softHyphen/>
        <w:t>новал собой важный этап расширения пищевых ресурсов человечества. Этому способствовали изобретение лука, различных ловушек, капканов и сетей, использование первых плотов и челноков. Заметим, что употреб</w:t>
      </w:r>
      <w:r>
        <w:rPr>
          <w:rStyle w:val="FontStyle208"/>
        </w:rPr>
        <w:t>ление первых «плавсредств» заметно расширило географию</w:t>
      </w:r>
    </w:p>
    <w:p w:rsidR="00000000" w:rsidRDefault="00D57FF2">
      <w:pPr>
        <w:widowControl/>
      </w:pPr>
      <w:r>
        <w:pict>
          <v:shape id="_x0000_i1056" type="#_x0000_t75" style="width:129.75pt;height:126.75pt">
            <v:imagedata r:id="rId48" o:title=""/>
          </v:shape>
        </w:pict>
      </w:r>
    </w:p>
    <w:p w:rsidR="00000000" w:rsidRDefault="00702E7F">
      <w:pPr>
        <w:pStyle w:val="Style114"/>
        <w:widowControl/>
        <w:rPr>
          <w:rStyle w:val="FontStyle233"/>
        </w:rPr>
      </w:pPr>
      <w:r>
        <w:rPr>
          <w:rStyle w:val="FontStyle233"/>
        </w:rPr>
        <w:t>Великобри</w:t>
      </w:r>
      <w:r>
        <w:rPr>
          <w:rStyle w:val="FontStyle233"/>
        </w:rPr>
        <w:softHyphen/>
        <w:t>тания</w:t>
      </w:r>
    </w:p>
    <w:p w:rsidR="00000000" w:rsidRDefault="00702E7F">
      <w:pPr>
        <w:pStyle w:val="Style115"/>
        <w:widowControl/>
        <w:rPr>
          <w:rStyle w:val="FontStyle222"/>
        </w:rPr>
      </w:pPr>
      <w:r>
        <w:rPr>
          <w:rStyle w:val="FontStyle207"/>
        </w:rPr>
        <w:t xml:space="preserve">О 10 20 30 40 50 60 70 80% </w:t>
      </w:r>
      <w:r>
        <w:rPr>
          <w:rStyle w:val="FontStyle222"/>
        </w:rPr>
        <w:t>Мужчины</w:t>
      </w:r>
    </w:p>
    <w:p w:rsidR="00000000" w:rsidRDefault="00702E7F">
      <w:pPr>
        <w:pStyle w:val="Style116"/>
        <w:widowControl/>
        <w:rPr>
          <w:rStyle w:val="FontStyle222"/>
        </w:rPr>
      </w:pPr>
      <w:r>
        <w:rPr>
          <w:rStyle w:val="FontStyle222"/>
        </w:rPr>
        <w:t>Женщины</w:t>
      </w:r>
    </w:p>
    <w:p w:rsidR="00000000" w:rsidRDefault="00702E7F">
      <w:pPr>
        <w:pStyle w:val="Style117"/>
        <w:widowControl/>
        <w:rPr>
          <w:rStyle w:val="FontStyle222"/>
        </w:rPr>
      </w:pPr>
      <w:r>
        <w:rPr>
          <w:rStyle w:val="FontStyle222"/>
        </w:rPr>
        <w:t xml:space="preserve">| С избыточным весом </w:t>
      </w:r>
      <w:r>
        <w:rPr>
          <w:rStyle w:val="FontStyle222"/>
          <w:lang w:val="en-US"/>
        </w:rPr>
        <w:t>i</w:t>
      </w:r>
      <w:r>
        <w:rPr>
          <w:rStyle w:val="FontStyle222"/>
        </w:rPr>
        <w:t xml:space="preserve"> С ожирением</w:t>
      </w:r>
    </w:p>
    <w:p w:rsidR="00000000" w:rsidRDefault="00702E7F">
      <w:pPr>
        <w:pStyle w:val="Style117"/>
        <w:widowControl/>
        <w:rPr>
          <w:rStyle w:val="FontStyle222"/>
          <w:lang w:eastAsia="en-US"/>
        </w:rPr>
      </w:pPr>
      <w:r>
        <w:rPr>
          <w:rStyle w:val="FontStyle222"/>
          <w:lang w:val="en-US" w:eastAsia="en-US"/>
        </w:rPr>
        <w:t>i</w:t>
      </w:r>
      <w:r>
        <w:rPr>
          <w:rStyle w:val="FontStyle222"/>
          <w:lang w:eastAsia="en-US"/>
        </w:rPr>
        <w:t xml:space="preserve"> С избыточным весом </w:t>
      </w:r>
      <w:r>
        <w:rPr>
          <w:rStyle w:val="FontStyle222"/>
          <w:vertAlign w:val="superscript"/>
          <w:lang w:eastAsia="en-US"/>
        </w:rPr>
        <w:t>1</w:t>
      </w:r>
      <w:r>
        <w:rPr>
          <w:rStyle w:val="FontStyle222"/>
          <w:lang w:eastAsia="en-US"/>
        </w:rPr>
        <w:t xml:space="preserve"> С ожирением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9"/>
        </w:rPr>
        <w:t>Рис. 32. Количество населения с изб</w:t>
      </w:r>
      <w:r>
        <w:rPr>
          <w:rStyle w:val="FontStyle209"/>
        </w:rPr>
        <w:t>ыточным весом и ожирени</w:t>
      </w:r>
      <w:r>
        <w:rPr>
          <w:rStyle w:val="FontStyle209"/>
        </w:rPr>
        <w:softHyphen/>
        <w:t>ем в развитых странах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130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первобытного человека: крупные реки перестали слу</w:t>
      </w:r>
      <w:r>
        <w:rPr>
          <w:rStyle w:val="FontStyle208"/>
        </w:rPr>
        <w:softHyphen/>
        <w:t>жить преградой и способствовали его расселению в пре</w:t>
      </w:r>
      <w:r>
        <w:rPr>
          <w:rStyle w:val="FontStyle208"/>
        </w:rPr>
        <w:softHyphen/>
        <w:t>делах их бассейнов. Ускорился процесс освоения архи</w:t>
      </w:r>
      <w:r>
        <w:rPr>
          <w:rStyle w:val="FontStyle208"/>
        </w:rPr>
        <w:softHyphen/>
        <w:t>пелагов.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Тем не менее и тогда голод и недоед</w:t>
      </w:r>
      <w:r>
        <w:rPr>
          <w:rStyle w:val="FontStyle208"/>
        </w:rPr>
        <w:t>ание неотступно преследовали человека. Об этом свидетельствуют послед</w:t>
      </w:r>
      <w:r>
        <w:rPr>
          <w:rStyle w:val="FontStyle208"/>
        </w:rPr>
        <w:softHyphen/>
        <w:t>ние научные открытия на стыке медицины и археоло</w:t>
      </w:r>
      <w:r>
        <w:rPr>
          <w:rStyle w:val="FontStyle208"/>
        </w:rPr>
        <w:softHyphen/>
        <w:t>гии. Особенно ценную информацию о питании наших предков дают костные останки. Подобно кольцам на ство</w:t>
      </w:r>
      <w:r>
        <w:rPr>
          <w:rStyle w:val="FontStyle208"/>
        </w:rPr>
        <w:softHyphen/>
        <w:t>ле дерева, указывающим на его возра</w:t>
      </w:r>
      <w:r>
        <w:rPr>
          <w:rStyle w:val="FontStyle208"/>
        </w:rPr>
        <w:t>ст, наши кости — своеобразное зеркало качества и режима питания. Метод исследования базируется на том, что рост трубчатых кос</w:t>
      </w:r>
      <w:r>
        <w:rPr>
          <w:rStyle w:val="FontStyle208"/>
        </w:rPr>
        <w:softHyphen/>
        <w:t>тей, типа бедренной, плечевой, большой берцовой, вслед</w:t>
      </w:r>
      <w:r>
        <w:rPr>
          <w:rStyle w:val="FontStyle208"/>
        </w:rPr>
        <w:softHyphen/>
        <w:t>ствие недостаточного питания приостанавливается. Ког</w:t>
      </w:r>
      <w:r>
        <w:rPr>
          <w:rStyle w:val="FontStyle208"/>
        </w:rPr>
        <w:softHyphen/>
        <w:t>да же пищевой баланс в</w:t>
      </w:r>
      <w:r>
        <w:rPr>
          <w:rStyle w:val="FontStyle208"/>
        </w:rPr>
        <w:t>осстанавливается, в костях с по</w:t>
      </w:r>
      <w:r>
        <w:rPr>
          <w:rStyle w:val="FontStyle208"/>
        </w:rPr>
        <w:softHyphen/>
        <w:t>мощью рентгеновских лучей прослеживается усиление роста костной ткани с образованием характерной линии. Сосчитав количество этих «полосок Харриса» (по имени их первооткрывателя), можно выявить картину питания.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Со временем пи</w:t>
      </w:r>
      <w:r>
        <w:rPr>
          <w:rStyle w:val="FontStyle208"/>
        </w:rPr>
        <w:t xml:space="preserve">ща делалась более разнообразной. Стала возрастать роль животных как источников более высококачественной (по сравнению, например, с зерном или </w:t>
      </w:r>
      <w:r>
        <w:rPr>
          <w:rStyle w:val="FontStyle208"/>
        </w:rPr>
        <w:lastRenderedPageBreak/>
        <w:t>овощами) пищи: мяса, молока и различных молоч</w:t>
      </w:r>
      <w:r>
        <w:rPr>
          <w:rStyle w:val="FontStyle208"/>
        </w:rPr>
        <w:softHyphen/>
        <w:t>ных продуктов, яиц. Возрастание в пищевом рационе до</w:t>
      </w:r>
      <w:r>
        <w:rPr>
          <w:rStyle w:val="FontStyle208"/>
        </w:rPr>
        <w:softHyphen/>
        <w:t>ли продуктов жи</w:t>
      </w:r>
      <w:r>
        <w:rPr>
          <w:rStyle w:val="FontStyle208"/>
        </w:rPr>
        <w:t>вотного происхождения характерно для процветающих в экономическом отношении государств.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Качество питания: нормы и факты. Качество пита</w:t>
      </w:r>
      <w:r>
        <w:rPr>
          <w:rStyle w:val="FontStyle208"/>
        </w:rPr>
        <w:softHyphen/>
        <w:t>ния человека определяется двумя главными показателя</w:t>
      </w:r>
      <w:r>
        <w:rPr>
          <w:rStyle w:val="FontStyle208"/>
        </w:rPr>
        <w:softHyphen/>
        <w:t>ми: энергетической насыщенностью и комплексностью необходимых ингреди</w:t>
      </w:r>
      <w:r>
        <w:rPr>
          <w:rStyle w:val="FontStyle208"/>
        </w:rPr>
        <w:t>ентов (белков, жиров, витаминов, минеральных веществ).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Энергетическая насыщенность (или калорийность) пищи определяется энергией, аккумулированной в пи</w:t>
      </w:r>
      <w:r>
        <w:rPr>
          <w:rStyle w:val="FontStyle208"/>
        </w:rPr>
        <w:softHyphen/>
        <w:t>щевых продуктах: белках, жирах, углеводах (рис. 33). Эту энергию, освобождающуюся при окислении пищи в о</w:t>
      </w:r>
      <w:r>
        <w:rPr>
          <w:rStyle w:val="FontStyle208"/>
        </w:rPr>
        <w:t>рганизме человека и используемую при производимой организмом работе, принято измерять в калориях (кал) или килокалориях (ккал). По мнению специалистов Продовольственной и сельскохозяйственной организа</w:t>
      </w:r>
      <w:r>
        <w:rPr>
          <w:rStyle w:val="FontStyle208"/>
        </w:rPr>
        <w:softHyphen/>
        <w:t>ции ООН (ФАО) и Всемирной организации здравоохране</w:t>
      </w:r>
      <w:r>
        <w:rPr>
          <w:rStyle w:val="FontStyle208"/>
        </w:rPr>
        <w:softHyphen/>
        <w:t xml:space="preserve">ния </w:t>
      </w:r>
      <w:r>
        <w:rPr>
          <w:rStyle w:val="FontStyle208"/>
        </w:rPr>
        <w:t>ООН (ВОЗ), среднесуточный рацион питания челове</w:t>
      </w:r>
      <w:r>
        <w:rPr>
          <w:rStyle w:val="FontStyle208"/>
        </w:rPr>
        <w:softHyphen/>
        <w:t>ка должен содержать не менее 2500 килокалорий. (Есте-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131</w:t>
      </w:r>
    </w:p>
    <w:p w:rsidR="00000000" w:rsidRDefault="00702E7F">
      <w:pPr>
        <w:pStyle w:val="Style14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D57FF2">
      <w:pPr>
        <w:widowControl/>
      </w:pPr>
      <w:r>
        <w:lastRenderedPageBreak/>
        <w:pict>
          <v:shape id="_x0000_i1057" type="#_x0000_t75" style="width:324.75pt;height:499.5pt">
            <v:imagedata r:id="rId49" o:title=""/>
          </v:shape>
        </w:pict>
      </w:r>
    </w:p>
    <w:p w:rsidR="00000000" w:rsidRDefault="00702E7F">
      <w:pPr>
        <w:pStyle w:val="Style120"/>
        <w:widowControl/>
        <w:rPr>
          <w:rStyle w:val="FontStyle209"/>
        </w:rPr>
      </w:pPr>
      <w:r>
        <w:rPr>
          <w:rStyle w:val="FontStyle209"/>
        </w:rPr>
        <w:t>Рис. 33. Продовольственные ресурсы и географическая среда 132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ственно, многое зависит от воз</w:t>
      </w:r>
      <w:r>
        <w:rPr>
          <w:rStyle w:val="FontStyle208"/>
        </w:rPr>
        <w:t>раста, физической нагрузки, природных условий местности и т. д. Так, для нормаль</w:t>
      </w:r>
      <w:r>
        <w:rPr>
          <w:rStyle w:val="FontStyle208"/>
        </w:rPr>
        <w:softHyphen/>
        <w:t xml:space="preserve">ного питания взрослому человеку ежедневно требуется на 1 кг массы тела около 43 килокалорий, беременным женщинам и кормящим матерям </w:t>
      </w:r>
      <w:r>
        <w:rPr>
          <w:rStyle w:val="FontStyle251"/>
        </w:rPr>
        <w:t xml:space="preserve">— </w:t>
      </w:r>
      <w:r>
        <w:rPr>
          <w:rStyle w:val="FontStyle208"/>
        </w:rPr>
        <w:t>50 килокалорий, а растущему организму реб</w:t>
      </w:r>
      <w:r>
        <w:rPr>
          <w:rStyle w:val="FontStyle208"/>
        </w:rPr>
        <w:t xml:space="preserve">енка до 10 лет </w:t>
      </w:r>
      <w:r>
        <w:rPr>
          <w:rStyle w:val="FontStyle251"/>
        </w:rPr>
        <w:t xml:space="preserve">— </w:t>
      </w:r>
      <w:r>
        <w:rPr>
          <w:rStyle w:val="FontStyle208"/>
        </w:rPr>
        <w:t>100 килока</w:t>
      </w:r>
      <w:r>
        <w:rPr>
          <w:rStyle w:val="FontStyle208"/>
        </w:rPr>
        <w:softHyphen/>
        <w:t>лорий.) Однако, согласно имеющимся сведениям, 2500 ки</w:t>
      </w:r>
      <w:r>
        <w:rPr>
          <w:rStyle w:val="FontStyle208"/>
        </w:rPr>
        <w:softHyphen/>
        <w:t>локалорий в сутки (или примерно столько) получает лишь 35% населения земного шара; еще 15% жителей планеты, потребляя необходимую дозу калорий, испыты</w:t>
      </w:r>
      <w:r>
        <w:rPr>
          <w:rStyle w:val="FontStyle208"/>
        </w:rPr>
        <w:softHyphen/>
        <w:t>вают дефицит тех или ин</w:t>
      </w:r>
      <w:r>
        <w:rPr>
          <w:rStyle w:val="FontStyle208"/>
        </w:rPr>
        <w:t>ых питательных веществ, преж</w:t>
      </w:r>
      <w:r>
        <w:rPr>
          <w:rStyle w:val="FontStyle208"/>
        </w:rPr>
        <w:softHyphen/>
        <w:t>де всего протеинов животного происхождения. Наконец, пятая часть населения мира абсолютно недоедает, полу</w:t>
      </w:r>
      <w:r>
        <w:rPr>
          <w:rStyle w:val="FontStyle208"/>
        </w:rPr>
        <w:softHyphen/>
        <w:t>чая ежесуточно менее 1500 килокалорий.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Второй показатель качества питания — ассортимент потребляемых питательных веществ.</w:t>
      </w:r>
      <w:r>
        <w:rPr>
          <w:rStyle w:val="FontStyle208"/>
        </w:rPr>
        <w:t xml:space="preserve"> Одно время счита</w:t>
      </w:r>
      <w:r>
        <w:rPr>
          <w:rStyle w:val="FontStyle208"/>
        </w:rPr>
        <w:softHyphen/>
        <w:t>лось, что различные виды пищи взаимозаменяемы и лишь в сумме должны давать нужное число калорий. Эта механистическая теория получила название изоди</w:t>
      </w:r>
      <w:r>
        <w:rPr>
          <w:rStyle w:val="FontStyle208"/>
        </w:rPr>
        <w:softHyphen/>
        <w:t>намии (от греч.</w:t>
      </w:r>
      <w:r>
        <w:rPr>
          <w:rStyle w:val="FontStyle208"/>
          <w:lang w:val="en-US"/>
        </w:rPr>
        <w:t xml:space="preserve"> ise</w:t>
      </w:r>
      <w:r>
        <w:rPr>
          <w:rStyle w:val="FontStyle208"/>
        </w:rPr>
        <w:t xml:space="preserve"> — равный,</w:t>
      </w:r>
      <w:r>
        <w:rPr>
          <w:rStyle w:val="FontStyle208"/>
          <w:lang w:val="en-US"/>
        </w:rPr>
        <w:t xml:space="preserve"> dinamic</w:t>
      </w:r>
      <w:r>
        <w:rPr>
          <w:rStyle w:val="FontStyle208"/>
        </w:rPr>
        <w:t xml:space="preserve"> — сила). Однако </w:t>
      </w:r>
      <w:r>
        <w:rPr>
          <w:rStyle w:val="FontStyle208"/>
        </w:rPr>
        <w:lastRenderedPageBreak/>
        <w:t>только углеводы и жиры могут быть ча</w:t>
      </w:r>
      <w:r>
        <w:rPr>
          <w:rStyle w:val="FontStyle208"/>
        </w:rPr>
        <w:t>стично взаимоза</w:t>
      </w:r>
      <w:r>
        <w:rPr>
          <w:rStyle w:val="FontStyle208"/>
        </w:rPr>
        <w:softHyphen/>
        <w:t>меняемы, белки, особенно животного происхождения, нельзя заменить ничем. То же самое можно сказать о не</w:t>
      </w:r>
      <w:r>
        <w:rPr>
          <w:rStyle w:val="FontStyle208"/>
        </w:rPr>
        <w:softHyphen/>
        <w:t>которых витаминах, хотя их энергетическая роль и нич</w:t>
      </w:r>
      <w:r>
        <w:rPr>
          <w:rStyle w:val="FontStyle208"/>
        </w:rPr>
        <w:softHyphen/>
        <w:t>тожна (табл. 8).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Таким образом, неполноценное питание жителей мно</w:t>
      </w:r>
      <w:r>
        <w:rPr>
          <w:rStyle w:val="FontStyle208"/>
        </w:rPr>
        <w:softHyphen/>
        <w:t>гих слаборазвитых</w:t>
      </w:r>
      <w:r>
        <w:rPr>
          <w:rStyle w:val="FontStyle208"/>
        </w:rPr>
        <w:t xml:space="preserve"> стран не ограничивается только не</w:t>
      </w:r>
      <w:r>
        <w:rPr>
          <w:rStyle w:val="FontStyle208"/>
        </w:rPr>
        <w:softHyphen/>
        <w:t>хваткой калорий, в их рационе обычно недостаточно бел</w:t>
      </w:r>
      <w:r>
        <w:rPr>
          <w:rStyle w:val="FontStyle208"/>
        </w:rPr>
        <w:softHyphen/>
        <w:t xml:space="preserve">ков животного происхождения, витамина А, кальция и т. д. Заметим, что даже в рисосеющих странах </w:t>
      </w:r>
      <w:r>
        <w:rPr>
          <w:rStyle w:val="FontStyle215"/>
        </w:rPr>
        <w:t xml:space="preserve">Мус-сонной Азии </w:t>
      </w:r>
      <w:r>
        <w:rPr>
          <w:rStyle w:val="FontStyle208"/>
        </w:rPr>
        <w:t>— крупных продуцентах растительного бел</w:t>
      </w:r>
      <w:r>
        <w:rPr>
          <w:rStyle w:val="FontStyle208"/>
        </w:rPr>
        <w:softHyphen/>
        <w:t>ка — отмечается</w:t>
      </w:r>
      <w:r>
        <w:rPr>
          <w:rStyle w:val="FontStyle208"/>
        </w:rPr>
        <w:t xml:space="preserve"> большой дефицит протеина животно</w:t>
      </w:r>
      <w:r>
        <w:rPr>
          <w:rStyle w:val="FontStyle208"/>
        </w:rPr>
        <w:softHyphen/>
        <w:t>го происхождения (мясного, молочного, яичного, рыбно</w:t>
      </w:r>
      <w:r>
        <w:rPr>
          <w:rStyle w:val="FontStyle208"/>
        </w:rPr>
        <w:softHyphen/>
        <w:t>го). Содержащиеся в зерне белки лишены некоторых важных аминокислот. Ещё в большей степени это харак</w:t>
      </w:r>
      <w:r>
        <w:rPr>
          <w:rStyle w:val="FontStyle208"/>
        </w:rPr>
        <w:softHyphen/>
        <w:t>терно для крахмалоносных культур типа маниока, ямса, картофеля. Имен</w:t>
      </w:r>
      <w:r>
        <w:rPr>
          <w:rStyle w:val="FontStyle208"/>
        </w:rPr>
        <w:t>но в тех областях, где богатые углевода</w:t>
      </w:r>
      <w:r>
        <w:rPr>
          <w:rStyle w:val="FontStyle208"/>
        </w:rPr>
        <w:softHyphen/>
        <w:t>ми клубнеплоды формируют основу питания, наблюда</w:t>
      </w:r>
      <w:r>
        <w:rPr>
          <w:rStyle w:val="FontStyle208"/>
        </w:rPr>
        <w:softHyphen/>
        <w:t>ется упоминавшаяся картина, когда малолетние дети едят их столько, сколько в состоянии физически съесть, а удовлетворяют потребности в калориях и белке при</w:t>
      </w:r>
      <w:r>
        <w:rPr>
          <w:rStyle w:val="FontStyle208"/>
        </w:rPr>
        <w:softHyphen/>
        <w:t xml:space="preserve">мерно лишь </w:t>
      </w:r>
      <w:r>
        <w:rPr>
          <w:rStyle w:val="FontStyle208"/>
        </w:rPr>
        <w:t>на две трети.</w:t>
      </w:r>
    </w:p>
    <w:p w:rsidR="00000000" w:rsidRDefault="00702E7F">
      <w:pPr>
        <w:pStyle w:val="Style123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133</w:t>
      </w:r>
      <w:r>
        <w:rPr>
          <w:rStyle w:val="FontStyle209"/>
        </w:rPr>
        <w:fldChar w:fldCharType="end"/>
      </w:r>
    </w:p>
    <w:p w:rsidR="00000000" w:rsidRDefault="00702E7F">
      <w:pPr>
        <w:pStyle w:val="Style123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7"/>
        </w:rPr>
        <w:lastRenderedPageBreak/>
        <w:t xml:space="preserve">Таблица 8. </w:t>
      </w:r>
      <w:r>
        <w:rPr>
          <w:rStyle w:val="FontStyle209"/>
        </w:rPr>
        <w:t>Структура питания в разных странах (1990-е гг.)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60"/>
        <w:gridCol w:w="1219"/>
        <w:gridCol w:w="1243"/>
        <w:gridCol w:w="1320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86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Продукты питания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Россия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Велико</w:t>
            </w:r>
            <w:r w:rsidRPr="00702E7F">
              <w:rPr>
                <w:rStyle w:val="FontStyle209"/>
                <w:rFonts w:eastAsiaTheme="minorEastAsia"/>
              </w:rPr>
              <w:softHyphen/>
              <w:t>британия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Япония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590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Мясо и мясопродукты в пересчете на мясо, кг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54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71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40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26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 xml:space="preserve">Молоко и </w:t>
            </w:r>
            <w:r w:rsidRPr="00702E7F">
              <w:rPr>
                <w:rStyle w:val="FontStyle209"/>
                <w:rFonts w:eastAsiaTheme="minorEastAsia"/>
              </w:rPr>
              <w:t>молочные продукты в пересчете на молоко</w:t>
            </w:r>
            <w:r w:rsidRPr="00702E7F">
              <w:rPr>
                <w:rStyle w:val="FontStyle209"/>
                <w:rFonts w:eastAsiaTheme="minorEastAsia"/>
              </w:rPr>
              <w:t>, кг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294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305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85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Животное масло, кг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3,9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3,5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0,7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Яйца, шт., кг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250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203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31,4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Рыба и рыбопродукты, кг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11,9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14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55,1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Сахар, кг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31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37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21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Растительное масло, кг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7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18,7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12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Картофель, кг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127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98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103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Овощи и бахчевые, кг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71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75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120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Фрукты и ягоды, кг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29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94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58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56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Хлебные продукты, кг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124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90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28"/>
              <w:widowControl/>
              <w:rPr>
                <w:rStyle w:val="FontStyle237"/>
                <w:rFonts w:eastAsiaTheme="minorEastAsia"/>
              </w:rPr>
            </w:pPr>
            <w:r w:rsidRPr="00702E7F">
              <w:rPr>
                <w:rStyle w:val="FontStyle237"/>
                <w:rFonts w:eastAsiaTheme="minorEastAsia"/>
              </w:rPr>
              <w:t>119</w:t>
            </w:r>
          </w:p>
        </w:tc>
      </w:tr>
    </w:tbl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>География недоедания (голода). Зона, в которой зна</w:t>
      </w:r>
      <w:r>
        <w:rPr>
          <w:rStyle w:val="FontStyle208"/>
        </w:rPr>
        <w:softHyphen/>
        <w:t>чительная часть населения недополучает необходимое ко</w:t>
      </w:r>
      <w:r>
        <w:rPr>
          <w:rStyle w:val="FontStyle208"/>
        </w:rPr>
        <w:softHyphen/>
        <w:t>личество калорий, на мировой карте охватывает обшир</w:t>
      </w:r>
      <w:r>
        <w:rPr>
          <w:rStyle w:val="FontStyle208"/>
        </w:rPr>
        <w:softHyphen/>
        <w:t>ную территорию. Она простирается по обеим сторонам от экватора, вк</w:t>
      </w:r>
      <w:r>
        <w:rPr>
          <w:rStyle w:val="FontStyle208"/>
        </w:rPr>
        <w:t xml:space="preserve">лючает почти всю </w:t>
      </w:r>
      <w:r>
        <w:rPr>
          <w:rStyle w:val="FontStyle215"/>
        </w:rPr>
        <w:t xml:space="preserve">Африку </w:t>
      </w:r>
      <w:r>
        <w:rPr>
          <w:rStyle w:val="FontStyle208"/>
        </w:rPr>
        <w:t xml:space="preserve">к югу от </w:t>
      </w:r>
      <w:r>
        <w:rPr>
          <w:rStyle w:val="FontStyle215"/>
        </w:rPr>
        <w:t xml:space="preserve">Сахары </w:t>
      </w:r>
      <w:r>
        <w:rPr>
          <w:rStyle w:val="FontStyle208"/>
        </w:rPr>
        <w:t xml:space="preserve">(за исключением </w:t>
      </w:r>
      <w:r>
        <w:rPr>
          <w:rStyle w:val="FontStyle215"/>
        </w:rPr>
        <w:t xml:space="preserve">ЮАР), Западную Азию, Южную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Юго-Восточную Азию </w:t>
      </w:r>
      <w:r>
        <w:rPr>
          <w:rStyle w:val="FontStyle208"/>
        </w:rPr>
        <w:t xml:space="preserve">(в литературе чаще отмечают Муссонную Азию), </w:t>
      </w:r>
      <w:r>
        <w:rPr>
          <w:rStyle w:val="FontStyle215"/>
        </w:rPr>
        <w:t xml:space="preserve">Карибский </w:t>
      </w:r>
      <w:r>
        <w:rPr>
          <w:rStyle w:val="FontStyle208"/>
        </w:rPr>
        <w:t xml:space="preserve">бассейн, основную часть </w:t>
      </w:r>
      <w:r>
        <w:rPr>
          <w:rStyle w:val="FontStyle215"/>
        </w:rPr>
        <w:t xml:space="preserve">Южной Америки </w:t>
      </w:r>
      <w:r>
        <w:rPr>
          <w:rStyle w:val="FontStyle208"/>
        </w:rPr>
        <w:t xml:space="preserve">(кроме </w:t>
      </w:r>
      <w:r>
        <w:rPr>
          <w:rStyle w:val="FontStyle215"/>
        </w:rPr>
        <w:t xml:space="preserve">Аргентины, Уругвая </w:t>
      </w:r>
      <w:r>
        <w:rPr>
          <w:rStyle w:val="FontStyle208"/>
        </w:rPr>
        <w:t xml:space="preserve">и юго-востока </w:t>
      </w:r>
      <w:r>
        <w:rPr>
          <w:rStyle w:val="FontStyle215"/>
        </w:rPr>
        <w:t xml:space="preserve">Бразилии). </w:t>
      </w:r>
      <w:r>
        <w:rPr>
          <w:rStyle w:val="FontStyle208"/>
        </w:rPr>
        <w:t>Малокало</w:t>
      </w:r>
      <w:r>
        <w:rPr>
          <w:rStyle w:val="FontStyle208"/>
        </w:rPr>
        <w:t>рийное питание сочетается здесь и с нехваткой важных для человека протеинов жи</w:t>
      </w:r>
      <w:r>
        <w:rPr>
          <w:rStyle w:val="FontStyle208"/>
        </w:rPr>
        <w:softHyphen/>
        <w:t>вотного происхождения, витаминов, кальция и т. д. В от</w:t>
      </w:r>
      <w:r>
        <w:rPr>
          <w:rStyle w:val="FontStyle208"/>
        </w:rPr>
        <w:softHyphen/>
        <w:t>дельные годы к этой зоне «тяготеют» и другие, сравни</w:t>
      </w:r>
      <w:r>
        <w:rPr>
          <w:rStyle w:val="FontStyle208"/>
        </w:rPr>
        <w:softHyphen/>
        <w:t xml:space="preserve">тельно «благополучные» территории (в частности, и те что расположены </w:t>
      </w:r>
      <w:r>
        <w:rPr>
          <w:rStyle w:val="FontStyle208"/>
        </w:rPr>
        <w:t xml:space="preserve">в пределах бывшего </w:t>
      </w:r>
      <w:r>
        <w:rPr>
          <w:rStyle w:val="FontStyle215"/>
        </w:rPr>
        <w:t>СССР).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начале 1990-х гг. по абсолютной численности голо</w:t>
      </w:r>
      <w:r>
        <w:rPr>
          <w:rStyle w:val="FontStyle208"/>
        </w:rPr>
        <w:softHyphen/>
        <w:t>дающих первенство удерживали Южная и Юго-Восточ</w:t>
      </w:r>
      <w:r>
        <w:rPr>
          <w:rStyle w:val="FontStyle208"/>
        </w:rPr>
        <w:softHyphen/>
      </w:r>
    </w:p>
    <w:p w:rsidR="00000000" w:rsidRDefault="00702E7F">
      <w:pPr>
        <w:pStyle w:val="Style129"/>
        <w:widowControl/>
        <w:rPr>
          <w:rStyle w:val="FontStyle237"/>
        </w:rPr>
      </w:pPr>
      <w:r>
        <w:rPr>
          <w:rStyle w:val="FontStyle237"/>
        </w:rPr>
        <w:fldChar w:fldCharType="begin"/>
      </w:r>
      <w:r>
        <w:rPr>
          <w:rStyle w:val="FontStyle237"/>
        </w:rPr>
        <w:instrText>PAGE</w:instrText>
      </w:r>
      <w:r>
        <w:rPr>
          <w:rStyle w:val="FontStyle237"/>
        </w:rPr>
        <w:fldChar w:fldCharType="separate"/>
      </w:r>
      <w:r>
        <w:rPr>
          <w:rStyle w:val="FontStyle237"/>
        </w:rPr>
        <w:t>134</w:t>
      </w:r>
      <w:r>
        <w:rPr>
          <w:rStyle w:val="FontStyle237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ная Азия, однако подлинным «полюсом голода» давно уже является территория Африки к югу от Сахары, ли</w:t>
      </w:r>
      <w:r>
        <w:rPr>
          <w:rStyle w:val="FontStyle208"/>
        </w:rPr>
        <w:softHyphen/>
        <w:t>дирующая как по от</w:t>
      </w:r>
      <w:r>
        <w:rPr>
          <w:rStyle w:val="FontStyle208"/>
        </w:rPr>
        <w:t>носительной численности голодаю</w:t>
      </w:r>
      <w:r>
        <w:rPr>
          <w:rStyle w:val="FontStyle208"/>
        </w:rPr>
        <w:softHyphen/>
        <w:t>щих (в процентах к общей численности населения), так и по остроте форм проявления голода. Именно в этом ре</w:t>
      </w:r>
      <w:r>
        <w:rPr>
          <w:rStyle w:val="FontStyle208"/>
        </w:rPr>
        <w:softHyphen/>
        <w:t>гионе в течение последних 2—3 десятилетий происходи</w:t>
      </w:r>
      <w:r>
        <w:rPr>
          <w:rStyle w:val="FontStyle208"/>
        </w:rPr>
        <w:softHyphen/>
        <w:t>ло беспрецедентное обострение продовольственной про</w:t>
      </w:r>
      <w:r>
        <w:rPr>
          <w:rStyle w:val="FontStyle208"/>
        </w:rPr>
        <w:softHyphen/>
        <w:t>блемы, кульми</w:t>
      </w:r>
      <w:r>
        <w:rPr>
          <w:rStyle w:val="FontStyle208"/>
        </w:rPr>
        <w:t>нацией которого в 1980-е гг. стали ката</w:t>
      </w:r>
      <w:r>
        <w:rPr>
          <w:rStyle w:val="FontStyle208"/>
        </w:rPr>
        <w:softHyphen/>
        <w:t>строфические засухи в странах суданосахельской зоны. Около 150 млн человек в той или иной мере страдали от пищевой дистрофии и ее последствий, большинство из них страдают и поныне.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В Африке, в некоторых государствах </w:t>
      </w:r>
      <w:r>
        <w:rPr>
          <w:rStyle w:val="FontStyle215"/>
        </w:rPr>
        <w:t xml:space="preserve">Азии, </w:t>
      </w:r>
      <w:r>
        <w:rPr>
          <w:rStyle w:val="FontStyle208"/>
        </w:rPr>
        <w:t>в латино</w:t>
      </w:r>
      <w:r>
        <w:rPr>
          <w:rStyle w:val="FontStyle208"/>
        </w:rPr>
        <w:softHyphen/>
        <w:t>американских странах иногда наблюдается явление, вы</w:t>
      </w:r>
      <w:r>
        <w:rPr>
          <w:rStyle w:val="FontStyle208"/>
        </w:rPr>
        <w:softHyphen/>
        <w:t>зывающее содрогание у жителей, знающих о голоде лишь понаслышке. Вот как описывает его в своей книге «Вскрытые вены Латинской Америки» (1986) известный латиноамериканский общественный деяте</w:t>
      </w:r>
      <w:r>
        <w:rPr>
          <w:rStyle w:val="FontStyle208"/>
        </w:rPr>
        <w:t xml:space="preserve">ль </w:t>
      </w:r>
      <w:r>
        <w:rPr>
          <w:rStyle w:val="FontStyle215"/>
        </w:rPr>
        <w:t xml:space="preserve">Э. Галеано: </w:t>
      </w:r>
      <w:r>
        <w:rPr>
          <w:rStyle w:val="FontStyle208"/>
        </w:rPr>
        <w:t>«С тех далеких колониальных времен на северо-востоке Бразилии утвердился обычай — бытующий и в наше вре</w:t>
      </w:r>
      <w:r>
        <w:rPr>
          <w:rStyle w:val="FontStyle208"/>
        </w:rPr>
        <w:softHyphen/>
        <w:t>мя — есть землю. Недостаток железа в организме вызыва</w:t>
      </w:r>
      <w:r>
        <w:rPr>
          <w:rStyle w:val="FontStyle208"/>
        </w:rPr>
        <w:softHyphen/>
        <w:t>ет анемию. Инстинкт побуждает детей жевать землю, имеющую в своем составе те неорга</w:t>
      </w:r>
      <w:r>
        <w:rPr>
          <w:rStyle w:val="FontStyle208"/>
        </w:rPr>
        <w:t xml:space="preserve">нические элементы, которые отсутствуют в их обычном рационе, т. е. </w:t>
      </w:r>
      <w:r>
        <w:rPr>
          <w:rStyle w:val="FontStyle208"/>
        </w:rPr>
        <w:lastRenderedPageBreak/>
        <w:t>в ле</w:t>
      </w:r>
      <w:r>
        <w:rPr>
          <w:rStyle w:val="FontStyle208"/>
        </w:rPr>
        <w:softHyphen/>
        <w:t>пешках из маниоки и в бобах, если не считать случайно</w:t>
      </w:r>
      <w:r>
        <w:rPr>
          <w:rStyle w:val="FontStyle208"/>
        </w:rPr>
        <w:softHyphen/>
        <w:t>го кусочка вяленого мяса».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15"/>
        </w:rPr>
        <w:t xml:space="preserve">Тропическая Африка </w:t>
      </w:r>
      <w:r>
        <w:rPr>
          <w:rStyle w:val="FontStyle208"/>
        </w:rPr>
        <w:t>— современный «полюс го</w:t>
      </w:r>
      <w:r>
        <w:rPr>
          <w:rStyle w:val="FontStyle208"/>
        </w:rPr>
        <w:softHyphen/>
        <w:t>лода» на планете. Продовольственное положение здесь оценивае</w:t>
      </w:r>
      <w:r>
        <w:rPr>
          <w:rStyle w:val="FontStyle208"/>
        </w:rPr>
        <w:t>тся специалистами как критическое. Ситуация осложняется тем, что в силу Чрезвычайно низких дохо</w:t>
      </w:r>
      <w:r>
        <w:rPr>
          <w:rStyle w:val="FontStyle208"/>
        </w:rPr>
        <w:softHyphen/>
        <w:t>дов около 90% ее жителей проживают за чертой беднос</w:t>
      </w:r>
      <w:r>
        <w:rPr>
          <w:rStyle w:val="FontStyle208"/>
        </w:rPr>
        <w:softHyphen/>
        <w:t>ти. Это обстоятельство, а также углубляющиеся эколо</w:t>
      </w:r>
      <w:r>
        <w:rPr>
          <w:rStyle w:val="FontStyle208"/>
        </w:rPr>
        <w:softHyphen/>
        <w:t>гические и энергетические трудности, высокие темпы демог</w:t>
      </w:r>
      <w:r>
        <w:rPr>
          <w:rStyle w:val="FontStyle208"/>
        </w:rPr>
        <w:t>рафического прироста обусловливают затяжной, хронический характер продовольственного кризиса.</w:t>
      </w:r>
    </w:p>
    <w:p w:rsidR="00000000" w:rsidRDefault="00702E7F">
      <w:pPr>
        <w:pStyle w:val="Style61"/>
        <w:widowControl/>
        <w:rPr>
          <w:rStyle w:val="FontStyle215"/>
        </w:rPr>
      </w:pPr>
      <w:r>
        <w:rPr>
          <w:rStyle w:val="FontStyle208"/>
        </w:rPr>
        <w:t>Наиболее неблагоприятное положение сложилось в странах аридных и семиаридных областей, занятых су</w:t>
      </w:r>
      <w:r>
        <w:rPr>
          <w:rStyle w:val="FontStyle208"/>
        </w:rPr>
        <w:softHyphen/>
        <w:t xml:space="preserve">хими саваннами и полупустынями. На этих территориях </w:t>
      </w:r>
      <w:r>
        <w:rPr>
          <w:rStyle w:val="FontStyle215"/>
        </w:rPr>
        <w:t>(Буркина-Фас</w:t>
      </w:r>
      <w:r>
        <w:rPr>
          <w:rStyle w:val="FontStyle215"/>
        </w:rPr>
        <w:t>о, Гвинея-Бисау, Нигер, Бенин, Чад, Гамбия, Гана, Гвинея, Мали, Мавритания, Сене</w:t>
      </w:r>
      <w:r>
        <w:rPr>
          <w:rStyle w:val="FontStyle215"/>
        </w:rPr>
        <w:softHyphen/>
        <w:t>гал, Того, Централъноафриканская Республика, Эфиопия, Сомали, Уганда, Танзания, Ангола, Ботс</w:t>
      </w:r>
      <w:r>
        <w:rPr>
          <w:rStyle w:val="FontStyle215"/>
        </w:rPr>
        <w:softHyphen/>
      </w:r>
    </w:p>
    <w:p w:rsidR="00000000" w:rsidRDefault="00702E7F">
      <w:pPr>
        <w:pStyle w:val="Style129"/>
        <w:widowControl/>
        <w:rPr>
          <w:rStyle w:val="FontStyle237"/>
        </w:rPr>
      </w:pPr>
      <w:r>
        <w:rPr>
          <w:rStyle w:val="FontStyle237"/>
        </w:rPr>
        <w:t>135</w:t>
      </w:r>
    </w:p>
    <w:p w:rsidR="00000000" w:rsidRDefault="00702E7F">
      <w:pPr>
        <w:pStyle w:val="Style129"/>
        <w:widowControl/>
        <w:rPr>
          <w:rStyle w:val="FontStyle237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1"/>
        <w:widowControl/>
        <w:rPr>
          <w:rStyle w:val="FontStyle208"/>
        </w:rPr>
      </w:pPr>
      <w:r>
        <w:rPr>
          <w:rStyle w:val="FontStyle215"/>
        </w:rPr>
        <w:lastRenderedPageBreak/>
        <w:t xml:space="preserve">вана, Лесото, Мозамбик, Замбия, Зимбабве </w:t>
      </w:r>
      <w:r>
        <w:rPr>
          <w:rStyle w:val="FontStyle208"/>
        </w:rPr>
        <w:t>и др.), отличаю</w:t>
      </w:r>
      <w:r>
        <w:rPr>
          <w:rStyle w:val="FontStyle208"/>
        </w:rPr>
        <w:t>щихся чрезвычайно низким агроприродНым потенциалом, повышенной хрупкостью и пониженной «эластичностью» экосистем, темпы роста населения при</w:t>
      </w:r>
      <w:r>
        <w:rPr>
          <w:rStyle w:val="FontStyle208"/>
        </w:rPr>
        <w:softHyphen/>
        <w:t>мерно в 2 раза опережают производство продовольствия, что приводит к резкому снижению подушевого показате</w:t>
      </w:r>
      <w:r>
        <w:rPr>
          <w:rStyle w:val="FontStyle208"/>
        </w:rPr>
        <w:softHyphen/>
        <w:t>ля произво</w:t>
      </w:r>
      <w:r>
        <w:rPr>
          <w:rStyle w:val="FontStyle208"/>
        </w:rPr>
        <w:t>дства продуктов питания.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Особенно большие человеческие жертвы принесли небывалые засухи в странах суданосахельской зоны. Се</w:t>
      </w:r>
      <w:r>
        <w:rPr>
          <w:rStyle w:val="FontStyle208"/>
        </w:rPr>
        <w:softHyphen/>
        <w:t>годня ясно, что сахельская трагедия не исчерпывается природными катаклизмами. Есть основания утверж</w:t>
      </w:r>
      <w:r>
        <w:rPr>
          <w:rStyle w:val="FontStyle208"/>
        </w:rPr>
        <w:softHyphen/>
        <w:t>дать, что еще задолго до ее нача</w:t>
      </w:r>
      <w:r>
        <w:rPr>
          <w:rStyle w:val="FontStyle208"/>
        </w:rPr>
        <w:t>ла сахельские страны уже вступили в полосу экологического кризиса, практи</w:t>
      </w:r>
      <w:r>
        <w:rPr>
          <w:rStyle w:val="FontStyle208"/>
        </w:rPr>
        <w:softHyphen/>
        <w:t>чески всецело обусловленного социально-экономически</w:t>
      </w:r>
      <w:r>
        <w:rPr>
          <w:rStyle w:val="FontStyle208"/>
        </w:rPr>
        <w:softHyphen/>
        <w:t>ми факторами. Особенно зловещую роль в этом кризисе сыграли сведение скудной древесной растительности и перевыпас скота. Кризис мо</w:t>
      </w:r>
      <w:r>
        <w:rPr>
          <w:rStyle w:val="FontStyle208"/>
        </w:rPr>
        <w:t>г бы идти медленнее, но крайне неблагоприятные климатические условия вне</w:t>
      </w:r>
      <w:r>
        <w:rPr>
          <w:rStyle w:val="FontStyle208"/>
        </w:rPr>
        <w:softHyphen/>
        <w:t>запно обострили его.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Одно из последствий массового голода в странах Тро</w:t>
      </w:r>
      <w:r>
        <w:rPr>
          <w:rStyle w:val="FontStyle208"/>
        </w:rPr>
        <w:softHyphen/>
        <w:t>пической Африки — образование крупных миграцион</w:t>
      </w:r>
      <w:r>
        <w:rPr>
          <w:rStyle w:val="FontStyle208"/>
        </w:rPr>
        <w:softHyphen/>
        <w:t>ных потоков беженцев, нередко пересекающих наци</w:t>
      </w:r>
      <w:r>
        <w:rPr>
          <w:rStyle w:val="FontStyle208"/>
        </w:rPr>
        <w:softHyphen/>
        <w:t>ональные границ</w:t>
      </w:r>
      <w:r>
        <w:rPr>
          <w:rStyle w:val="FontStyle208"/>
        </w:rPr>
        <w:t>ы. Наибольшее число беженцев прихо</w:t>
      </w:r>
      <w:r>
        <w:rPr>
          <w:rStyle w:val="FontStyle208"/>
        </w:rPr>
        <w:softHyphen/>
        <w:t>дится на сахельскую зону и соседние с ней страны.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Муссонная Азия традиционно выступала в качестве крупнейшего региона хронического дефицита продоволь</w:t>
      </w:r>
      <w:r>
        <w:rPr>
          <w:rStyle w:val="FontStyle208"/>
        </w:rPr>
        <w:softHyphen/>
        <w:t>ствия. В прежние годы голодали от 200 до 300 млн чело</w:t>
      </w:r>
      <w:r>
        <w:rPr>
          <w:rStyle w:val="FontStyle208"/>
        </w:rPr>
        <w:softHyphen/>
        <w:t>век, и именно зде</w:t>
      </w:r>
      <w:r>
        <w:rPr>
          <w:rStyle w:val="FontStyle208"/>
        </w:rPr>
        <w:t>сь находился мировой «полюс голода». Начиная с 70-х гг., в связи с успехами так называемой «зеленой революции» продовольственная ситуация нача</w:t>
      </w:r>
      <w:r>
        <w:rPr>
          <w:rStyle w:val="FontStyle208"/>
        </w:rPr>
        <w:softHyphen/>
        <w:t>ла улучшаться, но это привело лишь к относительному уменьшению прослойки голодающих, а абсолютная ее ве</w:t>
      </w:r>
      <w:r>
        <w:rPr>
          <w:rStyle w:val="FontStyle208"/>
        </w:rPr>
        <w:softHyphen/>
        <w:t>личина пр</w:t>
      </w:r>
      <w:r>
        <w:rPr>
          <w:rStyle w:val="FontStyle208"/>
        </w:rPr>
        <w:t>актически сохранилась.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Наиболее типичная форма проявления продовольст</w:t>
      </w:r>
      <w:r>
        <w:rPr>
          <w:rStyle w:val="FontStyle208"/>
        </w:rPr>
        <w:softHyphen/>
        <w:t>венной проблемы в Муссонной Азии — некачествен</w:t>
      </w:r>
      <w:r>
        <w:rPr>
          <w:rStyle w:val="FontStyle208"/>
        </w:rPr>
        <w:softHyphen/>
        <w:t>ное, неполноценное питание беднейших слоев населе</w:t>
      </w:r>
      <w:r>
        <w:rPr>
          <w:rStyle w:val="FontStyle208"/>
        </w:rPr>
        <w:softHyphen/>
        <w:t xml:space="preserve">ния, прежде всего безземельных крестьян и неимущих горожан. Вспышки же массового голода, </w:t>
      </w:r>
      <w:r>
        <w:rPr>
          <w:rStyle w:val="FontStyle208"/>
        </w:rPr>
        <w:t>подобно афри</w:t>
      </w:r>
      <w:r>
        <w:rPr>
          <w:rStyle w:val="FontStyle208"/>
        </w:rPr>
        <w:softHyphen/>
        <w:t>канскому, возникают гораздо реже и являются следстви</w:t>
      </w:r>
      <w:r>
        <w:rPr>
          <w:rStyle w:val="FontStyle208"/>
        </w:rPr>
        <w:softHyphen/>
        <w:t>ем резкого падения урожайности в отдельных странах в силу неблагоприятных погодных условий.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Крайне трудная продовольственная ситуация сохра</w:t>
      </w:r>
      <w:r>
        <w:rPr>
          <w:rStyle w:val="FontStyle208"/>
        </w:rPr>
        <w:softHyphen/>
        <w:t>няется, с одной стороны, в крупных густонаселенных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136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странах Муссонной </w:t>
      </w:r>
      <w:r>
        <w:rPr>
          <w:rStyle w:val="FontStyle215"/>
        </w:rPr>
        <w:t xml:space="preserve">Азии — Индии, Пакистане, Бангладеш, </w:t>
      </w:r>
      <w:r>
        <w:rPr>
          <w:rStyle w:val="FontStyle208"/>
        </w:rPr>
        <w:t>с другой — в небольших, отсталых в эконо</w:t>
      </w:r>
      <w:r>
        <w:rPr>
          <w:rStyle w:val="FontStyle208"/>
        </w:rPr>
        <w:softHyphen/>
        <w:t xml:space="preserve">мическом отношении — </w:t>
      </w:r>
      <w:r>
        <w:rPr>
          <w:rStyle w:val="FontStyle215"/>
        </w:rPr>
        <w:t>Бутане, Непале, Мальдив</w:t>
      </w:r>
      <w:r>
        <w:rPr>
          <w:rStyle w:val="FontStyle215"/>
        </w:rPr>
        <w:softHyphen/>
        <w:t xml:space="preserve">ской Республике. </w:t>
      </w:r>
      <w:r>
        <w:rPr>
          <w:rStyle w:val="FontStyle208"/>
        </w:rPr>
        <w:t>При этом наиболее ущемленными оказываются женщины и дети. В сельских районах не</w:t>
      </w:r>
      <w:r>
        <w:rPr>
          <w:rStyle w:val="FontStyle208"/>
        </w:rPr>
        <w:softHyphen/>
        <w:t xml:space="preserve">которых стран </w:t>
      </w:r>
      <w:r>
        <w:rPr>
          <w:rStyle w:val="FontStyle208"/>
        </w:rPr>
        <w:t>Азии женщинам вообще не положено пи</w:t>
      </w:r>
      <w:r>
        <w:rPr>
          <w:rStyle w:val="FontStyle208"/>
        </w:rPr>
        <w:softHyphen/>
        <w:t>таться вместе с мужчинами. За стол первыми садятся мужчины, а женщины и дети доедают то, что останется.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Основу питания здесь составляют зерновые культу</w:t>
      </w:r>
      <w:r>
        <w:rPr>
          <w:rStyle w:val="FontStyle208"/>
        </w:rPr>
        <w:softHyphen/>
        <w:t xml:space="preserve">ры, удовлетворяющие в среднем </w:t>
      </w:r>
      <w:r>
        <w:rPr>
          <w:rStyle w:val="FontStyle208"/>
          <w:vertAlign w:val="superscript"/>
        </w:rPr>
        <w:t>2</w:t>
      </w:r>
      <w:r>
        <w:rPr>
          <w:rStyle w:val="FontStyle208"/>
        </w:rPr>
        <w:t>/з всех потребностей в калориях, и пр</w:t>
      </w:r>
      <w:r>
        <w:rPr>
          <w:rStyle w:val="FontStyle208"/>
        </w:rPr>
        <w:t xml:space="preserve">ежде всего рис, за счет которого в целом по региону жители получают около 40% калорий. Это в среднем. В странах типично рисового питания доля риса в рационе составляет 75% и более (в некоторых районах на </w:t>
      </w:r>
      <w:r>
        <w:rPr>
          <w:rStyle w:val="FontStyle215"/>
        </w:rPr>
        <w:t xml:space="preserve">Западной Яве </w:t>
      </w:r>
      <w:r>
        <w:rPr>
          <w:rStyle w:val="FontStyle208"/>
        </w:rPr>
        <w:t>даже 90%, что нередко приводит к за</w:t>
      </w:r>
      <w:r>
        <w:rPr>
          <w:rStyle w:val="FontStyle208"/>
        </w:rPr>
        <w:softHyphen/>
        <w:t>бол</w:t>
      </w:r>
      <w:r>
        <w:rPr>
          <w:rStyle w:val="FontStyle208"/>
        </w:rPr>
        <w:t>еванию бери-бери).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 фоне рассматриваемых регионов несколько луч</w:t>
      </w:r>
      <w:r>
        <w:rPr>
          <w:rStyle w:val="FontStyle208"/>
        </w:rPr>
        <w:softHyphen/>
        <w:t xml:space="preserve">ше питаются жители </w:t>
      </w:r>
      <w:r>
        <w:rPr>
          <w:rStyle w:val="FontStyle215"/>
        </w:rPr>
        <w:t xml:space="preserve">Латинской Америки, </w:t>
      </w:r>
      <w:r>
        <w:rPr>
          <w:rStyle w:val="FontStyle208"/>
        </w:rPr>
        <w:t xml:space="preserve">но и здесь продовольственная проблема достаточно остра. Ареал недоедания охватывает </w:t>
      </w:r>
      <w:r>
        <w:rPr>
          <w:rStyle w:val="FontStyle215"/>
        </w:rPr>
        <w:t>Андские страны (Перу, Эква</w:t>
      </w:r>
      <w:r>
        <w:rPr>
          <w:rStyle w:val="FontStyle215"/>
        </w:rPr>
        <w:softHyphen/>
        <w:t xml:space="preserve">дор, Боливию), </w:t>
      </w:r>
      <w:r>
        <w:rPr>
          <w:rStyle w:val="FontStyle208"/>
        </w:rPr>
        <w:t>а также многие государства</w:t>
      </w:r>
      <w:r>
        <w:rPr>
          <w:rStyle w:val="FontStyle208"/>
        </w:rPr>
        <w:t xml:space="preserve"> Карибского бассейна </w:t>
      </w:r>
      <w:r>
        <w:rPr>
          <w:rStyle w:val="FontStyle215"/>
        </w:rPr>
        <w:t>(Гаити, Кубу, Сальвадор, Гондурас, Гвате</w:t>
      </w:r>
      <w:r>
        <w:rPr>
          <w:rStyle w:val="FontStyle215"/>
        </w:rPr>
        <w:softHyphen/>
        <w:t xml:space="preserve">малу </w:t>
      </w:r>
      <w:r>
        <w:rPr>
          <w:rStyle w:val="FontStyle208"/>
        </w:rPr>
        <w:t>и др.).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Конечно, в отличие от других районов развивающе</w:t>
      </w:r>
      <w:r>
        <w:rPr>
          <w:rStyle w:val="FontStyle208"/>
        </w:rPr>
        <w:softHyphen/>
        <w:t>гося мира Латинская Америка является крупным пос</w:t>
      </w:r>
      <w:r>
        <w:rPr>
          <w:rStyle w:val="FontStyle208"/>
        </w:rPr>
        <w:softHyphen/>
        <w:t>тавщиком многих продуктов питания на мировой ры</w:t>
      </w:r>
      <w:r>
        <w:rPr>
          <w:rStyle w:val="FontStyle208"/>
        </w:rPr>
        <w:softHyphen/>
        <w:t>нок. В последние годы сравнительно б</w:t>
      </w:r>
      <w:r>
        <w:rPr>
          <w:rStyle w:val="FontStyle208"/>
        </w:rPr>
        <w:t xml:space="preserve">ыстро развивалось сельское хозяйство Бразилии, </w:t>
      </w:r>
      <w:r>
        <w:rPr>
          <w:rStyle w:val="FontStyle215"/>
        </w:rPr>
        <w:t xml:space="preserve">Мексики, Колумбии, </w:t>
      </w:r>
      <w:r>
        <w:rPr>
          <w:rStyle w:val="FontStyle208"/>
        </w:rPr>
        <w:t xml:space="preserve">Аргентины. Результаты, достигнутые в этих странах, резко </w:t>
      </w:r>
      <w:r>
        <w:rPr>
          <w:rStyle w:val="FontStyle208"/>
        </w:rPr>
        <w:lastRenderedPageBreak/>
        <w:t>выделяются на фоне застойного положения аграр</w:t>
      </w:r>
      <w:r>
        <w:rPr>
          <w:rStyle w:val="FontStyle208"/>
        </w:rPr>
        <w:softHyphen/>
        <w:t>ного сектора в Боливии, Перу, Эквадоре, Сальвадоре, на Кубе, в Гватемале и других стран</w:t>
      </w:r>
      <w:r>
        <w:rPr>
          <w:rStyle w:val="FontStyle208"/>
        </w:rPr>
        <w:t>ах.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Региональные типы питания. В питании населения слаборазвитых стран, как правило, всегда доминирует какой-либо один продукт, что придает рациону однооб</w:t>
      </w:r>
      <w:r>
        <w:rPr>
          <w:rStyle w:val="FontStyle208"/>
        </w:rPr>
        <w:softHyphen/>
        <w:t>разный характер и негативно сказывается на общем со</w:t>
      </w:r>
      <w:r>
        <w:rPr>
          <w:rStyle w:val="FontStyle208"/>
        </w:rPr>
        <w:softHyphen/>
        <w:t>стоянии здоровья.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Например, рис занимает среди зе</w:t>
      </w:r>
      <w:r>
        <w:rPr>
          <w:rStyle w:val="FontStyle208"/>
        </w:rPr>
        <w:t>рновых культур первое место по калорийности. Это обстоятельство слу</w:t>
      </w:r>
      <w:r>
        <w:rPr>
          <w:rStyle w:val="FontStyle208"/>
        </w:rPr>
        <w:softHyphen/>
        <w:t>жит важным аргументом в пользу его незаменимос</w:t>
      </w:r>
      <w:r>
        <w:rPr>
          <w:rStyle w:val="FontStyle208"/>
        </w:rPr>
        <w:softHyphen/>
        <w:t>ти. В странах Южной и Юго-Восточной Азии, где рис — традиционный продукт питания, его доля в рационе со-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137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lastRenderedPageBreak/>
        <w:t>став</w:t>
      </w:r>
      <w:r>
        <w:rPr>
          <w:rStyle w:val="FontStyle208"/>
        </w:rPr>
        <w:t xml:space="preserve">ляет 75%, а в некоторых районах </w:t>
      </w:r>
      <w:r>
        <w:rPr>
          <w:rStyle w:val="FontStyle215"/>
        </w:rPr>
        <w:t xml:space="preserve">Индонезии </w:t>
      </w:r>
      <w:r>
        <w:rPr>
          <w:rStyle w:val="FontStyle208"/>
        </w:rPr>
        <w:t>еще больше.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Для зоны саванн и </w:t>
      </w:r>
      <w:r>
        <w:rPr>
          <w:rStyle w:val="FontStyle215"/>
        </w:rPr>
        <w:t xml:space="preserve">Сахеля </w:t>
      </w:r>
      <w:r>
        <w:rPr>
          <w:rStyle w:val="FontStyle208"/>
        </w:rPr>
        <w:t>в Африке наиболее харак</w:t>
      </w:r>
      <w:r>
        <w:rPr>
          <w:rStyle w:val="FontStyle208"/>
        </w:rPr>
        <w:softHyphen/>
        <w:t>терны просяные культуры (в первую очередь сорго), даю</w:t>
      </w:r>
      <w:r>
        <w:rPr>
          <w:rStyle w:val="FontStyle208"/>
        </w:rPr>
        <w:softHyphen/>
        <w:t>щие до 40—50% калорий. Однако общепризнано, что они не способны поддерживать продовольственный ба</w:t>
      </w:r>
      <w:r>
        <w:rPr>
          <w:rStyle w:val="FontStyle208"/>
        </w:rPr>
        <w:softHyphen/>
        <w:t>л</w:t>
      </w:r>
      <w:r>
        <w:rPr>
          <w:rStyle w:val="FontStyle208"/>
        </w:rPr>
        <w:t>анс, ибо в неурожайные годы голод приобретает массо</w:t>
      </w:r>
      <w:r>
        <w:rPr>
          <w:rStyle w:val="FontStyle208"/>
        </w:rPr>
        <w:softHyphen/>
        <w:t>вый характер. В пищевом рационе жителей лесной зоны африканского континента преобладают клубнеплоды — ямс, маниок (кассава), батат. Эти культуры дают сравни</w:t>
      </w:r>
      <w:r>
        <w:rPr>
          <w:rStyle w:val="FontStyle208"/>
        </w:rPr>
        <w:softHyphen/>
        <w:t>тельно высокие урожаи, однако в местах их возде</w:t>
      </w:r>
      <w:r>
        <w:rPr>
          <w:rStyle w:val="FontStyle208"/>
        </w:rPr>
        <w:t>лыва</w:t>
      </w:r>
      <w:r>
        <w:rPr>
          <w:rStyle w:val="FontStyle208"/>
        </w:rPr>
        <w:softHyphen/>
        <w:t>ния и потребления обычно обнаруживаются недоедание и сильное белковое голодание (в 1 кг батата содержится 1200 килокалорий и лишь 24 г белка).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Картина питания населения Латинской Америки бо</w:t>
      </w:r>
      <w:r>
        <w:rPr>
          <w:rStyle w:val="FontStyle208"/>
        </w:rPr>
        <w:softHyphen/>
        <w:t>лее пестрая. В странах со сравнительно благополучным продовол</w:t>
      </w:r>
      <w:r>
        <w:rPr>
          <w:rStyle w:val="FontStyle208"/>
        </w:rPr>
        <w:t xml:space="preserve">ьственным балансом (Аргентина, Уругвай и др.) основу рациона формирует пшеница; в странах </w:t>
      </w:r>
      <w:r>
        <w:rPr>
          <w:rStyle w:val="FontStyle215"/>
        </w:rPr>
        <w:t xml:space="preserve">Центральной Америки </w:t>
      </w:r>
      <w:r>
        <w:rPr>
          <w:rStyle w:val="FontStyle208"/>
        </w:rPr>
        <w:t>и районах индейского расселе</w:t>
      </w:r>
      <w:r>
        <w:rPr>
          <w:rStyle w:val="FontStyle208"/>
        </w:rPr>
        <w:softHyphen/>
        <w:t xml:space="preserve">ния превалирует кукуруза; на тропических прибрежных низменностях — рис; в </w:t>
      </w:r>
      <w:r>
        <w:rPr>
          <w:rStyle w:val="FontStyle215"/>
        </w:rPr>
        <w:t xml:space="preserve">Парагвае — </w:t>
      </w:r>
      <w:r>
        <w:rPr>
          <w:rStyle w:val="FontStyle208"/>
        </w:rPr>
        <w:t>маниок; в «банано</w:t>
      </w:r>
      <w:r>
        <w:rPr>
          <w:rStyle w:val="FontStyle208"/>
        </w:rPr>
        <w:softHyphen/>
        <w:t>вых» республик</w:t>
      </w:r>
      <w:r>
        <w:rPr>
          <w:rStyle w:val="FontStyle208"/>
        </w:rPr>
        <w:t>ах американского перешейка — бананы; на Гаити и Кубе — тростниковый сахар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Определенный интерес представляет картина конк</w:t>
      </w:r>
      <w:r>
        <w:rPr>
          <w:rStyle w:val="FontStyle208"/>
        </w:rPr>
        <w:softHyphen/>
        <w:t xml:space="preserve">ретных региональных типов питания. В свое время на это обратил внимание русский географ </w:t>
      </w:r>
      <w:r>
        <w:rPr>
          <w:rStyle w:val="FontStyle215"/>
        </w:rPr>
        <w:t xml:space="preserve">А. Воейков. </w:t>
      </w:r>
      <w:r>
        <w:rPr>
          <w:rStyle w:val="FontStyle208"/>
        </w:rPr>
        <w:t>«За</w:t>
      </w:r>
      <w:r>
        <w:rPr>
          <w:rStyle w:val="FontStyle208"/>
        </w:rPr>
        <w:softHyphen/>
        <w:t>фиксировать» и охаракте</w:t>
      </w:r>
      <w:r>
        <w:rPr>
          <w:rStyle w:val="FontStyle208"/>
        </w:rPr>
        <w:t>ризовать подобные типы уче</w:t>
      </w:r>
      <w:r>
        <w:rPr>
          <w:rStyle w:val="FontStyle208"/>
        </w:rPr>
        <w:softHyphen/>
        <w:t xml:space="preserve">ные пытались неоднократно. Американский географ </w:t>
      </w:r>
      <w:r>
        <w:rPr>
          <w:rStyle w:val="FontStyle215"/>
        </w:rPr>
        <w:t xml:space="preserve">Г. Кэриел </w:t>
      </w:r>
      <w:r>
        <w:rPr>
          <w:rStyle w:val="FontStyle208"/>
        </w:rPr>
        <w:t>составил карту (см. форзац 2) и соответствую</w:t>
      </w:r>
      <w:r>
        <w:rPr>
          <w:rStyle w:val="FontStyle208"/>
        </w:rPr>
        <w:softHyphen/>
        <w:t>щую к ней легенду (табл. 9), где для каждого-географи</w:t>
      </w:r>
      <w:r>
        <w:rPr>
          <w:rStyle w:val="FontStyle208"/>
        </w:rPr>
        <w:softHyphen/>
        <w:t>ческого «типа питания» указал главные источники ка</w:t>
      </w:r>
      <w:r>
        <w:rPr>
          <w:rStyle w:val="FontStyle208"/>
        </w:rPr>
        <w:softHyphen/>
        <w:t xml:space="preserve">лорий (независимо от </w:t>
      </w:r>
      <w:r>
        <w:rPr>
          <w:rStyle w:val="FontStyle208"/>
        </w:rPr>
        <w:t>их абсолютного числа) и основные источники протеинов.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Границы выделенных Г. Кэриелом типов не совпада</w:t>
      </w:r>
      <w:r>
        <w:rPr>
          <w:rStyle w:val="FontStyle208"/>
        </w:rPr>
        <w:softHyphen/>
        <w:t>ют с границами государств, для которых ФАО выводит статистически средние рационы. Нередко в пределах од</w:t>
      </w:r>
      <w:r>
        <w:rPr>
          <w:rStyle w:val="FontStyle208"/>
        </w:rPr>
        <w:softHyphen/>
        <w:t>ной страны наблюдаются различные региональные типы</w:t>
      </w:r>
      <w:r>
        <w:rPr>
          <w:rStyle w:val="FontStyle208"/>
        </w:rPr>
        <w:t xml:space="preserve"> питания </w:t>
      </w:r>
      <w:r>
        <w:rPr>
          <w:rStyle w:val="FontStyle215"/>
        </w:rPr>
        <w:t xml:space="preserve">{Китай, Индия, Россия, Канада, </w:t>
      </w:r>
      <w:r>
        <w:rPr>
          <w:rStyle w:val="FontStyle208"/>
        </w:rPr>
        <w:t xml:space="preserve">Бразилия, ЮАР и др.) или один тип встречается во множестве стран </w:t>
      </w:r>
      <w:r>
        <w:rPr>
          <w:rStyle w:val="FontStyle215"/>
        </w:rPr>
        <w:t xml:space="preserve">{Передняя Азия, Южная Европа </w:t>
      </w:r>
      <w:r>
        <w:rPr>
          <w:rStyle w:val="FontStyle208"/>
        </w:rPr>
        <w:t>и др.). Это об</w:t>
      </w:r>
      <w:r>
        <w:rPr>
          <w:rStyle w:val="FontStyle208"/>
        </w:rPr>
        <w:softHyphen/>
        <w:t>стоятельство свидетельствует о необходимости проведе</w:t>
      </w:r>
      <w:r>
        <w:rPr>
          <w:rStyle w:val="FontStyle208"/>
        </w:rPr>
        <w:softHyphen/>
        <w:t>ния географами дальнейших региональных исследова</w:t>
      </w:r>
      <w:r>
        <w:rPr>
          <w:rStyle w:val="FontStyle208"/>
        </w:rPr>
        <w:softHyphen/>
        <w:t>ний п</w:t>
      </w:r>
      <w:r>
        <w:rPr>
          <w:rStyle w:val="FontStyle208"/>
        </w:rPr>
        <w:t>родовольственной проблемы.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138</w:t>
      </w:r>
      <w:r>
        <w:rPr>
          <w:rStyle w:val="FontStyle209"/>
        </w:rPr>
        <w:fldChar w:fldCharType="end"/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7"/>
        </w:rPr>
        <w:t xml:space="preserve">Таблица 9. </w:t>
      </w:r>
      <w:r>
        <w:rPr>
          <w:rStyle w:val="FontStyle209"/>
        </w:rPr>
        <w:t>Характеристика региональных типов питания (по Г. Кэриелу)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68"/>
        <w:gridCol w:w="2933"/>
        <w:gridCol w:w="2832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74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№ на карте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Главные источники калорий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Главные источники протеина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54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Пшеница, картофель, сахар, мясо, жиры животные и растительные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Говядина, свинина, б</w:t>
            </w:r>
            <w:r w:rsidRPr="00702E7F">
              <w:rPr>
                <w:rStyle w:val="FontStyle209"/>
                <w:rFonts w:eastAsiaTheme="minorEastAsia"/>
              </w:rPr>
              <w:t>аранина, молочные продукты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34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Пшеница, просо, сорго,, ячмень, рис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Горох и другие бобовые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54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Пшеница, кукуруза, ячмень, животные и растительные жиры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Говядина,баранина, иногда свинина, различные бобовые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34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Пшеница, кукуруза, ячмень, картофель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Бобовые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34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Пшен</w:t>
            </w:r>
            <w:r w:rsidRPr="00702E7F">
              <w:rPr>
                <w:rStyle w:val="FontStyle209"/>
                <w:rFonts w:eastAsiaTheme="minorEastAsia"/>
              </w:rPr>
              <w:t>ица, кукуруза, рис, сахар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Говядина, бобовые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6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Пшеница, кукуруза, маниок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Говядина, бобовые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Рис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Горох и другие бобовые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lastRenderedPageBreak/>
              <w:t>8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Рис, пшеница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Рыба, соевые бобы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34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Рис, кукуруза, батат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Свинина, рыба, соевые бобы, арахис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34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Рис, кукуруза, батат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Рыба, соевые бобы</w:t>
            </w:r>
            <w:r w:rsidRPr="00702E7F">
              <w:rPr>
                <w:rStyle w:val="FontStyle209"/>
                <w:rFonts w:eastAsiaTheme="minorEastAsia"/>
              </w:rPr>
              <w:t xml:space="preserve"> и другие бобовые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38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11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Рис, кукуруза, бананы, ямс, маниок, сахар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Горох и другие бобовые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12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Кукуруза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Бобовые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34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13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Кукуруза, пшеница, картофель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Говядина, бобовые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Кукуруза, просо, сорго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Горох и другие бобовые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15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Просо, сорго, кукуруза, ямс, батат, маниок</w:t>
            </w:r>
            <w:r w:rsidRPr="00702E7F">
              <w:rPr>
                <w:rStyle w:val="FontStyle209"/>
                <w:rFonts w:eastAsiaTheme="minorEastAsia"/>
              </w:rPr>
              <w:t>, бананы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Горох и другие бобовые</w:t>
            </w:r>
          </w:p>
        </w:tc>
      </w:tr>
    </w:tbl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139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72"/>
        <w:widowControl/>
        <w:rPr>
          <w:rStyle w:val="FontStyle210"/>
        </w:rPr>
      </w:pPr>
      <w:r>
        <w:rPr>
          <w:rStyle w:val="FontStyle210"/>
        </w:rPr>
        <w:lastRenderedPageBreak/>
        <w:t>Окончание табл. 9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9"/>
        <w:gridCol w:w="2933"/>
        <w:gridCol w:w="2789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74"/>
        </w:trPr>
        <w:tc>
          <w:tcPr>
            <w:tcW w:w="7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№ на карте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Главные источники калорий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bottom"/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Главные источники протеина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19"/>
        </w:trPr>
        <w:tc>
          <w:tcPr>
            <w:tcW w:w="7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Просо, сорго, рис, маниок, кокосовые орехи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Рыба, бобовые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19"/>
        </w:trPr>
        <w:tc>
          <w:tcPr>
            <w:tcW w:w="7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17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Просо, сорго, пшеница, кукуруза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Свинина, баранина, </w:t>
            </w:r>
            <w:r w:rsidRPr="00702E7F">
              <w:rPr>
                <w:rStyle w:val="FontStyle209"/>
                <w:rFonts w:eastAsiaTheme="minorEastAsia"/>
              </w:rPr>
              <w:t>соевые бобы, арахис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19"/>
        </w:trPr>
        <w:tc>
          <w:tcPr>
            <w:tcW w:w="7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18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Ячмень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Молочные продукты, баранина,козлятина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19"/>
        </w:trPr>
        <w:tc>
          <w:tcPr>
            <w:tcW w:w="7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Маниок, ямс, бананы, кокосовые орехи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Рыба, свинина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62"/>
        </w:trPr>
        <w:tc>
          <w:tcPr>
            <w:tcW w:w="7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Животные жиры, пшеница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Рыба, мясо диких животных</w:t>
            </w:r>
          </w:p>
        </w:tc>
      </w:tr>
    </w:tbl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6"/>
        </w:rPr>
        <w:t xml:space="preserve">Голод </w:t>
      </w:r>
      <w:r>
        <w:rPr>
          <w:rStyle w:val="FontStyle208"/>
        </w:rPr>
        <w:t xml:space="preserve">и </w:t>
      </w:r>
      <w:r>
        <w:rPr>
          <w:rStyle w:val="FontStyle206"/>
        </w:rPr>
        <w:t xml:space="preserve">здоровье человечества. </w:t>
      </w:r>
      <w:r>
        <w:rPr>
          <w:rStyle w:val="FontStyle208"/>
        </w:rPr>
        <w:t>Недостаточное и не</w:t>
      </w:r>
      <w:r>
        <w:rPr>
          <w:rStyle w:val="FontStyle208"/>
        </w:rPr>
        <w:softHyphen/>
        <w:t>полноценное питание значител</w:t>
      </w:r>
      <w:r>
        <w:rPr>
          <w:rStyle w:val="FontStyle208"/>
        </w:rPr>
        <w:t>ьной части населения планеты оказывает огромное влияние на биологические и социальные аспекты воспроизводства всего человечест</w:t>
      </w:r>
      <w:r>
        <w:rPr>
          <w:rStyle w:val="FontStyle208"/>
        </w:rPr>
        <w:softHyphen/>
        <w:t>ва, его жизненный тонус, производительность труда и т. п. Недоедание особенно пагубно сказывается на здо</w:t>
      </w:r>
      <w:r>
        <w:rPr>
          <w:rStyle w:val="FontStyle208"/>
        </w:rPr>
        <w:softHyphen/>
        <w:t>ровье детей до 5 лет. Со</w:t>
      </w:r>
      <w:r>
        <w:rPr>
          <w:rStyle w:val="FontStyle208"/>
        </w:rPr>
        <w:t>гласно результатам исследований ВОЗ, это замедляет их не только физическое, но и умст</w:t>
      </w:r>
      <w:r>
        <w:rPr>
          <w:rStyle w:val="FontStyle208"/>
        </w:rPr>
        <w:softHyphen/>
        <w:t>венное развитие, а впоследствии отражается и на психи</w:t>
      </w:r>
      <w:r>
        <w:rPr>
          <w:rStyle w:val="FontStyle208"/>
        </w:rPr>
        <w:softHyphen/>
        <w:t>ческом состоянии. В развивающихся странах ежегодно около 100 тыс. детей теряют зрение вследствие недостат</w:t>
      </w:r>
      <w:r>
        <w:rPr>
          <w:rStyle w:val="FontStyle208"/>
        </w:rPr>
        <w:softHyphen/>
        <w:t xml:space="preserve">ка в пище </w:t>
      </w:r>
      <w:r>
        <w:rPr>
          <w:rStyle w:val="FontStyle208"/>
        </w:rPr>
        <w:t>витамина 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Нередко новорожденные заболевают раньше, чем по</w:t>
      </w:r>
      <w:r>
        <w:rPr>
          <w:rStyle w:val="FontStyle208"/>
        </w:rPr>
        <w:softHyphen/>
        <w:t>являются на свет. Причина тому — анемия у женщин во время беременности, вызываемая хроническим недоеда</w:t>
      </w:r>
      <w:r>
        <w:rPr>
          <w:rStyle w:val="FontStyle208"/>
        </w:rPr>
        <w:softHyphen/>
        <w:t>нием и голодом. Анемия — следствие дефицита в пище железа и фолиевой кислоты — приводит к зам</w:t>
      </w:r>
      <w:r>
        <w:rPr>
          <w:rStyle w:val="FontStyle208"/>
        </w:rPr>
        <w:t>етному снижению содержания гемоглобина в крови, т. е. к ма</w:t>
      </w:r>
      <w:r>
        <w:rPr>
          <w:rStyle w:val="FontStyle208"/>
        </w:rPr>
        <w:softHyphen/>
        <w:t>локровию. Такие больные жалуются на повышенную слабость, утомляемость, одышку, сердцебиение, голо</w:t>
      </w:r>
      <w:r>
        <w:rPr>
          <w:rStyle w:val="FontStyle208"/>
        </w:rPr>
        <w:softHyphen/>
        <w:t>вокружение. В благоприятных условиях болезнь лечит</w:t>
      </w:r>
      <w:r>
        <w:rPr>
          <w:rStyle w:val="FontStyle208"/>
        </w:rPr>
        <w:softHyphen/>
        <w:t xml:space="preserve">ся достаточно легко: вводятся препараты железа, </w:t>
      </w:r>
      <w:r>
        <w:rPr>
          <w:rStyle w:val="FontStyle208"/>
        </w:rPr>
        <w:t>улуч</w:t>
      </w:r>
      <w:r>
        <w:rPr>
          <w:rStyle w:val="FontStyle208"/>
        </w:rPr>
        <w:softHyphen/>
        <w:t>шается питание за счет потребления свежих овощей,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140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фруктов, зелени, мяса, печенки и т. д. Для большинства жителей слаборазвитых стран многие из этих продуктов питания являются недостижимой роскошью.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Общеизвестна связь качества питания с прод</w:t>
      </w:r>
      <w:r>
        <w:rPr>
          <w:rStyle w:val="FontStyle208"/>
        </w:rPr>
        <w:t>олжи</w:t>
      </w:r>
      <w:r>
        <w:rPr>
          <w:rStyle w:val="FontStyle208"/>
        </w:rPr>
        <w:softHyphen/>
        <w:t>тельностью жизни человека. Однако конкретные цифры смертности от голода и недоедания установить очень трудно, поскольку в большинстве случаев ослабленный постоянным недоеданием организм становится жертвой какой-либо болезни, которая и фиксируется стат</w:t>
      </w:r>
      <w:r>
        <w:rPr>
          <w:rStyle w:val="FontStyle208"/>
        </w:rPr>
        <w:t>истикой в случае летального исхода. Особенно благодатной поч</w:t>
      </w:r>
      <w:r>
        <w:rPr>
          <w:rStyle w:val="FontStyle208"/>
        </w:rPr>
        <w:softHyphen/>
        <w:t>вой голод становится для распространения инфекцион</w:t>
      </w:r>
      <w:r>
        <w:rPr>
          <w:rStyle w:val="FontStyle208"/>
        </w:rPr>
        <w:softHyphen/>
        <w:t>ных болезней, от которых, кстати, по статистике, умира</w:t>
      </w:r>
      <w:r>
        <w:rPr>
          <w:rStyle w:val="FontStyle208"/>
        </w:rPr>
        <w:softHyphen/>
        <w:t>ет даже больше людей, чем от недоедания.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Порочный круг «нищета — плохое питание — болез</w:t>
      </w:r>
      <w:r>
        <w:rPr>
          <w:rStyle w:val="FontStyle208"/>
        </w:rPr>
        <w:softHyphen/>
        <w:t>н</w:t>
      </w:r>
      <w:r>
        <w:rPr>
          <w:rStyle w:val="FontStyle208"/>
        </w:rPr>
        <w:t>и — низкая производительность труда — нищета», ха</w:t>
      </w:r>
      <w:r>
        <w:rPr>
          <w:rStyle w:val="FontStyle208"/>
        </w:rPr>
        <w:softHyphen/>
        <w:t>рактерный для стран мировой «периферии», ведет к то</w:t>
      </w:r>
      <w:r>
        <w:rPr>
          <w:rStyle w:val="FontStyle208"/>
        </w:rPr>
        <w:softHyphen/>
        <w:t>му, что резко падает трудоспособность занятых в про</w:t>
      </w:r>
      <w:r>
        <w:rPr>
          <w:rStyle w:val="FontStyle208"/>
        </w:rPr>
        <w:softHyphen/>
        <w:t>изводстве людей, поскольку недоедание обессиливает человека.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Причины </w:t>
      </w:r>
      <w:r>
        <w:rPr>
          <w:rStyle w:val="FontStyle206"/>
        </w:rPr>
        <w:t xml:space="preserve">голода. </w:t>
      </w:r>
      <w:r>
        <w:rPr>
          <w:rStyle w:val="FontStyle208"/>
        </w:rPr>
        <w:t>Есть ли перспективы его и</w:t>
      </w:r>
      <w:r>
        <w:rPr>
          <w:rStyle w:val="FontStyle208"/>
        </w:rPr>
        <w:t>скорене</w:t>
      </w:r>
      <w:r>
        <w:rPr>
          <w:rStyle w:val="FontStyle208"/>
        </w:rPr>
        <w:softHyphen/>
        <w:t>ния? Корни подобного явления слишком глубоки и име</w:t>
      </w:r>
      <w:r>
        <w:rPr>
          <w:rStyle w:val="FontStyle208"/>
        </w:rPr>
        <w:softHyphen/>
        <w:t>ют одновременно исторические, экономические, соци</w:t>
      </w:r>
      <w:r>
        <w:rPr>
          <w:rStyle w:val="FontStyle208"/>
        </w:rPr>
        <w:softHyphen/>
        <w:t>ально-демографические, политические и природно-кли</w:t>
      </w:r>
      <w:r>
        <w:rPr>
          <w:rStyle w:val="FontStyle208"/>
        </w:rPr>
        <w:softHyphen/>
        <w:t>матические аспекты.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1. Проблема голода теснейшим образом взаимосвяза</w:t>
      </w:r>
      <w:r>
        <w:rPr>
          <w:rStyle w:val="FontStyle208"/>
        </w:rPr>
        <w:softHyphen/>
        <w:t>на с проблемой отсталости с</w:t>
      </w:r>
      <w:r>
        <w:rPr>
          <w:rStyle w:val="FontStyle208"/>
        </w:rPr>
        <w:t>тран. Подобно другим отрас</w:t>
      </w:r>
      <w:r>
        <w:rPr>
          <w:rStyle w:val="FontStyle208"/>
        </w:rPr>
        <w:softHyphen/>
        <w:t>лям материального производства, сельское хозяйство большинства развивающихся стран абсолютно не соот</w:t>
      </w:r>
      <w:r>
        <w:rPr>
          <w:rStyle w:val="FontStyle208"/>
        </w:rPr>
        <w:softHyphen/>
        <w:t xml:space="preserve">ветствует научному и </w:t>
      </w:r>
      <w:r>
        <w:rPr>
          <w:rStyle w:val="FontStyle208"/>
        </w:rPr>
        <w:lastRenderedPageBreak/>
        <w:t>техническому уровню мировой экономики конца XX в. — начала XXI в. Оно ведется без использования достаточног</w:t>
      </w:r>
      <w:r>
        <w:rPr>
          <w:rStyle w:val="FontStyle208"/>
        </w:rPr>
        <w:t>о количества машин, мине</w:t>
      </w:r>
      <w:r>
        <w:rPr>
          <w:rStyle w:val="FontStyle208"/>
        </w:rPr>
        <w:softHyphen/>
        <w:t>ральных удобрений, применения ирригации и т. д. Зем</w:t>
      </w:r>
      <w:r>
        <w:rPr>
          <w:rStyle w:val="FontStyle208"/>
        </w:rPr>
        <w:softHyphen/>
        <w:t>леделие, особенно его продовольственный сектор, по-прежнему слабо втянуто в товарно-денежные отношения.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2. Значительное влияние на масштабы голода в сов</w:t>
      </w:r>
      <w:r>
        <w:rPr>
          <w:rStyle w:val="FontStyle208"/>
        </w:rPr>
        <w:softHyphen/>
        <w:t>ременном мире оказывает не</w:t>
      </w:r>
      <w:r>
        <w:rPr>
          <w:rStyle w:val="FontStyle208"/>
        </w:rPr>
        <w:t>контролируемый рост насе</w:t>
      </w:r>
      <w:r>
        <w:rPr>
          <w:rStyle w:val="FontStyle208"/>
        </w:rPr>
        <w:softHyphen/>
        <w:t>ления в развивающихся странах.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3. Самым непосредственным образом на продовольст</w:t>
      </w:r>
      <w:r>
        <w:rPr>
          <w:rStyle w:val="FontStyle208"/>
        </w:rPr>
        <w:softHyphen/>
        <w:t>венном положении в развивающихся странах сказыва</w:t>
      </w:r>
      <w:r>
        <w:rPr>
          <w:rStyle w:val="FontStyle208"/>
        </w:rPr>
        <w:softHyphen/>
        <w:t>ются высокие темпы урбанизации, приводящие не только к простому росту потребностей в товарном продовол</w:t>
      </w:r>
      <w:r>
        <w:rPr>
          <w:rStyle w:val="FontStyle208"/>
        </w:rPr>
        <w:t>ьст</w:t>
      </w:r>
      <w:r>
        <w:rPr>
          <w:rStyle w:val="FontStyle208"/>
        </w:rPr>
        <w:softHyphen/>
        <w:t>вии, но и к качественному изменению рациона питания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141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lastRenderedPageBreak/>
        <w:t>населения, предъявляя спрос на многие продукты, кото</w:t>
      </w:r>
      <w:r>
        <w:rPr>
          <w:rStyle w:val="FontStyle208"/>
        </w:rPr>
        <w:softHyphen/>
        <w:t>рые ранее на месте не производились.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4. Немаловажную роль играет и то обстоятельство, что страны развивающегося мира заним</w:t>
      </w:r>
      <w:r>
        <w:rPr>
          <w:rStyle w:val="FontStyle208"/>
        </w:rPr>
        <w:t>ают крайне не</w:t>
      </w:r>
      <w:r>
        <w:rPr>
          <w:rStyle w:val="FontStyle208"/>
        </w:rPr>
        <w:softHyphen/>
        <w:t>выгодные позиции в рамках международных экономиче</w:t>
      </w:r>
      <w:r>
        <w:rPr>
          <w:rStyle w:val="FontStyle208"/>
        </w:rPr>
        <w:softHyphen/>
        <w:t>ских отношений.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5. Нельзя сбрасывать со счетов и последствия эколо</w:t>
      </w:r>
      <w:r>
        <w:rPr>
          <w:rStyle w:val="FontStyle208"/>
        </w:rPr>
        <w:softHyphen/>
        <w:t>гических кризисов, особенно почвенной эрозии и опус</w:t>
      </w:r>
      <w:r>
        <w:rPr>
          <w:rStyle w:val="FontStyle208"/>
        </w:rPr>
        <w:softHyphen/>
        <w:t>тынивания, которые в немалой степени определяют масш</w:t>
      </w:r>
      <w:r>
        <w:rPr>
          <w:rStyle w:val="FontStyle208"/>
        </w:rPr>
        <w:softHyphen/>
        <w:t>табы недопроизводств</w:t>
      </w:r>
      <w:r>
        <w:rPr>
          <w:rStyle w:val="FontStyle208"/>
        </w:rPr>
        <w:t>а сельскохозяйственной продукции, в первую очередь в Африке. Засухи и опустынивание ох</w:t>
      </w:r>
      <w:r>
        <w:rPr>
          <w:rStyle w:val="FontStyle208"/>
        </w:rPr>
        <w:softHyphen/>
        <w:t>ватили сегодня территории более 30 африканских госу</w:t>
      </w:r>
      <w:r>
        <w:rPr>
          <w:rStyle w:val="FontStyle208"/>
        </w:rPr>
        <w:softHyphen/>
        <w:t>дарств, угрожая голодом примерно 150 млн человек.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Итак, реальное положение с питанием населения слаборазвитых стран с</w:t>
      </w:r>
      <w:r>
        <w:rPr>
          <w:rStyle w:val="FontStyle208"/>
        </w:rPr>
        <w:t>видетельствует о невероятной слож</w:t>
      </w:r>
      <w:r>
        <w:rPr>
          <w:rStyle w:val="FontStyle208"/>
        </w:rPr>
        <w:softHyphen/>
        <w:t>ности продовольственной проблемы. Можно, конечно, рассуждать о теоретическом продовольственном потен</w:t>
      </w:r>
      <w:r>
        <w:rPr>
          <w:rStyle w:val="FontStyle208"/>
        </w:rPr>
        <w:softHyphen/>
        <w:t>циале Земли, об удвоении и даже утроении посевных площадей, о применении человечеством в пищу хлорел</w:t>
      </w:r>
      <w:r>
        <w:rPr>
          <w:rStyle w:val="FontStyle208"/>
        </w:rPr>
        <w:softHyphen/>
        <w:t>лы или разведении пл</w:t>
      </w:r>
      <w:r>
        <w:rPr>
          <w:rStyle w:val="FontStyle208"/>
        </w:rPr>
        <w:t>антаций на дне океанов... Однако суровая действительность напоминает, что все съедоб</w:t>
      </w:r>
      <w:r>
        <w:rPr>
          <w:rStyle w:val="FontStyle208"/>
        </w:rPr>
        <w:softHyphen/>
        <w:t>ное, что производит человечество, в конечном счете по</w:t>
      </w:r>
      <w:r>
        <w:rPr>
          <w:rStyle w:val="FontStyle208"/>
        </w:rPr>
        <w:softHyphen/>
        <w:t>требляется и при этом фактически более миллиарда лю</w:t>
      </w:r>
      <w:r>
        <w:rPr>
          <w:rStyle w:val="FontStyle208"/>
        </w:rPr>
        <w:softHyphen/>
        <w:t>дей постоянно недоедают. Трудно надеяться, что челове</w:t>
      </w:r>
      <w:r>
        <w:rPr>
          <w:rStyle w:val="FontStyle208"/>
        </w:rPr>
        <w:softHyphen/>
        <w:t>чество в об</w:t>
      </w:r>
      <w:r>
        <w:rPr>
          <w:rStyle w:val="FontStyle208"/>
        </w:rPr>
        <w:t>озримом будущем искоренит голод, если не научится контролировать свою численность, не решит экономические, технические и экологические вопросы модернизации сельского хозяйства. При этом речь идет о комплексном решении всех задач.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1. Почем</w:t>
      </w:r>
      <w:r>
        <w:rPr>
          <w:rStyle w:val="FontStyle209"/>
        </w:rPr>
        <w:t>у пищу, используемую человеком для поддержания жизнедеятельности, считают в то же время продуктом его об</w:t>
      </w:r>
      <w:r>
        <w:rPr>
          <w:rStyle w:val="FontStyle209"/>
        </w:rPr>
        <w:softHyphen/>
        <w:t>щей культуры?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2. Известно, что многие страны Востока и Запада давно уже до</w:t>
      </w:r>
      <w:r>
        <w:rPr>
          <w:rStyle w:val="FontStyle209"/>
        </w:rPr>
        <w:softHyphen/>
        <w:t>стигли продовольственного изобилия. Что в таком случае придает продовольстве</w:t>
      </w:r>
      <w:r>
        <w:rPr>
          <w:rStyle w:val="FontStyle209"/>
        </w:rPr>
        <w:t>нной проблеме глобальное звучание?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Какие открытия на стыке медицины и археологии опроверга</w:t>
      </w:r>
      <w:r>
        <w:rPr>
          <w:rStyle w:val="FontStyle209"/>
        </w:rPr>
        <w:softHyphen/>
        <w:t>ют расхожие представления о «плотоядности» наших дале</w:t>
      </w:r>
      <w:r>
        <w:rPr>
          <w:rStyle w:val="FontStyle209"/>
        </w:rPr>
        <w:softHyphen/>
        <w:t>ких предков?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4. Какими двумя критериями определяется в первую очередь качество питания человека и какого род</w:t>
      </w:r>
      <w:r>
        <w:rPr>
          <w:rStyle w:val="FontStyle209"/>
        </w:rPr>
        <w:t>а связь существует между ними?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142</w:t>
      </w:r>
      <w:r>
        <w:rPr>
          <w:rStyle w:val="FontStyle209"/>
        </w:rPr>
        <w:fldChar w:fldCharType="end"/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5. Почему мировым «полюсом голода» обычно считают Африку южнее Сахары, несмотря на то что по абсолютной численнос</w:t>
      </w:r>
      <w:r>
        <w:rPr>
          <w:rStyle w:val="FontStyle209"/>
        </w:rPr>
        <w:softHyphen/>
        <w:t>ти голодающих первенство удерживают страны Муссонной Азии?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6. Как трактуется в научной литературе во</w:t>
      </w:r>
      <w:r>
        <w:rPr>
          <w:rStyle w:val="FontStyle209"/>
        </w:rPr>
        <w:t>прос о происхожде</w:t>
      </w:r>
      <w:r>
        <w:rPr>
          <w:rStyle w:val="FontStyle209"/>
        </w:rPr>
        <w:softHyphen/>
        <w:t>нии беспрецедентных сахельских засух в Африке в 1980-е гг., приведших к голодной смерти сотни тысяч людей?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7. Известно, что границы региональных типов питания не сов</w:t>
      </w:r>
      <w:r>
        <w:rPr>
          <w:rStyle w:val="FontStyle209"/>
        </w:rPr>
        <w:softHyphen/>
        <w:t>падают с границами отдельных государств. Какую пищу для размышлений геог</w:t>
      </w:r>
      <w:r>
        <w:rPr>
          <w:rStyle w:val="FontStyle209"/>
        </w:rPr>
        <w:t>рафу дает подобная ситуация?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8. Установите причинно-следственные связи в системе «пороч</w:t>
      </w:r>
      <w:r>
        <w:rPr>
          <w:rStyle w:val="FontStyle209"/>
        </w:rPr>
        <w:softHyphen/>
        <w:t>ного круга»: «нищета — плохое питание — болезни — низ</w:t>
      </w:r>
      <w:r>
        <w:rPr>
          <w:rStyle w:val="FontStyle209"/>
        </w:rPr>
        <w:softHyphen/>
        <w:t>кая производительность труда — нищета».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9. Каковы, по вашему мнению, главные причины продолжаю</w:t>
      </w:r>
      <w:r>
        <w:rPr>
          <w:rStyle w:val="FontStyle209"/>
        </w:rPr>
        <w:softHyphen/>
        <w:t>щегося продовольств</w:t>
      </w:r>
      <w:r>
        <w:rPr>
          <w:rStyle w:val="FontStyle209"/>
        </w:rPr>
        <w:t>енного кризиса в слаборазвитых стра</w:t>
      </w:r>
      <w:r>
        <w:rPr>
          <w:rStyle w:val="FontStyle209"/>
        </w:rPr>
        <w:softHyphen/>
        <w:t>нах?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10. Проверьте, как вы усвоили значение следующих терминов и понятий: голод (недоедание); неправильное (неполноценное) питание; скрытый голод; теория изодинамии; полоски Хар-риса; анемия; болезнь бери-бери; региональ</w:t>
      </w:r>
      <w:r>
        <w:rPr>
          <w:rStyle w:val="FontStyle209"/>
        </w:rPr>
        <w:t>ный тип пита</w:t>
      </w:r>
      <w:r>
        <w:rPr>
          <w:rStyle w:val="FontStyle209"/>
        </w:rPr>
        <w:softHyphen/>
        <w:t>ния; сахельские засухи.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09"/>
        </w:rPr>
        <w:t>• География мирового хозяйства: глобальные проблемы совре</w:t>
      </w:r>
      <w:r>
        <w:rPr>
          <w:rStyle w:val="FontStyle209"/>
        </w:rPr>
        <w:softHyphen/>
        <w:t>менности. — М., 1991.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Никонов А. </w:t>
      </w:r>
      <w:r>
        <w:rPr>
          <w:rStyle w:val="FontStyle209"/>
        </w:rPr>
        <w:t>А. Спираль многовековой драмы: аграрная нау</w:t>
      </w:r>
      <w:r>
        <w:rPr>
          <w:rStyle w:val="FontStyle209"/>
        </w:rPr>
        <w:softHyphen/>
        <w:t>ка и политика России (XVIII—XIX вв.). — М., 1995.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>• Пуляр</w:t>
      </w:r>
      <w:r>
        <w:rPr>
          <w:rStyle w:val="FontStyle210"/>
        </w:rPr>
        <w:t xml:space="preserve">кин В. А. </w:t>
      </w:r>
      <w:r>
        <w:rPr>
          <w:rStyle w:val="FontStyle209"/>
        </w:rPr>
        <w:t>Глобальная продовольственная проблема: неографический анализ. — М., 1992.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10"/>
        </w:rPr>
        <w:t xml:space="preserve">Слевич С. Б. </w:t>
      </w:r>
      <w:r>
        <w:rPr>
          <w:rStyle w:val="FontStyle209"/>
        </w:rPr>
        <w:t>Океан: ресурсы и хозяйство. —</w:t>
      </w:r>
      <w:r>
        <w:rPr>
          <w:rStyle w:val="FontStyle209"/>
          <w:lang w:val="en-US"/>
        </w:rPr>
        <w:t xml:space="preserve"> JI.,</w:t>
      </w:r>
      <w:r>
        <w:rPr>
          <w:rStyle w:val="FontStyle209"/>
        </w:rPr>
        <w:t xml:space="preserve"> 1988. </w:t>
      </w:r>
      <w:r>
        <w:rPr>
          <w:rStyle w:val="FontStyle210"/>
        </w:rPr>
        <w:t xml:space="preserve">Созинов А.. А., Лаптев Ю. П. </w:t>
      </w:r>
      <w:r>
        <w:rPr>
          <w:rStyle w:val="FontStyle209"/>
        </w:rPr>
        <w:t>Генетика и урожай. — М., 1986.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Трейси М. </w:t>
      </w:r>
      <w:r>
        <w:rPr>
          <w:rStyle w:val="FontStyle209"/>
        </w:rPr>
        <w:t>Сельское хозяйство и продовольствие в экономи</w:t>
      </w:r>
      <w:r>
        <w:rPr>
          <w:rStyle w:val="FontStyle209"/>
        </w:rPr>
        <w:softHyphen/>
      </w:r>
      <w:r>
        <w:rPr>
          <w:rStyle w:val="FontStyle209"/>
        </w:rPr>
        <w:t>чески развитых странах. — СПб., 1995.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Фактор Г. Л. </w:t>
      </w:r>
      <w:r>
        <w:rPr>
          <w:rStyle w:val="FontStyle209"/>
        </w:rPr>
        <w:t>В петле голода: трагедия развивающихся стран. — М., 1989.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13.  </w:t>
      </w:r>
      <w:r>
        <w:rPr>
          <w:rStyle w:val="FontStyle204"/>
        </w:rPr>
        <w:t>Энергетическая проблема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Постановка проблемы. Сегодня в мире топливо добыва</w:t>
      </w:r>
      <w:r>
        <w:rPr>
          <w:rStyle w:val="FontStyle208"/>
        </w:rPr>
        <w:softHyphen/>
        <w:t>ется, электростанции действуют безостановочно и миро</w:t>
      </w:r>
      <w:r>
        <w:rPr>
          <w:rStyle w:val="FontStyle208"/>
        </w:rPr>
        <w:softHyphen/>
        <w:t>вое хоз</w:t>
      </w:r>
      <w:r>
        <w:rPr>
          <w:rStyle w:val="FontStyle208"/>
        </w:rPr>
        <w:t xml:space="preserve">яйство работает в убыстряющемся режиме. </w:t>
      </w:r>
      <w:r>
        <w:rPr>
          <w:rStyle w:val="FontStyle208"/>
        </w:rPr>
        <w:lastRenderedPageBreak/>
        <w:t>Тем не менее энергетическая проблема едва ли не больше все</w:t>
      </w:r>
      <w:r>
        <w:rPr>
          <w:rStyle w:val="FontStyle208"/>
        </w:rPr>
        <w:softHyphen/>
        <w:t>го волнует ученых и государственных деятелей. Ее суть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143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lastRenderedPageBreak/>
        <w:t>Количество энергии, млн кДж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400 I-1-1-</w:t>
      </w:r>
    </w:p>
    <w:p w:rsidR="00000000" w:rsidRDefault="00D57FF2">
      <w:pPr>
        <w:widowControl/>
      </w:pPr>
      <w:r>
        <w:pict>
          <v:shape id="_x0000_i1058" type="#_x0000_t75" style="width:314.25pt;height:176.25pt">
            <v:imagedata r:id="rId50" o:title=""/>
          </v:shape>
        </w:pic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1900 1930 1960 2000 Год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3"/>
        </w:rPr>
        <w:t xml:space="preserve">Рис. </w:t>
      </w:r>
      <w:r>
        <w:rPr>
          <w:rStyle w:val="FontStyle209"/>
        </w:rPr>
        <w:t>34. Мировое потребление энергии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сводится к следующим основным моментам: 1) обедне</w:t>
      </w:r>
      <w:r>
        <w:rPr>
          <w:rStyle w:val="FontStyle208"/>
        </w:rPr>
        <w:softHyphen/>
        <w:t>нию и скорому исчерпанию месторождений основных видов углеводородного сырья; 2) несовершенству техно</w:t>
      </w:r>
      <w:r>
        <w:rPr>
          <w:rStyle w:val="FontStyle208"/>
        </w:rPr>
        <w:softHyphen/>
        <w:t>логии энергетики, основанной на использовани</w:t>
      </w:r>
      <w:r>
        <w:rPr>
          <w:rStyle w:val="FontStyle208"/>
        </w:rPr>
        <w:t>и угля, нефти, газа, сланцев, торфа, в результате чего происхо</w:t>
      </w:r>
      <w:r>
        <w:rPr>
          <w:rStyle w:val="FontStyle208"/>
        </w:rPr>
        <w:softHyphen/>
        <w:t>дит интенсивное загрязнение окружающей среды; 3) опас</w:t>
      </w:r>
      <w:r>
        <w:rPr>
          <w:rStyle w:val="FontStyle208"/>
        </w:rPr>
        <w:softHyphen/>
        <w:t>ности «перегрева» планеты, созданию условий для про</w:t>
      </w:r>
      <w:r>
        <w:rPr>
          <w:rStyle w:val="FontStyle208"/>
        </w:rPr>
        <w:softHyphen/>
        <w:t>гнозируемого многими учеными парникового эффекта и подъему уровня Мирового океана; 4) н</w:t>
      </w:r>
      <w:r>
        <w:rPr>
          <w:rStyle w:val="FontStyle208"/>
        </w:rPr>
        <w:t>еобходимости ус</w:t>
      </w:r>
      <w:r>
        <w:rPr>
          <w:rStyle w:val="FontStyle208"/>
        </w:rPr>
        <w:softHyphen/>
        <w:t>тановления пределов роста мировой энергетики в целях предотвращения глобальной катастрофы и в перспекти</w:t>
      </w:r>
      <w:r>
        <w:rPr>
          <w:rStyle w:val="FontStyle208"/>
        </w:rPr>
        <w:softHyphen/>
        <w:t>ве — определения своеобразных ограничений производ</w:t>
      </w:r>
      <w:r>
        <w:rPr>
          <w:rStyle w:val="FontStyle208"/>
        </w:rPr>
        <w:softHyphen/>
        <w:t>ства энергии для различных стран мира; 5) росту конф</w:t>
      </w:r>
      <w:r>
        <w:rPr>
          <w:rStyle w:val="FontStyle208"/>
        </w:rPr>
        <w:softHyphen/>
        <w:t>ликтных ситуаций в мире из-за ко</w:t>
      </w:r>
      <w:r>
        <w:rPr>
          <w:rStyle w:val="FontStyle208"/>
        </w:rPr>
        <w:t>нкурентной борьбы в сфере энергетики.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Бурно развивающаяся экономика мира требует все больших энергетических затрат (рис. 34). Наука преду</w:t>
      </w:r>
      <w:r>
        <w:rPr>
          <w:rStyle w:val="FontStyle208"/>
        </w:rPr>
        <w:softHyphen/>
        <w:t>преждает, что при современных объемах энергопотреб</w:t>
      </w:r>
      <w:r>
        <w:rPr>
          <w:rStyle w:val="FontStyle208"/>
        </w:rPr>
        <w:softHyphen/>
        <w:t>ления разведанных запасов нефти и газа на Земле хватит на несколько</w:t>
      </w:r>
      <w:r>
        <w:rPr>
          <w:rStyle w:val="FontStyle208"/>
        </w:rPr>
        <w:t xml:space="preserve"> десятков лет. Таким образом, ограничен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144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ность природных запасов углеводородного сырья состав</w:t>
      </w:r>
      <w:r>
        <w:rPr>
          <w:rStyle w:val="FontStyle208"/>
        </w:rPr>
        <w:softHyphen/>
        <w:t>ляет сегодня главный стержень глобальной энергетиче</w:t>
      </w:r>
      <w:r>
        <w:rPr>
          <w:rStyle w:val="FontStyle208"/>
        </w:rPr>
        <w:softHyphen/>
        <w:t>ской проблемы.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Конечно, по мере расширения поисковых работ до</w:t>
      </w:r>
      <w:r>
        <w:rPr>
          <w:rStyle w:val="FontStyle208"/>
        </w:rPr>
        <w:softHyphen/>
        <w:t>стоверные запасы нефти, газа, угля, с</w:t>
      </w:r>
      <w:r>
        <w:rPr>
          <w:rStyle w:val="FontStyle208"/>
        </w:rPr>
        <w:t>ланцев возрастают, но это слабое утешение. Во всем мире переходят к разра</w:t>
      </w:r>
      <w:r>
        <w:rPr>
          <w:rStyle w:val="FontStyle208"/>
        </w:rPr>
        <w:softHyphen/>
        <w:t>ботке месторождений сырья, менее продуктивных или расположенных в труднодоступных районах со сложны</w:t>
      </w:r>
      <w:r>
        <w:rPr>
          <w:rStyle w:val="FontStyle208"/>
        </w:rPr>
        <w:softHyphen/>
        <w:t>ми природными условиями, что сильно удорожает добы</w:t>
      </w:r>
      <w:r>
        <w:rPr>
          <w:rStyle w:val="FontStyle208"/>
        </w:rPr>
        <w:softHyphen/>
        <w:t>чу. Так, эксплуатация нефти с б</w:t>
      </w:r>
      <w:r>
        <w:rPr>
          <w:rStyle w:val="FontStyle208"/>
        </w:rPr>
        <w:t xml:space="preserve">уровых платформ на шельфе Мирового океану обходится гораздо дороже, чем на богатейших месторождениях </w:t>
      </w:r>
      <w:r>
        <w:rPr>
          <w:rStyle w:val="FontStyle215"/>
        </w:rPr>
        <w:t xml:space="preserve">Ближнего Востока. </w:t>
      </w:r>
      <w:r>
        <w:rPr>
          <w:rStyle w:val="FontStyle208"/>
        </w:rPr>
        <w:t>Во многих странах массовое бурение на нефть и газ ве</w:t>
      </w:r>
      <w:r>
        <w:rPr>
          <w:rStyle w:val="FontStyle208"/>
        </w:rPr>
        <w:softHyphen/>
        <w:t>дется уже на глубинах 5—6 км. Истощение ресурсов за</w:t>
      </w:r>
      <w:r>
        <w:rPr>
          <w:rStyle w:val="FontStyle208"/>
        </w:rPr>
        <w:softHyphen/>
        <w:t>ставляет вырабатывать ресурсосбе</w:t>
      </w:r>
      <w:r>
        <w:rPr>
          <w:rStyle w:val="FontStyle208"/>
        </w:rPr>
        <w:t>регающую политику, широко использовать вторичное сырье.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Итак, сегодня энергетика мира базируется на нево-зобновляемых источниках энергии — горючих органиче</w:t>
      </w:r>
      <w:r>
        <w:rPr>
          <w:rStyle w:val="FontStyle208"/>
        </w:rPr>
        <w:softHyphen/>
        <w:t>ских и минеральных ископаемых, а также на энергии рек и атома. В качестве главных энергоносителей вы</w:t>
      </w:r>
      <w:r>
        <w:rPr>
          <w:rStyle w:val="FontStyle208"/>
        </w:rPr>
        <w:t>сту</w:t>
      </w:r>
      <w:r>
        <w:rPr>
          <w:rStyle w:val="FontStyle208"/>
        </w:rPr>
        <w:softHyphen/>
        <w:t>пают нефть, газ и уголь. Ближайшие перспективы раз</w:t>
      </w:r>
      <w:r>
        <w:rPr>
          <w:rStyle w:val="FontStyle208"/>
        </w:rPr>
        <w:softHyphen/>
        <w:t>вития энергетики связаны с поисками лучшего соотно</w:t>
      </w:r>
      <w:r>
        <w:rPr>
          <w:rStyle w:val="FontStyle208"/>
        </w:rPr>
        <w:softHyphen/>
        <w:t>шения энергоносителей и попытками уменьшить долю жидкого топлива (рис. 35).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38,6%</w:t>
      </w:r>
    </w:p>
    <w:p w:rsidR="00000000" w:rsidRDefault="00D57FF2">
      <w:pPr>
        <w:widowControl/>
      </w:pPr>
      <w:r>
        <w:lastRenderedPageBreak/>
        <w:pict>
          <v:shape id="_x0000_i1059" type="#_x0000_t75" style="width:325.5pt;height:174pt">
            <v:imagedata r:id="rId51" o:title=""/>
          </v:shape>
        </w:pic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3"/>
        </w:rPr>
        <w:t xml:space="preserve">Рис. </w:t>
      </w:r>
      <w:r>
        <w:rPr>
          <w:rStyle w:val="FontStyle209"/>
        </w:rPr>
        <w:t>35. Потребление и производс</w:t>
      </w:r>
      <w:r>
        <w:rPr>
          <w:rStyle w:val="FontStyle209"/>
        </w:rPr>
        <w:t>тво энергии в мире (2000 г.)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145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Человечество уже сегодня вступило в переходный пе</w:t>
      </w:r>
      <w:r>
        <w:rPr>
          <w:rStyle w:val="FontStyle208"/>
        </w:rPr>
        <w:softHyphen/>
        <w:t>риод — от энергетики, базирующейся на органических природных ресурсах, которые ограничены, к энергетике на практически неисчерпаемой основе (ядерная эне</w:t>
      </w:r>
      <w:r>
        <w:rPr>
          <w:rStyle w:val="FontStyle208"/>
        </w:rPr>
        <w:t>ргия, солнечная радиация, тепло Земли и т. д.). Для этого пе</w:t>
      </w:r>
      <w:r>
        <w:rPr>
          <w:rStyle w:val="FontStyle208"/>
        </w:rPr>
        <w:softHyphen/>
        <w:t>риода характерны развитие энергосберегающих техноло</w:t>
      </w:r>
      <w:r>
        <w:rPr>
          <w:rStyle w:val="FontStyle208"/>
        </w:rPr>
        <w:softHyphen/>
        <w:t>гий и всемерная экономия энергии.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Обеспеченность традиционными энергоресурсами и переход к энергосберегающему типу экономики. На пу</w:t>
      </w:r>
      <w:r>
        <w:rPr>
          <w:rStyle w:val="FontStyle208"/>
        </w:rPr>
        <w:softHyphen/>
        <w:t>ти экономии</w:t>
      </w:r>
      <w:r>
        <w:rPr>
          <w:rStyle w:val="FontStyle208"/>
        </w:rPr>
        <w:t xml:space="preserve"> энергии ведущие страны добились обнаде</w:t>
      </w:r>
      <w:r>
        <w:rPr>
          <w:rStyle w:val="FontStyle208"/>
        </w:rPr>
        <w:softHyphen/>
        <w:t>живающих успехов. Пути энергосбережения были мно</w:t>
      </w:r>
      <w:r>
        <w:rPr>
          <w:rStyle w:val="FontStyle208"/>
        </w:rPr>
        <w:softHyphen/>
        <w:t>гообразны: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выпуск более экономичных автомашин, потреб</w:t>
      </w:r>
      <w:r>
        <w:rPr>
          <w:rStyle w:val="FontStyle208"/>
        </w:rPr>
        <w:softHyphen/>
        <w:t>ляющих 4—8 л бензина на 100 км;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усовершенствования в коммунальном хозяйстве;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структурные изменения в эконом</w:t>
      </w:r>
      <w:r>
        <w:rPr>
          <w:rStyle w:val="FontStyle208"/>
        </w:rPr>
        <w:t>ике (рост доли ме</w:t>
      </w:r>
      <w:r>
        <w:rPr>
          <w:rStyle w:val="FontStyle208"/>
        </w:rPr>
        <w:softHyphen/>
        <w:t>нее энергоемких отраслей, развитие новых технологий);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развитие атомной энергетики (рис. 36).</w:t>
      </w:r>
    </w:p>
    <w:p w:rsidR="00000000" w:rsidRDefault="00702E7F">
      <w:pPr>
        <w:pStyle w:val="Style173"/>
        <w:widowControl/>
        <w:rPr>
          <w:rStyle w:val="FontStyle207"/>
        </w:rPr>
      </w:pPr>
      <w:r>
        <w:rPr>
          <w:rStyle w:val="FontStyle207"/>
        </w:rPr>
        <w:t>Франция Бельгия Швеция Украина Швейцария</w:t>
      </w:r>
    </w:p>
    <w:p w:rsidR="00000000" w:rsidRDefault="00702E7F">
      <w:pPr>
        <w:pStyle w:val="Style173"/>
        <w:widowControl/>
        <w:rPr>
          <w:rStyle w:val="FontStyle207"/>
        </w:rPr>
      </w:pPr>
      <w:r>
        <w:rPr>
          <w:rStyle w:val="FontStyle207"/>
        </w:rPr>
        <w:t>О. Тайвань</w:t>
      </w:r>
    </w:p>
    <w:p w:rsidR="00000000" w:rsidRDefault="00702E7F">
      <w:pPr>
        <w:pStyle w:val="Style83"/>
        <w:widowControl/>
        <w:rPr>
          <w:rStyle w:val="FontStyle207"/>
        </w:rPr>
      </w:pPr>
      <w:r>
        <w:rPr>
          <w:rStyle w:val="FontStyle207"/>
        </w:rPr>
        <w:t>Республика Корея</w:t>
      </w:r>
    </w:p>
    <w:p w:rsidR="00000000" w:rsidRDefault="00702E7F">
      <w:pPr>
        <w:pStyle w:val="Style173"/>
        <w:widowControl/>
        <w:rPr>
          <w:rStyle w:val="FontStyle207"/>
        </w:rPr>
      </w:pPr>
      <w:r>
        <w:rPr>
          <w:rStyle w:val="FontStyle207"/>
        </w:rPr>
        <w:t>Словения Финляндия Германия Япония Испания США Россия Канада</w:t>
      </w:r>
    </w:p>
    <w:p w:rsidR="00000000" w:rsidRDefault="00702E7F">
      <w:pPr>
        <w:pStyle w:val="Style176"/>
        <w:widowControl/>
        <w:rPr>
          <w:rStyle w:val="FontStyle231"/>
          <w:spacing w:val="-10"/>
          <w:lang w:eastAsia="en-US"/>
        </w:rPr>
      </w:pPr>
      <w:r>
        <w:rPr>
          <w:rStyle w:val="FontStyle231"/>
          <w:spacing w:val="-10"/>
          <w:lang w:val="en-US" w:eastAsia="en-US"/>
        </w:rPr>
        <w:t>\'im</w:t>
      </w:r>
      <w:r>
        <w:rPr>
          <w:rStyle w:val="FontStyle231"/>
          <w:lang w:eastAsia="en-US"/>
        </w:rPr>
        <w:t xml:space="preserve"> </w:t>
      </w:r>
      <w:r>
        <w:rPr>
          <w:rStyle w:val="FontStyle231"/>
          <w:spacing w:val="-10"/>
          <w:lang w:eastAsia="en-US"/>
        </w:rPr>
        <w:t>.</w:t>
      </w:r>
    </w:p>
    <w:p w:rsidR="00000000" w:rsidRDefault="00702E7F">
      <w:pPr>
        <w:pStyle w:val="Style177"/>
        <w:widowControl/>
        <w:rPr>
          <w:rStyle w:val="FontStyle215"/>
        </w:rPr>
      </w:pPr>
      <w:r>
        <w:rPr>
          <w:rStyle w:val="FontStyle215"/>
        </w:rPr>
        <w:t>Ж 4 ~</w:t>
      </w:r>
    </w:p>
    <w:p w:rsidR="00000000" w:rsidRDefault="00D57FF2">
      <w:pPr>
        <w:widowControl/>
      </w:pPr>
      <w:r>
        <w:pict>
          <v:shape id="_x0000_i1060" type="#_x0000_t75" style="width:82.5pt;height:43.5pt">
            <v:imagedata r:id="rId52" o:title=""/>
          </v:shape>
        </w:pict>
      </w:r>
    </w:p>
    <w:p w:rsidR="00000000" w:rsidRDefault="00702E7F">
      <w:pPr>
        <w:pStyle w:val="Style120"/>
        <w:widowControl/>
        <w:rPr>
          <w:rStyle w:val="FontStyle209"/>
        </w:rPr>
      </w:pPr>
      <w:r>
        <w:rPr>
          <w:rStyle w:val="FontStyle209"/>
        </w:rPr>
        <w:t>76% 59% 47% 42% 40% 39% 39% -36% 32% 31% 30% 29% 20% 14% 13%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3"/>
        </w:rPr>
        <w:t xml:space="preserve">Рис. </w:t>
      </w:r>
      <w:r>
        <w:rPr>
          <w:rStyle w:val="FontStyle209"/>
        </w:rPr>
        <w:t>36. Производство электроэнергии на АЭС по странам мира в 2004 г., % от общего объема производства электроэнергии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146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Изменения на нефтяном рынке ст</w:t>
      </w:r>
      <w:r>
        <w:rPr>
          <w:rStyle w:val="FontStyle208"/>
        </w:rPr>
        <w:t>имулировали раз</w:t>
      </w:r>
      <w:r>
        <w:rPr>
          <w:rStyle w:val="FontStyle208"/>
        </w:rPr>
        <w:softHyphen/>
        <w:t xml:space="preserve">работку нефти и газа в новых районах </w:t>
      </w:r>
      <w:r>
        <w:rPr>
          <w:rStyle w:val="FontStyle215"/>
        </w:rPr>
        <w:t xml:space="preserve">(Северное </w:t>
      </w:r>
      <w:r>
        <w:rPr>
          <w:rStyle w:val="FontStyle208"/>
        </w:rPr>
        <w:t xml:space="preserve">море, </w:t>
      </w:r>
      <w:r>
        <w:rPr>
          <w:rStyle w:val="FontStyle215"/>
        </w:rPr>
        <w:t xml:space="preserve">Сибирь, Аляска). </w:t>
      </w:r>
      <w:r>
        <w:rPr>
          <w:rStyle w:val="FontStyle208"/>
        </w:rPr>
        <w:t>На долю стран — членов ОПЕК прихо</w:t>
      </w:r>
      <w:r>
        <w:rPr>
          <w:rStyle w:val="FontStyle208"/>
        </w:rPr>
        <w:softHyphen/>
        <w:t>дится сейчас 40% мировой добычи и около 60% экспор</w:t>
      </w:r>
      <w:r>
        <w:rPr>
          <w:rStyle w:val="FontStyle208"/>
        </w:rPr>
        <w:softHyphen/>
        <w:t xml:space="preserve">та нефти. К тому же внутри этой организации возникло много противоречий, связанных с </w:t>
      </w:r>
      <w:r>
        <w:rPr>
          <w:rStyle w:val="FontStyle208"/>
        </w:rPr>
        <w:t>квотами на добычу нефти. В итоге западные страны, а не ОПЕК контролиру</w:t>
      </w:r>
      <w:r>
        <w:rPr>
          <w:rStyle w:val="FontStyle208"/>
        </w:rPr>
        <w:softHyphen/>
        <w:t>ют ныне рынок нефти.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 xml:space="preserve">После распада </w:t>
      </w:r>
      <w:r>
        <w:rPr>
          <w:rStyle w:val="FontStyle215"/>
        </w:rPr>
        <w:t xml:space="preserve">СССР </w:t>
      </w:r>
      <w:r>
        <w:rPr>
          <w:rStyle w:val="FontStyle208"/>
        </w:rPr>
        <w:t xml:space="preserve">и временной потери </w:t>
      </w:r>
      <w:r>
        <w:rPr>
          <w:rStyle w:val="FontStyle215"/>
        </w:rPr>
        <w:t xml:space="preserve">Россией </w:t>
      </w:r>
      <w:r>
        <w:rPr>
          <w:rStyle w:val="FontStyle208"/>
        </w:rPr>
        <w:t xml:space="preserve">позиций крупнейшего добытчика и экспортера нефти нефтяная стратегия Запада изменилась. </w:t>
      </w:r>
      <w:r>
        <w:rPr>
          <w:rStyle w:val="FontStyle215"/>
        </w:rPr>
        <w:t xml:space="preserve">США </w:t>
      </w:r>
      <w:r>
        <w:rPr>
          <w:rStyle w:val="FontStyle208"/>
        </w:rPr>
        <w:t>предпочи</w:t>
      </w:r>
      <w:r>
        <w:rPr>
          <w:rStyle w:val="FontStyle208"/>
        </w:rPr>
        <w:softHyphen/>
        <w:t>тают сегодня часть</w:t>
      </w:r>
      <w:r>
        <w:rPr>
          <w:rStyle w:val="FontStyle208"/>
        </w:rPr>
        <w:t xml:space="preserve"> нефти (до 400 млн т, т. е. 50% по</w:t>
      </w:r>
      <w:r>
        <w:rPr>
          <w:rStyle w:val="FontStyle208"/>
        </w:rPr>
        <w:softHyphen/>
        <w:t xml:space="preserve">требления) импортировать. </w:t>
      </w:r>
      <w:r>
        <w:rPr>
          <w:rStyle w:val="FontStyle215"/>
        </w:rPr>
        <w:t xml:space="preserve">Западная Европа </w:t>
      </w:r>
      <w:r>
        <w:rPr>
          <w:rStyle w:val="FontStyle208"/>
        </w:rPr>
        <w:t xml:space="preserve">не вышла на уровень самообеспеченности (хотя </w:t>
      </w:r>
      <w:r>
        <w:rPr>
          <w:rStyle w:val="FontStyle215"/>
        </w:rPr>
        <w:t>Велико</w:t>
      </w:r>
      <w:r>
        <w:rPr>
          <w:rStyle w:val="FontStyle215"/>
        </w:rPr>
        <w:softHyphen/>
        <w:t xml:space="preserve">британия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Норвегия, </w:t>
      </w:r>
      <w:r>
        <w:rPr>
          <w:rStyle w:val="FontStyle208"/>
        </w:rPr>
        <w:t>имеющие самые большие и про</w:t>
      </w:r>
      <w:r>
        <w:rPr>
          <w:rStyle w:val="FontStyle208"/>
        </w:rPr>
        <w:softHyphen/>
        <w:t>дуктивные секторы в Северном море, стали крупными экспортерами), но сменила ис</w:t>
      </w:r>
      <w:r>
        <w:rPr>
          <w:rStyle w:val="FontStyle208"/>
        </w:rPr>
        <w:t xml:space="preserve">точники импорта на более надежные </w:t>
      </w:r>
      <w:r>
        <w:rPr>
          <w:rStyle w:val="FontStyle215"/>
        </w:rPr>
        <w:t xml:space="preserve">(Африка, </w:t>
      </w:r>
      <w:r>
        <w:rPr>
          <w:rStyle w:val="FontStyle208"/>
        </w:rPr>
        <w:t xml:space="preserve">Северное море). </w:t>
      </w:r>
      <w:r>
        <w:rPr>
          <w:rStyle w:val="FontStyle215"/>
        </w:rPr>
        <w:t xml:space="preserve">Япония </w:t>
      </w:r>
      <w:r>
        <w:rPr>
          <w:rStyle w:val="FontStyle208"/>
        </w:rPr>
        <w:t>продолжа</w:t>
      </w:r>
      <w:r>
        <w:rPr>
          <w:rStyle w:val="FontStyle208"/>
        </w:rPr>
        <w:softHyphen/>
        <w:t>ет импортировать нефть и газ с Ближнего Востока, а те</w:t>
      </w:r>
      <w:r>
        <w:rPr>
          <w:rStyle w:val="FontStyle208"/>
        </w:rPr>
        <w:softHyphen/>
        <w:t xml:space="preserve">перь и из </w:t>
      </w:r>
      <w:r>
        <w:rPr>
          <w:rStyle w:val="FontStyle215"/>
        </w:rPr>
        <w:t xml:space="preserve">Австралии. </w:t>
      </w:r>
      <w:r>
        <w:rPr>
          <w:rStyle w:val="FontStyle208"/>
        </w:rPr>
        <w:t>При резких колебаниях цен на нефть эта стратегия может конъюнктурно изменяться, но главным остается стремл</w:t>
      </w:r>
      <w:r>
        <w:rPr>
          <w:rStyle w:val="FontStyle208"/>
        </w:rPr>
        <w:t xml:space="preserve">ение «попридержать» свои ресурсы, используя перспективные источники нефти за рубежом, в частности в странах </w:t>
      </w:r>
      <w:r>
        <w:rPr>
          <w:rStyle w:val="FontStyle215"/>
        </w:rPr>
        <w:t>СНГ.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Добыча природного газа сосредоточена в промыш-ленно развитых странах: на Россию, США, </w:t>
      </w:r>
      <w:r>
        <w:rPr>
          <w:rStyle w:val="FontStyle215"/>
        </w:rPr>
        <w:t xml:space="preserve">Канаду </w:t>
      </w:r>
      <w:r>
        <w:rPr>
          <w:rStyle w:val="FontStyle208"/>
        </w:rPr>
        <w:t>и За</w:t>
      </w:r>
      <w:r>
        <w:rPr>
          <w:rStyle w:val="FontStyle208"/>
        </w:rPr>
        <w:softHyphen/>
        <w:t>падную Европу приходится 65% всей добычи. При</w:t>
      </w:r>
      <w:r>
        <w:rPr>
          <w:rStyle w:val="FontStyle208"/>
        </w:rPr>
        <w:t xml:space="preserve"> этом доминирует Россия — более 20% мировой добычи газа в мире.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Развитие международной торговли газом, особенно со странами </w:t>
      </w:r>
      <w:r>
        <w:rPr>
          <w:rStyle w:val="FontStyle215"/>
        </w:rPr>
        <w:t xml:space="preserve">Азии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Африки, </w:t>
      </w:r>
      <w:r>
        <w:rPr>
          <w:rStyle w:val="FontStyle208"/>
        </w:rPr>
        <w:t>сдерживается из-за слож</w:t>
      </w:r>
      <w:r>
        <w:rPr>
          <w:rStyle w:val="FontStyle208"/>
        </w:rPr>
        <w:softHyphen/>
        <w:t>ности и дороговизны строительства трансконтиненталь</w:t>
      </w:r>
      <w:r>
        <w:rPr>
          <w:rStyle w:val="FontStyle208"/>
        </w:rPr>
        <w:softHyphen/>
        <w:t>ных и межконтинентальных (подводных) газо</w:t>
      </w:r>
      <w:r>
        <w:rPr>
          <w:rStyle w:val="FontStyle208"/>
        </w:rPr>
        <w:t xml:space="preserve">проводов. Крупные трансконтинентальные газопроводы имеются лишь между СНГ и Западной Европой (газом из </w:t>
      </w:r>
      <w:r>
        <w:rPr>
          <w:rStyle w:val="FontStyle215"/>
        </w:rPr>
        <w:t>Запад</w:t>
      </w:r>
      <w:r>
        <w:rPr>
          <w:rStyle w:val="FontStyle215"/>
        </w:rPr>
        <w:softHyphen/>
        <w:t xml:space="preserve">ной Сибири </w:t>
      </w:r>
      <w:r>
        <w:rPr>
          <w:rStyle w:val="FontStyle208"/>
        </w:rPr>
        <w:t xml:space="preserve">снабжаются </w:t>
      </w:r>
      <w:r>
        <w:rPr>
          <w:rStyle w:val="FontStyle215"/>
        </w:rPr>
        <w:t xml:space="preserve">ФРГ, Франция, Австрия, </w:t>
      </w:r>
      <w:r>
        <w:rPr>
          <w:rStyle w:val="FontStyle208"/>
        </w:rPr>
        <w:t xml:space="preserve">страны </w:t>
      </w:r>
      <w:r>
        <w:rPr>
          <w:rStyle w:val="FontStyle215"/>
        </w:rPr>
        <w:t xml:space="preserve">Центральной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Восточной Европы) </w:t>
      </w:r>
      <w:r>
        <w:rPr>
          <w:rStyle w:val="FontStyle208"/>
        </w:rPr>
        <w:t xml:space="preserve">и в </w:t>
      </w:r>
      <w:r>
        <w:rPr>
          <w:rStyle w:val="FontStyle215"/>
        </w:rPr>
        <w:t>Се</w:t>
      </w:r>
      <w:r>
        <w:rPr>
          <w:rStyle w:val="FontStyle215"/>
        </w:rPr>
        <w:softHyphen/>
        <w:t xml:space="preserve">верной Америке </w:t>
      </w:r>
      <w:r>
        <w:rPr>
          <w:rStyle w:val="FontStyle208"/>
        </w:rPr>
        <w:t>(Аляска — Канада — США). В конце XX в. бы</w:t>
      </w:r>
      <w:r>
        <w:rPr>
          <w:rStyle w:val="FontStyle208"/>
        </w:rPr>
        <w:t xml:space="preserve">ли сооружены подводные газопроводы из </w:t>
      </w:r>
      <w:r>
        <w:rPr>
          <w:rStyle w:val="FontStyle215"/>
        </w:rPr>
        <w:t>Се</w:t>
      </w:r>
      <w:r>
        <w:rPr>
          <w:rStyle w:val="FontStyle215"/>
        </w:rPr>
        <w:softHyphen/>
        <w:t xml:space="preserve">верной Африки </w:t>
      </w:r>
      <w:r>
        <w:rPr>
          <w:rStyle w:val="FontStyle208"/>
        </w:rPr>
        <w:t xml:space="preserve">в </w:t>
      </w:r>
      <w:r>
        <w:rPr>
          <w:rStyle w:val="FontStyle215"/>
        </w:rPr>
        <w:t xml:space="preserve">Италию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Испанию. </w:t>
      </w:r>
      <w:r>
        <w:rPr>
          <w:rStyle w:val="FontStyle208"/>
        </w:rPr>
        <w:t>Важнейшим видом международной торговли стали морские перевоз</w:t>
      </w:r>
      <w:r>
        <w:rPr>
          <w:rStyle w:val="FontStyle208"/>
        </w:rPr>
        <w:softHyphen/>
        <w:t>ки сжиженного газа.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147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Угольная промышленность — самая старая отрасль топливно-энергетических комп</w:t>
      </w:r>
      <w:r>
        <w:rPr>
          <w:rStyle w:val="FontStyle208"/>
        </w:rPr>
        <w:t>лексов развитых стран.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«Нефтяное изобилие» западных стран до энергети</w:t>
      </w:r>
      <w:r>
        <w:rPr>
          <w:rStyle w:val="FontStyle208"/>
        </w:rPr>
        <w:softHyphen/>
        <w:t>ческого кризиса привело к свертыванию угольной про</w:t>
      </w:r>
      <w:r>
        <w:rPr>
          <w:rStyle w:val="FontStyle208"/>
        </w:rPr>
        <w:softHyphen/>
        <w:t>мышленности, особенно в странах Западной Европы, где разрабатывались относительно небогатые угольные бас</w:t>
      </w:r>
      <w:r>
        <w:rPr>
          <w:rStyle w:val="FontStyle208"/>
        </w:rPr>
        <w:softHyphen/>
        <w:t>сейны, превратившиеся в районы</w:t>
      </w:r>
      <w:r>
        <w:rPr>
          <w:rStyle w:val="FontStyle208"/>
        </w:rPr>
        <w:t xml:space="preserve"> бедствия, безработицы и вынужденной перестройки структур </w:t>
      </w:r>
      <w:r>
        <w:rPr>
          <w:rStyle w:val="FontStyle215"/>
        </w:rPr>
        <w:t xml:space="preserve">(Рур </w:t>
      </w:r>
      <w:r>
        <w:rPr>
          <w:rStyle w:val="FontStyle208"/>
        </w:rPr>
        <w:t xml:space="preserve">в ФРГ, угольные бассейны </w:t>
      </w:r>
      <w:r>
        <w:rPr>
          <w:rStyle w:val="FontStyle215"/>
        </w:rPr>
        <w:t xml:space="preserve">Англии). </w:t>
      </w:r>
      <w:r>
        <w:rPr>
          <w:rStyle w:val="FontStyle208"/>
        </w:rPr>
        <w:t>Основными угледобы</w:t>
      </w:r>
      <w:r>
        <w:rPr>
          <w:rStyle w:val="FontStyle208"/>
        </w:rPr>
        <w:softHyphen/>
        <w:t xml:space="preserve">вающими странами в настоящее время являются </w:t>
      </w:r>
      <w:r>
        <w:rPr>
          <w:rStyle w:val="FontStyle215"/>
        </w:rPr>
        <w:t xml:space="preserve">КНР </w:t>
      </w:r>
      <w:r>
        <w:rPr>
          <w:rStyle w:val="FontStyle208"/>
        </w:rPr>
        <w:t xml:space="preserve">(вышедшая в 1991 г. на первое место в мире — более 1 млрд т в год), США, </w:t>
      </w:r>
      <w:r>
        <w:rPr>
          <w:rStyle w:val="FontStyle215"/>
        </w:rPr>
        <w:t xml:space="preserve">Индия. </w:t>
      </w:r>
      <w:r>
        <w:rPr>
          <w:rStyle w:val="FontStyle208"/>
        </w:rPr>
        <w:t>Центры углед</w:t>
      </w:r>
      <w:r>
        <w:rPr>
          <w:rStyle w:val="FontStyle208"/>
        </w:rPr>
        <w:t>обычи США и Канады переместились в горные штаты Запада, там преобладает более экономичная открытая разработка угля. По тем же причинам выдвинулась молодая «уголь</w:t>
      </w:r>
      <w:r>
        <w:rPr>
          <w:rStyle w:val="FontStyle208"/>
        </w:rPr>
        <w:softHyphen/>
        <w:t xml:space="preserve">ная страна» — </w:t>
      </w:r>
      <w:r>
        <w:rPr>
          <w:rStyle w:val="FontStyle215"/>
        </w:rPr>
        <w:t xml:space="preserve">Австралия, </w:t>
      </w:r>
      <w:r>
        <w:rPr>
          <w:rStyle w:val="FontStyle208"/>
        </w:rPr>
        <w:t>ставшая первым в мире экспортером каменного угля (преимущественно в Я</w:t>
      </w:r>
      <w:r>
        <w:rPr>
          <w:rStyle w:val="FontStyle208"/>
        </w:rPr>
        <w:t>по</w:t>
      </w:r>
      <w:r>
        <w:rPr>
          <w:rStyle w:val="FontStyle208"/>
        </w:rPr>
        <w:softHyphen/>
        <w:t>нию).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Доля гидроэнергетики в общем мировом потреблении первичных энергоресурсов невелика (3,0%), но она го</w:t>
      </w:r>
      <w:r>
        <w:rPr>
          <w:rStyle w:val="FontStyle208"/>
        </w:rPr>
        <w:softHyphen/>
        <w:t>раздо выше в производстве электроэнергии (18,5%). В развитии гидроэнергетики доминируют развитые стра</w:t>
      </w:r>
      <w:r>
        <w:rPr>
          <w:rStyle w:val="FontStyle208"/>
        </w:rPr>
        <w:softHyphen/>
        <w:t xml:space="preserve">ны — Канада, США, </w:t>
      </w:r>
      <w:r>
        <w:rPr>
          <w:rStyle w:val="FontStyle215"/>
        </w:rPr>
        <w:t xml:space="preserve">Швеция. </w:t>
      </w:r>
      <w:r>
        <w:rPr>
          <w:rStyle w:val="FontStyle208"/>
        </w:rPr>
        <w:t>Однако доля гидроэ</w:t>
      </w:r>
      <w:r>
        <w:rPr>
          <w:rStyle w:val="FontStyle208"/>
        </w:rPr>
        <w:t>нер</w:t>
      </w:r>
      <w:r>
        <w:rPr>
          <w:rStyle w:val="FontStyle208"/>
        </w:rPr>
        <w:softHyphen/>
        <w:t xml:space="preserve">гии во «вчерашних» развивающихся странах выше — 31% от выработанной электроэнергии. Здесь построены крупнейшие в мире ГЭС: «Гури» в </w:t>
      </w:r>
      <w:r>
        <w:rPr>
          <w:rStyle w:val="FontStyle215"/>
        </w:rPr>
        <w:t xml:space="preserve">Венесуэле </w:t>
      </w:r>
      <w:r>
        <w:rPr>
          <w:rStyle w:val="FontStyle208"/>
        </w:rPr>
        <w:t>мощно</w:t>
      </w:r>
      <w:r>
        <w:rPr>
          <w:rStyle w:val="FontStyle208"/>
        </w:rPr>
        <w:softHyphen/>
        <w:t xml:space="preserve">стью 10 млн кВт; «Итайпу» в </w:t>
      </w:r>
      <w:r>
        <w:rPr>
          <w:rStyle w:val="FontStyle215"/>
        </w:rPr>
        <w:t xml:space="preserve">Бразилии </w:t>
      </w:r>
      <w:r>
        <w:rPr>
          <w:rStyle w:val="FontStyle208"/>
        </w:rPr>
        <w:t xml:space="preserve">— 12 млн кВт. Еще более крупная ГЭС «Три порога на р. Янцзы» (17,6 </w:t>
      </w:r>
      <w:r>
        <w:rPr>
          <w:rStyle w:val="FontStyle208"/>
        </w:rPr>
        <w:t>млн кВт) сооружается в КНР.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Альтернативные источники энергии. Вопрос о «мяг</w:t>
      </w:r>
      <w:r>
        <w:rPr>
          <w:rStyle w:val="FontStyle208"/>
        </w:rPr>
        <w:softHyphen/>
        <w:t>ких» источниках энергии не простой. Их называют еще альтернативными, противопоставляя традиционным за</w:t>
      </w:r>
      <w:r>
        <w:rPr>
          <w:rStyle w:val="FontStyle208"/>
        </w:rPr>
        <w:softHyphen/>
        <w:t>грязняющим — углю, нефти, газу (рис. 37). Крупней</w:t>
      </w:r>
      <w:r>
        <w:rPr>
          <w:rStyle w:val="FontStyle208"/>
        </w:rPr>
        <w:softHyphen/>
        <w:t>ший советский физик академик</w:t>
      </w:r>
      <w:r>
        <w:rPr>
          <w:rStyle w:val="FontStyle208"/>
        </w:rPr>
        <w:t xml:space="preserve"> </w:t>
      </w:r>
      <w:r>
        <w:rPr>
          <w:rStyle w:val="FontStyle215"/>
        </w:rPr>
        <w:t xml:space="preserve">П. Капица </w:t>
      </w:r>
      <w:r>
        <w:rPr>
          <w:rStyle w:val="FontStyle208"/>
        </w:rPr>
        <w:t>считал, что альтернативные источники в обозримом будущем не смогут серьезно потеснить традиционные энергоносите</w:t>
      </w:r>
      <w:r>
        <w:rPr>
          <w:rStyle w:val="FontStyle208"/>
        </w:rPr>
        <w:softHyphen/>
        <w:t>ли. Однако последние быстро «тают», хотя и альтерна</w:t>
      </w:r>
      <w:r>
        <w:rPr>
          <w:rStyle w:val="FontStyle208"/>
        </w:rPr>
        <w:softHyphen/>
        <w:t>тивные источники имеют свои минусы.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Во-первых, неверно говорить об абсолютной эко</w:t>
      </w:r>
      <w:r>
        <w:rPr>
          <w:rStyle w:val="FontStyle208"/>
        </w:rPr>
        <w:t>логи</w:t>
      </w:r>
      <w:r>
        <w:rPr>
          <w:rStyle w:val="FontStyle208"/>
        </w:rPr>
        <w:softHyphen/>
        <w:t>ческой чистоте альтернативных источников. Например, для сооружения СЭС (станции на солнечной энергии) не-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148</w:t>
      </w:r>
      <w:r>
        <w:rPr>
          <w:rStyle w:val="FontStyle209"/>
        </w:rPr>
        <w:fldChar w:fldCharType="end"/>
      </w:r>
    </w:p>
    <w:p w:rsidR="00000000" w:rsidRDefault="00702E7F">
      <w:pPr>
        <w:pStyle w:val="Style89"/>
        <w:widowControl/>
        <w:rPr>
          <w:rStyle w:val="FontStyle219"/>
        </w:rPr>
      </w:pPr>
      <w:r>
        <w:rPr>
          <w:rStyle w:val="FontStyle219"/>
        </w:rPr>
        <w:t>ТРАДИЦИОННЫЕ И АЛЬТЕРНАТИВНЫЕ ИСТОЧНИКИ ЭНЕРГИИ</w:t>
      </w:r>
    </w:p>
    <w:p w:rsidR="00000000" w:rsidRDefault="00702E7F">
      <w:pPr>
        <w:pStyle w:val="Style181"/>
        <w:widowControl/>
        <w:rPr>
          <w:rStyle w:val="FontStyle219"/>
          <w:lang w:val="en-US"/>
        </w:rPr>
      </w:pPr>
      <w:r>
        <w:rPr>
          <w:rStyle w:val="FontStyle219"/>
        </w:rPr>
        <w:t>ТРАДИЦИОННАЯ^ ЭНЕРГЕТИКА</w:t>
      </w:r>
      <w:r>
        <w:rPr>
          <w:rStyle w:val="FontStyle219"/>
          <w:lang w:val="en-US"/>
        </w:rPr>
        <w:t xml:space="preserve"> J</w:t>
      </w:r>
    </w:p>
    <w:p w:rsidR="00000000" w:rsidRDefault="00702E7F">
      <w:pPr>
        <w:pStyle w:val="Style182"/>
        <w:widowControl/>
        <w:rPr>
          <w:rStyle w:val="FontStyle209"/>
        </w:rPr>
      </w:pPr>
      <w:r>
        <w:rPr>
          <w:rStyle w:val="FontStyle222"/>
        </w:rPr>
        <w:t xml:space="preserve">Крупные ГЭС всех типов I </w:t>
      </w:r>
      <w:r>
        <w:rPr>
          <w:rStyle w:val="FontStyle209"/>
          <w:strike/>
        </w:rPr>
        <w:t>I</w:t>
      </w:r>
      <w:r>
        <w:rPr>
          <w:rStyle w:val="FontStyle209"/>
        </w:rPr>
        <w:t xml:space="preserve"> '</w:t>
      </w:r>
    </w:p>
    <w:p w:rsidR="00000000" w:rsidRDefault="00702E7F">
      <w:pPr>
        <w:pStyle w:val="Style183"/>
        <w:widowControl/>
        <w:rPr>
          <w:rStyle w:val="FontStyle222"/>
          <w:u w:val="single"/>
        </w:rPr>
      </w:pPr>
      <w:r>
        <w:rPr>
          <w:rStyle w:val="FontStyle222"/>
        </w:rPr>
        <w:t>Тепловые станции (уголь</w:t>
      </w:r>
      <w:r>
        <w:rPr>
          <w:rStyle w:val="FontStyle222"/>
        </w:rPr>
        <w:softHyphen/>
        <w:t>ные, н</w:t>
      </w:r>
      <w:r>
        <w:rPr>
          <w:rStyle w:val="FontStyle222"/>
        </w:rPr>
        <w:t xml:space="preserve">ефтяные, газовые, торфяные, </w:t>
      </w:r>
      <w:r>
        <w:rPr>
          <w:rStyle w:val="FontStyle222"/>
          <w:u w:val="single"/>
        </w:rPr>
        <w:t>сланцевые)</w:t>
      </w:r>
    </w:p>
    <w:p w:rsidR="00000000" w:rsidRDefault="00702E7F">
      <w:pPr>
        <w:pStyle w:val="Style183"/>
        <w:widowControl/>
        <w:rPr>
          <w:rStyle w:val="FontStyle222"/>
        </w:rPr>
      </w:pPr>
      <w:r>
        <w:rPr>
          <w:rStyle w:val="FontStyle222"/>
        </w:rPr>
        <w:t>АЭС и ядерные станции всехтипов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I -</w:t>
      </w:r>
    </w:p>
    <w:p w:rsidR="00000000" w:rsidRDefault="00702E7F">
      <w:pPr>
        <w:pStyle w:val="Style183"/>
        <w:widowControl/>
        <w:rPr>
          <w:rStyle w:val="FontStyle222"/>
        </w:rPr>
      </w:pPr>
      <w:r>
        <w:rPr>
          <w:rStyle w:val="FontStyle222"/>
        </w:rPr>
        <w:t>Двигатели внутреннего сгорания</w:t>
      </w:r>
    </w:p>
    <w:p w:rsidR="00000000" w:rsidRDefault="00702E7F">
      <w:pPr>
        <w:pStyle w:val="Style116"/>
        <w:widowControl/>
        <w:rPr>
          <w:rStyle w:val="FontStyle222"/>
        </w:rPr>
      </w:pPr>
      <w:r>
        <w:rPr>
          <w:rStyle w:val="FontStyle222"/>
        </w:rPr>
        <w:t>Теплоустановки</w:t>
      </w:r>
    </w:p>
    <w:p w:rsidR="00000000" w:rsidRDefault="00702E7F">
      <w:pPr>
        <w:pStyle w:val="Style183"/>
        <w:widowControl/>
        <w:rPr>
          <w:rStyle w:val="FontStyle222"/>
        </w:rPr>
      </w:pPr>
      <w:r>
        <w:rPr>
          <w:rStyle w:val="FontStyle222"/>
        </w:rPr>
        <w:t>Получение синтетического топлива</w:t>
      </w:r>
    </w:p>
    <w:p w:rsidR="00000000" w:rsidRDefault="00702E7F">
      <w:pPr>
        <w:pStyle w:val="Style116"/>
        <w:widowControl/>
        <w:rPr>
          <w:rStyle w:val="FontStyle222"/>
        </w:rPr>
      </w:pPr>
      <w:r>
        <w:rPr>
          <w:rStyle w:val="FontStyle222"/>
        </w:rPr>
        <w:t>Ветроэнергетика</w:t>
      </w:r>
    </w:p>
    <w:p w:rsidR="00000000" w:rsidRDefault="00702E7F">
      <w:pPr>
        <w:pStyle w:val="Style189"/>
        <w:widowControl/>
        <w:rPr>
          <w:rStyle w:val="FontStyle217"/>
          <w:spacing w:val="0"/>
          <w:position w:val="-3"/>
        </w:rPr>
      </w:pPr>
      <w:r>
        <w:rPr>
          <w:rStyle w:val="FontStyle217"/>
          <w:spacing w:val="0"/>
          <w:position w:val="-3"/>
        </w:rPr>
        <w:t>У</w:t>
      </w:r>
    </w:p>
    <w:p w:rsidR="00000000" w:rsidRDefault="00702E7F">
      <w:pPr>
        <w:pStyle w:val="Style183"/>
        <w:widowControl/>
        <w:rPr>
          <w:rStyle w:val="FontStyle222"/>
        </w:rPr>
      </w:pPr>
      <w:r>
        <w:rPr>
          <w:rStyle w:val="FontStyle222"/>
        </w:rPr>
        <w:t>Вторичная энергетика (использование сбросного топлива)</w:t>
      </w:r>
    </w:p>
    <w:p w:rsidR="00000000" w:rsidRDefault="00702E7F">
      <w:pPr>
        <w:pStyle w:val="Style182"/>
        <w:widowControl/>
        <w:rPr>
          <w:rStyle w:val="FontStyle222"/>
        </w:rPr>
      </w:pPr>
      <w:r>
        <w:rPr>
          <w:rStyle w:val="FontStyle222"/>
        </w:rPr>
        <w:t>Космическая энергетика</w:t>
      </w:r>
    </w:p>
    <w:p w:rsidR="00000000" w:rsidRDefault="00702E7F">
      <w:pPr>
        <w:pStyle w:val="Style189"/>
        <w:widowControl/>
        <w:rPr>
          <w:rStyle w:val="FontStyle217"/>
          <w:spacing w:val="0"/>
          <w:position w:val="-6"/>
        </w:rPr>
      </w:pPr>
      <w:r>
        <w:rPr>
          <w:rStyle w:val="FontStyle217"/>
          <w:spacing w:val="0"/>
          <w:position w:val="-6"/>
        </w:rPr>
        <w:t>У</w:t>
      </w:r>
    </w:p>
    <w:p w:rsidR="00000000" w:rsidRDefault="00702E7F">
      <w:pPr>
        <w:pStyle w:val="Style65"/>
        <w:widowControl/>
        <w:rPr>
          <w:rStyle w:val="FontStyle219"/>
        </w:rPr>
      </w:pPr>
      <w:r>
        <w:rPr>
          <w:rStyle w:val="FontStyle219"/>
        </w:rPr>
        <w:t>[АЛЬ</w:t>
      </w:r>
      <w:r>
        <w:rPr>
          <w:rStyle w:val="FontStyle219"/>
        </w:rPr>
        <w:t>ТЕРНАТИВНАЯ I ЭНЕРГЕТИКА</w:t>
      </w:r>
    </w:p>
    <w:p w:rsidR="00000000" w:rsidRDefault="00702E7F">
      <w:pPr>
        <w:pStyle w:val="Style6"/>
        <w:widowControl/>
        <w:rPr>
          <w:rStyle w:val="FontStyle200"/>
          <w:spacing w:val="-90"/>
          <w:position w:val="-16"/>
        </w:rPr>
      </w:pPr>
      <w:r>
        <w:rPr>
          <w:rStyle w:val="FontStyle200"/>
          <w:spacing w:val="-90"/>
          <w:position w:val="-16"/>
        </w:rPr>
        <w:t>5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86"/>
        <w:gridCol w:w="2131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92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Гелио-энергетика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93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Солнечные батареи Гелиоконденсаторы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1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14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192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Альтернатив</w:t>
            </w:r>
            <w:r w:rsidRPr="00702E7F">
              <w:rPr>
                <w:rStyle w:val="FontStyle222"/>
                <w:rFonts w:eastAsiaTheme="minorEastAsia"/>
              </w:rPr>
              <w:softHyphen/>
              <w:t>ная гидро</w:t>
            </w:r>
            <w:r w:rsidRPr="00702E7F">
              <w:rPr>
                <w:rStyle w:val="FontStyle222"/>
                <w:rFonts w:eastAsiaTheme="minorEastAsia"/>
              </w:rPr>
              <w:softHyphen/>
              <w:t>энергетика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192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Малые ГЭС</w:t>
            </w:r>
          </w:p>
          <w:p w:rsidR="00000000" w:rsidRPr="00702E7F" w:rsidRDefault="00702E7F">
            <w:pPr>
              <w:pStyle w:val="Style193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Приливные электростан</w:t>
            </w:r>
            <w:r w:rsidRPr="00702E7F">
              <w:rPr>
                <w:rStyle w:val="FontStyle222"/>
                <w:rFonts w:eastAsiaTheme="minorEastAsia"/>
              </w:rPr>
              <w:softHyphen/>
              <w:t>ции</w:t>
            </w:r>
          </w:p>
          <w:p w:rsidR="00000000" w:rsidRPr="00702E7F" w:rsidRDefault="00702E7F">
            <w:pPr>
              <w:pStyle w:val="Style193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Волновые электростанции Станции, использующие энергию морских течений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331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14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192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Биоэнергетика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193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Производство биом</w:t>
            </w:r>
            <w:r w:rsidRPr="00702E7F">
              <w:rPr>
                <w:rStyle w:val="FontStyle222"/>
                <w:rFonts w:eastAsiaTheme="minorEastAsia"/>
              </w:rPr>
              <w:t>ассы, биогаза, жидкого биотоплива Биосинтез водорода Мусоросжигающие установки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31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296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192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Энергетика, использующая разность температур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193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Установки, использую</w:t>
            </w:r>
            <w:r w:rsidRPr="00702E7F">
              <w:rPr>
                <w:rStyle w:val="FontStyle222"/>
                <w:rFonts w:eastAsiaTheme="minorEastAsia"/>
              </w:rPr>
              <w:softHyphen/>
              <w:t>щие разность температур глубин и поверхности моря, тепловые насосы ит. д.</w:t>
            </w:r>
          </w:p>
          <w:p w:rsidR="00000000" w:rsidRPr="00702E7F" w:rsidRDefault="00702E7F">
            <w:pPr>
              <w:pStyle w:val="Style193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Геотермальные станции</w:t>
            </w:r>
          </w:p>
        </w:tc>
      </w:tr>
    </w:tbl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3"/>
        </w:rPr>
        <w:t xml:space="preserve">Рис. </w:t>
      </w:r>
      <w:r>
        <w:rPr>
          <w:rStyle w:val="FontStyle206"/>
        </w:rPr>
        <w:t xml:space="preserve">37. </w:t>
      </w:r>
      <w:r>
        <w:rPr>
          <w:rStyle w:val="FontStyle209"/>
        </w:rPr>
        <w:t>Тр</w:t>
      </w:r>
      <w:r>
        <w:rPr>
          <w:rStyle w:val="FontStyle209"/>
        </w:rPr>
        <w:t>адиционные и альтернативные источники энергии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обходимо большое количество зеркал, металла и других материалов, и, если включить «экологические затраты» на их производство, картина будет иной. Во-вторых, сле</w:t>
      </w:r>
      <w:r>
        <w:rPr>
          <w:rStyle w:val="FontStyle208"/>
        </w:rPr>
        <w:softHyphen/>
        <w:t>дует учитывать затраты, неизбежные при отчуждении</w:t>
      </w:r>
      <w:r>
        <w:rPr>
          <w:rStyle w:val="FontStyle208"/>
        </w:rPr>
        <w:t xml:space="preserve"> земель под строительство станций этих типов.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В-третьих, и это самое важное, — себестоимость энергии на альтернативных станциях остается все еще высокой, однако для разных видов станций она сильно различается.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Ветровая энергия ближе других альтернативных в</w:t>
      </w:r>
      <w:r>
        <w:rPr>
          <w:rStyle w:val="FontStyle208"/>
        </w:rPr>
        <w:t xml:space="preserve">идов подошла к порогу рентабельности. Штат </w:t>
      </w:r>
      <w:r>
        <w:rPr>
          <w:rStyle w:val="FontStyle215"/>
        </w:rPr>
        <w:t>Кали</w:t>
      </w:r>
      <w:r>
        <w:rPr>
          <w:rStyle w:val="FontStyle215"/>
        </w:rPr>
        <w:softHyphen/>
        <w:t xml:space="preserve">форния </w:t>
      </w:r>
      <w:r>
        <w:rPr>
          <w:rStyle w:val="FontStyle208"/>
        </w:rPr>
        <w:t>уже стал крупнейшим в мире районом разви-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I</w:t>
      </w:r>
    </w:p>
    <w:p w:rsidR="00000000" w:rsidRDefault="00702E7F">
      <w:pPr>
        <w:pStyle w:val="Style187"/>
        <w:widowControl/>
        <w:rPr>
          <w:rStyle w:val="FontStyle241"/>
          <w:lang w:val="en-US" w:eastAsia="en-US"/>
        </w:rPr>
      </w:pPr>
      <w:r>
        <w:rPr>
          <w:rStyle w:val="FontStyle241"/>
          <w:lang w:val="en-US" w:eastAsia="en-US"/>
        </w:rPr>
        <w:t>i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149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lastRenderedPageBreak/>
        <w:t>тия ветровой энергетики. За ним следует западное по</w:t>
      </w:r>
      <w:r>
        <w:rPr>
          <w:rStyle w:val="FontStyle208"/>
        </w:rPr>
        <w:softHyphen/>
        <w:t xml:space="preserve">бережье полуострова </w:t>
      </w:r>
      <w:r>
        <w:rPr>
          <w:rStyle w:val="FontStyle215"/>
        </w:rPr>
        <w:t xml:space="preserve">Ютландия, </w:t>
      </w:r>
      <w:r>
        <w:rPr>
          <w:rStyle w:val="FontStyle208"/>
        </w:rPr>
        <w:t xml:space="preserve">где </w:t>
      </w:r>
      <w:r>
        <w:rPr>
          <w:rStyle w:val="FontStyle215"/>
        </w:rPr>
        <w:t xml:space="preserve">ФРГ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Дания </w:t>
      </w:r>
      <w:r>
        <w:rPr>
          <w:rStyle w:val="FontStyle208"/>
        </w:rPr>
        <w:t>создали свои «ветровые парки». В</w:t>
      </w:r>
      <w:r>
        <w:rPr>
          <w:rStyle w:val="FontStyle208"/>
        </w:rPr>
        <w:t xml:space="preserve"> 2000г. мощность подобных станций в </w:t>
      </w:r>
      <w:r>
        <w:rPr>
          <w:rStyle w:val="FontStyle215"/>
        </w:rPr>
        <w:t xml:space="preserve">Северной Америке </w:t>
      </w:r>
      <w:r>
        <w:rPr>
          <w:rStyle w:val="FontStyle208"/>
        </w:rPr>
        <w:t xml:space="preserve">превысила 2000 МВт, в </w:t>
      </w:r>
      <w:r>
        <w:rPr>
          <w:rStyle w:val="FontStyle215"/>
        </w:rPr>
        <w:t xml:space="preserve">Западной Европе </w:t>
      </w:r>
      <w:r>
        <w:rPr>
          <w:rStyle w:val="FontStyle208"/>
        </w:rPr>
        <w:t>— 2300 МВт. Заметной доли ВЭС достигли к 2000 г. в Дании — до 10%. Общее число таких установок в мире составляет десятки тысяч, причем энергия ветра в этих районах с</w:t>
      </w:r>
      <w:r>
        <w:rPr>
          <w:rStyle w:val="FontStyle208"/>
        </w:rPr>
        <w:t>тановится почти конкурентоспособной (1кВт«ч обходится в 6—8 цен</w:t>
      </w:r>
      <w:r>
        <w:rPr>
          <w:rStyle w:val="FontStyle208"/>
        </w:rPr>
        <w:softHyphen/>
        <w:t>тов).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ведущих странах мира все более пристальное вни</w:t>
      </w:r>
      <w:r>
        <w:rPr>
          <w:rStyle w:val="FontStyle208"/>
        </w:rPr>
        <w:softHyphen/>
        <w:t>мание уделяют гелиоэнергетике. Мировой рекорд эффек</w:t>
      </w:r>
      <w:r>
        <w:rPr>
          <w:rStyle w:val="FontStyle208"/>
        </w:rPr>
        <w:softHyphen/>
        <w:t xml:space="preserve">тивности солнечных батарей был достигнут сначала в Стэндфордском университете </w:t>
      </w:r>
      <w:r>
        <w:rPr>
          <w:rStyle w:val="FontStyle215"/>
        </w:rPr>
        <w:t>США (Ка</w:t>
      </w:r>
      <w:r>
        <w:rPr>
          <w:rStyle w:val="FontStyle215"/>
        </w:rPr>
        <w:t xml:space="preserve">лифорния), </w:t>
      </w:r>
      <w:r>
        <w:rPr>
          <w:rStyle w:val="FontStyle208"/>
        </w:rPr>
        <w:t>где 28,5% солнечной энергии, падающей на батарею, пре</w:t>
      </w:r>
      <w:r>
        <w:rPr>
          <w:rStyle w:val="FontStyle208"/>
        </w:rPr>
        <w:softHyphen/>
        <w:t>вращалось в электрическую. Позже этот рекорд был пере</w:t>
      </w:r>
      <w:r>
        <w:rPr>
          <w:rStyle w:val="FontStyle208"/>
        </w:rPr>
        <w:softHyphen/>
        <w:t xml:space="preserve">крыт на 2% учеными из </w:t>
      </w:r>
      <w:r>
        <w:rPr>
          <w:rStyle w:val="FontStyle215"/>
        </w:rPr>
        <w:t xml:space="preserve">Пало-Алъто </w:t>
      </w:r>
      <w:r>
        <w:rPr>
          <w:rStyle w:val="FontStyle208"/>
        </w:rPr>
        <w:t>в «Кремниевой долине» — крупнейшем научно-производственном комп</w:t>
      </w:r>
      <w:r>
        <w:rPr>
          <w:rStyle w:val="FontStyle208"/>
        </w:rPr>
        <w:softHyphen/>
        <w:t>лексе мира.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Самые крупные СЭС построены </w:t>
      </w:r>
      <w:r>
        <w:rPr>
          <w:rStyle w:val="FontStyle208"/>
        </w:rPr>
        <w:t>тоже в Калифорнии, их типовая мощность невелика (30 тыс. кВт), а техно</w:t>
      </w:r>
      <w:r>
        <w:rPr>
          <w:rStyle w:val="FontStyle208"/>
        </w:rPr>
        <w:softHyphen/>
        <w:t>логия проста — системы вогнутых солнечных рефлекто</w:t>
      </w:r>
      <w:r>
        <w:rPr>
          <w:rStyle w:val="FontStyle208"/>
        </w:rPr>
        <w:softHyphen/>
        <w:t>ров, нагревающихся до 100—400 °С. Одна такая стан</w:t>
      </w:r>
      <w:r>
        <w:rPr>
          <w:rStyle w:val="FontStyle208"/>
        </w:rPr>
        <w:softHyphen/>
        <w:t>ция способна снабжать энергией до 10 тыс. американских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 xml:space="preserve">домов. В пустыне </w:t>
      </w:r>
      <w:r>
        <w:rPr>
          <w:rStyle w:val="FontStyle215"/>
        </w:rPr>
        <w:t>Моха</w:t>
      </w:r>
      <w:r>
        <w:rPr>
          <w:rStyle w:val="FontStyle215"/>
        </w:rPr>
        <w:softHyphen/>
        <w:t xml:space="preserve">ве, </w:t>
      </w:r>
      <w:r>
        <w:rPr>
          <w:rStyle w:val="FontStyle208"/>
        </w:rPr>
        <w:t>где</w:t>
      </w:r>
      <w:r>
        <w:rPr>
          <w:rStyle w:val="FontStyle208"/>
        </w:rPr>
        <w:t xml:space="preserve"> находится трени</w:t>
      </w:r>
      <w:r>
        <w:rPr>
          <w:rStyle w:val="FontStyle208"/>
        </w:rPr>
        <w:softHyphen/>
        <w:t>ровочный центр авиакос</w:t>
      </w:r>
      <w:r>
        <w:rPr>
          <w:rStyle w:val="FontStyle208"/>
        </w:rPr>
        <w:softHyphen/>
        <w:t>мической промышленнос</w:t>
      </w:r>
      <w:r>
        <w:rPr>
          <w:rStyle w:val="FontStyle208"/>
        </w:rPr>
        <w:softHyphen/>
        <w:t>ти США, работает СЭС мощностью 355 МВт, т. е. примерно такой же, как средняя станция на угле или мазуте. Однако в це</w:t>
      </w:r>
      <w:r>
        <w:rPr>
          <w:rStyle w:val="FontStyle208"/>
        </w:rPr>
        <w:softHyphen/>
        <w:t>лом развитие гелиоэнерге-тики в мире идет медлен</w:t>
      </w:r>
      <w:r>
        <w:rPr>
          <w:rStyle w:val="FontStyle208"/>
        </w:rPr>
        <w:softHyphen/>
        <w:t>но, в основном из-за высо</w:t>
      </w:r>
      <w:r>
        <w:rPr>
          <w:rStyle w:val="FontStyle208"/>
        </w:rPr>
        <w:softHyphen/>
        <w:t>ко</w:t>
      </w:r>
      <w:r>
        <w:rPr>
          <w:rStyle w:val="FontStyle208"/>
        </w:rPr>
        <w:t>й стоимости солнечных элементов (рис. 38).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15"/>
        </w:rPr>
        <w:t>Геотермальная энер</w:t>
      </w:r>
      <w:r>
        <w:rPr>
          <w:rStyle w:val="FontStyle215"/>
        </w:rPr>
        <w:softHyphen/>
        <w:t xml:space="preserve">гия </w:t>
      </w:r>
      <w:r>
        <w:rPr>
          <w:rStyle w:val="FontStyle208"/>
        </w:rPr>
        <w:t>по времени использо</w:t>
      </w:r>
      <w:r>
        <w:rPr>
          <w:rStyle w:val="FontStyle208"/>
        </w:rPr>
        <w:softHyphen/>
        <w:t>вания — наиболее старый источник альтернативной энергии. В 2000 г. в мире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150</w:t>
      </w:r>
      <w:r>
        <w:rPr>
          <w:rStyle w:val="FontStyle209"/>
        </w:rPr>
        <w:fldChar w:fldCharType="end"/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Стоимость 1кВт-ч, центы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91"/>
        <w:gridCol w:w="677"/>
        <w:gridCol w:w="677"/>
        <w:gridCol w:w="691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03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0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\  Тепловая энергия \ Солнца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03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50"/>
              <w:widowControl/>
              <w:rPr>
                <w:rStyle w:val="FontStyle238"/>
                <w:rFonts w:eastAsiaTheme="minorEastAsia"/>
              </w:rPr>
            </w:pPr>
            <w:r w:rsidRPr="00702E7F">
              <w:rPr>
                <w:rStyle w:val="FontStyle238"/>
                <w:rFonts w:eastAsiaTheme="minorEastAsia"/>
              </w:rPr>
              <w:t>\ \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\ N</w:t>
            </w:r>
          </w:p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N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27"/>
              <w:widowControl/>
              <w:rPr>
                <w:rStyle w:val="FontStyle226"/>
                <w:rFonts w:eastAsiaTheme="minorEastAsia"/>
              </w:rPr>
            </w:pPr>
            <w:r w:rsidRPr="00702E7F">
              <w:rPr>
                <w:rStyle w:val="FontStyle226"/>
                <w:rFonts w:eastAsiaTheme="minorEastAsia"/>
              </w:rPr>
              <w:t>у</w:t>
            </w:r>
            <w:r w:rsidRPr="00702E7F">
              <w:rPr>
                <w:rStyle w:val="FontStyle226"/>
                <w:rFonts w:eastAsiaTheme="minorEastAsia"/>
              </w:rPr>
              <w:t xml:space="preserve"> — *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Энергия ветра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</w:tbl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1980   1985   1990   1995 2000</w:t>
      </w:r>
    </w:p>
    <w:p w:rsidR="00000000" w:rsidRDefault="00702E7F">
      <w:pPr>
        <w:pStyle w:val="Style23"/>
        <w:widowControl/>
        <w:rPr>
          <w:rStyle w:val="FontStyle207"/>
        </w:rPr>
      </w:pPr>
      <w:r>
        <w:rPr>
          <w:rStyle w:val="FontStyle207"/>
        </w:rPr>
        <w:t>Год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3"/>
        </w:rPr>
        <w:t xml:space="preserve">Рис. 38. </w:t>
      </w:r>
      <w:r>
        <w:rPr>
          <w:rStyle w:val="FontStyle209"/>
        </w:rPr>
        <w:t>Стоимость электроэнер</w:t>
      </w:r>
      <w:r>
        <w:rPr>
          <w:rStyle w:val="FontStyle209"/>
        </w:rPr>
        <w:softHyphen/>
        <w:t>гии, получаемой за счет энергии Солнца и ветра (2000 г.)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работало около 400 блоков таких станций, и здесь до</w:t>
      </w:r>
      <w:r>
        <w:rPr>
          <w:rStyle w:val="FontStyle208"/>
        </w:rPr>
        <w:softHyphen/>
        <w:t xml:space="preserve">минировали США (168 блоков на «месторождениях» </w:t>
      </w:r>
      <w:r>
        <w:rPr>
          <w:rStyle w:val="FontStyle215"/>
        </w:rPr>
        <w:t xml:space="preserve">Гейзере </w:t>
      </w:r>
      <w:r>
        <w:rPr>
          <w:rStyle w:val="FontStyle208"/>
        </w:rPr>
        <w:t>в</w:t>
      </w:r>
      <w:r>
        <w:rPr>
          <w:rStyle w:val="FontStyle208"/>
        </w:rPr>
        <w:t xml:space="preserve"> долине гейзеров, </w:t>
      </w:r>
      <w:r>
        <w:rPr>
          <w:rStyle w:val="FontStyle215"/>
        </w:rPr>
        <w:t xml:space="preserve">Империал Вэлли </w:t>
      </w:r>
      <w:r>
        <w:rPr>
          <w:rStyle w:val="FontStyle208"/>
        </w:rPr>
        <w:t xml:space="preserve">и др.). Второе место занимала </w:t>
      </w:r>
      <w:r>
        <w:rPr>
          <w:rStyle w:val="FontStyle215"/>
        </w:rPr>
        <w:t xml:space="preserve">Италия, </w:t>
      </w:r>
      <w:r>
        <w:rPr>
          <w:rStyle w:val="FontStyle208"/>
        </w:rPr>
        <w:t xml:space="preserve">но в последние годы ее обогнали </w:t>
      </w:r>
      <w:r>
        <w:rPr>
          <w:rStyle w:val="FontStyle215"/>
        </w:rPr>
        <w:t xml:space="preserve">КНР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Мексика. </w:t>
      </w:r>
      <w:r>
        <w:rPr>
          <w:rStyle w:val="FontStyle208"/>
        </w:rPr>
        <w:t>Самая большая доля исполь</w:t>
      </w:r>
      <w:r>
        <w:rPr>
          <w:rStyle w:val="FontStyle208"/>
        </w:rPr>
        <w:softHyphen/>
        <w:t xml:space="preserve">зуемой геотермальной энергии приходится на страны </w:t>
      </w:r>
      <w:r>
        <w:rPr>
          <w:rStyle w:val="FontStyle215"/>
        </w:rPr>
        <w:t xml:space="preserve">Латинской Америки, </w:t>
      </w:r>
      <w:r>
        <w:rPr>
          <w:rStyle w:val="FontStyle208"/>
        </w:rPr>
        <w:t>но и она составляет немногим более 1%.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В </w:t>
      </w:r>
      <w:r>
        <w:rPr>
          <w:rStyle w:val="FontStyle215"/>
        </w:rPr>
        <w:t>Ро</w:t>
      </w:r>
      <w:r>
        <w:rPr>
          <w:rStyle w:val="FontStyle215"/>
        </w:rPr>
        <w:t xml:space="preserve">ссии </w:t>
      </w:r>
      <w:r>
        <w:rPr>
          <w:rStyle w:val="FontStyle208"/>
        </w:rPr>
        <w:t>перспективными в этом смысле районами яв</w:t>
      </w:r>
      <w:r>
        <w:rPr>
          <w:rStyle w:val="FontStyle208"/>
        </w:rPr>
        <w:softHyphen/>
        <w:t xml:space="preserve">ляются </w:t>
      </w:r>
      <w:r>
        <w:rPr>
          <w:rStyle w:val="FontStyle215"/>
        </w:rPr>
        <w:t xml:space="preserve">Камчатка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Курильские </w:t>
      </w:r>
      <w:r>
        <w:rPr>
          <w:rStyle w:val="FontStyle208"/>
        </w:rPr>
        <w:t>острова. С 1960-х гг. на Камчатке успешно работает полностью автоматизиро</w:t>
      </w:r>
      <w:r>
        <w:rPr>
          <w:rStyle w:val="FontStyle208"/>
        </w:rPr>
        <w:softHyphen/>
        <w:t>ванная Паужетская ГеоТЭС мощностью 11 МВт, на Ку</w:t>
      </w:r>
      <w:r>
        <w:rPr>
          <w:rStyle w:val="FontStyle208"/>
        </w:rPr>
        <w:softHyphen/>
        <w:t xml:space="preserve">рилах — станция на о. </w:t>
      </w:r>
      <w:r>
        <w:rPr>
          <w:rStyle w:val="FontStyle215"/>
        </w:rPr>
        <w:t xml:space="preserve">Кунашир. </w:t>
      </w:r>
      <w:r>
        <w:rPr>
          <w:rStyle w:val="FontStyle208"/>
        </w:rPr>
        <w:t>Такие станции могут быть ко</w:t>
      </w:r>
      <w:r>
        <w:rPr>
          <w:rStyle w:val="FontStyle208"/>
        </w:rPr>
        <w:t>нкурентоспособны лишь в районах с высокой от</w:t>
      </w:r>
      <w:r>
        <w:rPr>
          <w:rStyle w:val="FontStyle208"/>
        </w:rPr>
        <w:softHyphen/>
        <w:t>пускной ценой на электроэнергию, а на Камчатке и Ку</w:t>
      </w:r>
      <w:r>
        <w:rPr>
          <w:rStyle w:val="FontStyle208"/>
        </w:rPr>
        <w:softHyphen/>
        <w:t>рилах она очень высока в силу дальности перевозок топ</w:t>
      </w:r>
      <w:r>
        <w:rPr>
          <w:rStyle w:val="FontStyle208"/>
        </w:rPr>
        <w:softHyphen/>
        <w:t>лива и отсутствия железных дорог.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Приливные станции — самые дорогие сооружения и пока только потенциальны</w:t>
      </w:r>
      <w:r>
        <w:rPr>
          <w:rStyle w:val="FontStyle208"/>
        </w:rPr>
        <w:t>й источник энергии. Района</w:t>
      </w:r>
      <w:r>
        <w:rPr>
          <w:rStyle w:val="FontStyle208"/>
        </w:rPr>
        <w:softHyphen/>
        <w:t xml:space="preserve">ми их строительства могут стать заливы и устья рек с очень высоким уровнем приливов. В заливе </w:t>
      </w:r>
      <w:r>
        <w:rPr>
          <w:rStyle w:val="FontStyle215"/>
        </w:rPr>
        <w:t>Фанди (Ка</w:t>
      </w:r>
      <w:r>
        <w:rPr>
          <w:rStyle w:val="FontStyle215"/>
        </w:rPr>
        <w:softHyphen/>
        <w:t xml:space="preserve">нада) </w:t>
      </w:r>
      <w:r>
        <w:rPr>
          <w:rStyle w:val="FontStyle208"/>
        </w:rPr>
        <w:t xml:space="preserve">он достигает 18 м, в устье р. </w:t>
      </w:r>
      <w:r>
        <w:rPr>
          <w:rStyle w:val="FontStyle215"/>
        </w:rPr>
        <w:t>Северн (Великобри</w:t>
      </w:r>
      <w:r>
        <w:rPr>
          <w:rStyle w:val="FontStyle215"/>
        </w:rPr>
        <w:softHyphen/>
        <w:t xml:space="preserve">тания) </w:t>
      </w:r>
      <w:r>
        <w:rPr>
          <w:rStyle w:val="FontStyle208"/>
        </w:rPr>
        <w:t xml:space="preserve">— 14,5 м, в порту </w:t>
      </w:r>
      <w:r>
        <w:rPr>
          <w:rStyle w:val="FontStyle215"/>
        </w:rPr>
        <w:t xml:space="preserve">Гранвилъ (Франция) — </w:t>
      </w:r>
      <w:r>
        <w:rPr>
          <w:rStyle w:val="FontStyle208"/>
        </w:rPr>
        <w:t>14,7 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Во Франции работа</w:t>
      </w:r>
      <w:r>
        <w:rPr>
          <w:rStyle w:val="FontStyle208"/>
        </w:rPr>
        <w:t xml:space="preserve">ет крупная ПЭС на р. </w:t>
      </w:r>
      <w:r>
        <w:rPr>
          <w:rStyle w:val="FontStyle215"/>
        </w:rPr>
        <w:t xml:space="preserve">Ране </w:t>
      </w:r>
      <w:r>
        <w:rPr>
          <w:rStyle w:val="FontStyle208"/>
        </w:rPr>
        <w:t>мощ</w:t>
      </w:r>
      <w:r>
        <w:rPr>
          <w:rStyle w:val="FontStyle208"/>
        </w:rPr>
        <w:softHyphen/>
        <w:t>ностью 240 МВт, 25-летний опыт ее эксплуатации пока</w:t>
      </w:r>
      <w:r>
        <w:rPr>
          <w:rStyle w:val="FontStyle208"/>
        </w:rPr>
        <w:softHyphen/>
        <w:t>зал абсолютную экологическую чистоту таких сооруже</w:t>
      </w:r>
      <w:r>
        <w:rPr>
          <w:rStyle w:val="FontStyle208"/>
        </w:rPr>
        <w:softHyphen/>
        <w:t xml:space="preserve">ний: залив </w:t>
      </w:r>
      <w:r>
        <w:rPr>
          <w:rStyle w:val="FontStyle215"/>
        </w:rPr>
        <w:t xml:space="preserve">Сен-Мало </w:t>
      </w:r>
      <w:r>
        <w:rPr>
          <w:rStyle w:val="FontStyle208"/>
        </w:rPr>
        <w:t>превратился в спокойное озеро, стал местом отдыха и туризма, плотина ПЭС имеет рыбо</w:t>
      </w:r>
      <w:r>
        <w:rPr>
          <w:rStyle w:val="FontStyle208"/>
        </w:rPr>
        <w:softHyphen/>
        <w:t xml:space="preserve">ход и не влияет на </w:t>
      </w:r>
      <w:r>
        <w:rPr>
          <w:rStyle w:val="FontStyle208"/>
        </w:rPr>
        <w:t xml:space="preserve">миграцию рыб. В </w:t>
      </w:r>
      <w:r>
        <w:rPr>
          <w:rStyle w:val="FontStyle215"/>
        </w:rPr>
        <w:t xml:space="preserve">России </w:t>
      </w:r>
      <w:r>
        <w:rPr>
          <w:rStyle w:val="FontStyle208"/>
        </w:rPr>
        <w:t xml:space="preserve">с 1968 г. действует Кислогубская ПЭС, установленная мощность ее ничтожна — 0,7 МВт. Потенциальных районов для строительства крупных ПЭС в стране несколько: </w:t>
      </w:r>
      <w:r>
        <w:rPr>
          <w:rStyle w:val="FontStyle215"/>
        </w:rPr>
        <w:t>Мезен</w:t>
      </w:r>
      <w:r>
        <w:rPr>
          <w:rStyle w:val="FontStyle215"/>
        </w:rPr>
        <w:softHyphen/>
        <w:t xml:space="preserve">ская </w:t>
      </w:r>
      <w:r>
        <w:rPr>
          <w:rStyle w:val="FontStyle208"/>
        </w:rPr>
        <w:t xml:space="preserve">губа, </w:t>
      </w:r>
      <w:r>
        <w:rPr>
          <w:rStyle w:val="FontStyle215"/>
        </w:rPr>
        <w:t xml:space="preserve">Тугурский </w:t>
      </w:r>
      <w:r>
        <w:rPr>
          <w:rStyle w:val="FontStyle208"/>
        </w:rPr>
        <w:t xml:space="preserve">залив </w:t>
      </w:r>
      <w:r>
        <w:rPr>
          <w:rStyle w:val="FontStyle215"/>
        </w:rPr>
        <w:t xml:space="preserve">Охотского </w:t>
      </w:r>
      <w:r>
        <w:rPr>
          <w:rStyle w:val="FontStyle208"/>
        </w:rPr>
        <w:t>моря. Станция в Мезенской губе мог</w:t>
      </w:r>
      <w:r>
        <w:rPr>
          <w:rStyle w:val="FontStyle208"/>
        </w:rPr>
        <w:t>ла бы иметь мощность 15 000 МВт, в Тугурском заливе — 10 300. Однако капи</w:t>
      </w:r>
      <w:r>
        <w:rPr>
          <w:rStyle w:val="FontStyle208"/>
        </w:rPr>
        <w:softHyphen/>
        <w:t>тальные затраты на сооружение гигантских плотин большой протяженности и трудности сооружения ПЭС в котловане с перемычками настолько велики, что в сегод</w:t>
      </w:r>
      <w:r>
        <w:rPr>
          <w:rStyle w:val="FontStyle208"/>
        </w:rPr>
        <w:softHyphen/>
        <w:t>няшних условиях эти проекты а</w:t>
      </w:r>
      <w:r>
        <w:rPr>
          <w:rStyle w:val="FontStyle208"/>
        </w:rPr>
        <w:t>бсолютно нереальны.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Биомассу только условно можно назвать возобнов</w:t>
      </w:r>
      <w:r>
        <w:rPr>
          <w:rStyle w:val="FontStyle208"/>
        </w:rPr>
        <w:softHyphen/>
        <w:t>ляемым и альтернативным источником энергии, ибо для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151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созревания урожая (допустим, сахарного тростника) тре</w:t>
      </w:r>
      <w:r>
        <w:rPr>
          <w:rStyle w:val="FontStyle208"/>
        </w:rPr>
        <w:softHyphen/>
        <w:t>буется один сезон, а для «скороспелых» видов деревьев, кот</w:t>
      </w:r>
      <w:r>
        <w:rPr>
          <w:rStyle w:val="FontStyle208"/>
        </w:rPr>
        <w:t xml:space="preserve">орые сажают на вырубках в </w:t>
      </w:r>
      <w:r>
        <w:rPr>
          <w:rStyle w:val="FontStyle215"/>
        </w:rPr>
        <w:t xml:space="preserve">Амазонии, </w:t>
      </w:r>
      <w:r>
        <w:rPr>
          <w:rStyle w:val="FontStyle208"/>
        </w:rPr>
        <w:t>— несколько лет. К тому же биомасса при ее сохранении тоже загряз</w:t>
      </w:r>
      <w:r>
        <w:rPr>
          <w:rStyle w:val="FontStyle208"/>
        </w:rPr>
        <w:softHyphen/>
        <w:t>няет атмосферу.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 сегодня, видимо, только атомная энергетика спо</w:t>
      </w:r>
      <w:r>
        <w:rPr>
          <w:rStyle w:val="FontStyle208"/>
        </w:rPr>
        <w:softHyphen/>
        <w:t>собна резко и за достаточно короткий срок ослабить яв</w:t>
      </w:r>
      <w:r>
        <w:rPr>
          <w:rStyle w:val="FontStyle208"/>
        </w:rPr>
        <w:softHyphen/>
        <w:t xml:space="preserve">ление парникового эффекта. В ряде </w:t>
      </w:r>
      <w:r>
        <w:rPr>
          <w:rStyle w:val="FontStyle208"/>
        </w:rPr>
        <w:t>развитых стран она уже заняла самые видные позиции (см. рис. 36). Доми</w:t>
      </w:r>
      <w:r>
        <w:rPr>
          <w:rStyle w:val="FontStyle208"/>
        </w:rPr>
        <w:softHyphen/>
        <w:t>нирует здесь Франция.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мире имеются разные точки зрения на перспекти</w:t>
      </w:r>
      <w:r>
        <w:rPr>
          <w:rStyle w:val="FontStyle208"/>
        </w:rPr>
        <w:softHyphen/>
        <w:t xml:space="preserve">вы строительства новых АЭС. По прогнозам, мощность АЭС в США в ближайшие годы будет стабилизирована. В </w:t>
      </w:r>
      <w:r>
        <w:rPr>
          <w:rStyle w:val="FontStyle215"/>
        </w:rPr>
        <w:t xml:space="preserve">Швеции </w:t>
      </w:r>
      <w:r>
        <w:rPr>
          <w:rStyle w:val="FontStyle208"/>
        </w:rPr>
        <w:t>прекр</w:t>
      </w:r>
      <w:r>
        <w:rPr>
          <w:rStyle w:val="FontStyle208"/>
        </w:rPr>
        <w:t>ащен ввод новых АЭС и намечен посте</w:t>
      </w:r>
      <w:r>
        <w:rPr>
          <w:rStyle w:val="FontStyle208"/>
        </w:rPr>
        <w:softHyphen/>
        <w:t xml:space="preserve">пенный вывод из эксплуатации действующих. В то же время Франция и </w:t>
      </w:r>
      <w:r>
        <w:rPr>
          <w:rStyle w:val="FontStyle215"/>
        </w:rPr>
        <w:t xml:space="preserve">Япония </w:t>
      </w:r>
      <w:r>
        <w:rPr>
          <w:rStyle w:val="FontStyle208"/>
        </w:rPr>
        <w:t>увеличивают не только аб</w:t>
      </w:r>
      <w:r>
        <w:rPr>
          <w:rStyle w:val="FontStyle208"/>
        </w:rPr>
        <w:softHyphen/>
        <w:t>солютную мощность своих АЭС, но и их удельный вес в электроэнергетике.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Замена угля, нефти и газа атомной энергией уже при</w:t>
      </w:r>
      <w:r>
        <w:rPr>
          <w:rStyle w:val="FontStyle208"/>
        </w:rPr>
        <w:softHyphen/>
      </w:r>
      <w:r>
        <w:rPr>
          <w:rStyle w:val="FontStyle208"/>
        </w:rPr>
        <w:t>вела к существенному снижению выбросов 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 xml:space="preserve"> и других парниковых газов. Если бы долю мирового производства электроэнергии, которую дают сейчас АЭС, производили бы угольные ТЭС, даже обслуживаемые самыми современ</w:t>
      </w:r>
      <w:r>
        <w:rPr>
          <w:rStyle w:val="FontStyle208"/>
        </w:rPr>
        <w:softHyphen/>
        <w:t>ными газоочистителями, то, по мнению специалис</w:t>
      </w:r>
      <w:r>
        <w:rPr>
          <w:rStyle w:val="FontStyle208"/>
        </w:rPr>
        <w:t>тов, в атмосферу поступало бы дополнительно 1,6 млрдт угле</w:t>
      </w:r>
      <w:r>
        <w:rPr>
          <w:rStyle w:val="FontStyle208"/>
        </w:rPr>
        <w:softHyphen/>
        <w:t>кислого газа, 1 млн т окислов азота, 2 млн т окислов се</w:t>
      </w:r>
      <w:r>
        <w:rPr>
          <w:rStyle w:val="FontStyle208"/>
        </w:rPr>
        <w:softHyphen/>
        <w:t>ры и 150 тыс. т тяжелых металлов.</w:t>
      </w:r>
    </w:p>
    <w:p w:rsidR="00000000" w:rsidRDefault="00702E7F">
      <w:pPr>
        <w:pStyle w:val="Style39"/>
        <w:widowControl/>
        <w:rPr>
          <w:rStyle w:val="FontStyle205"/>
        </w:rPr>
      </w:pPr>
      <w:r>
        <w:rPr>
          <w:rStyle w:val="FontStyle205"/>
        </w:rPr>
        <w:t>Дополнительные аргументы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Почему нужно развивать атомную энергетику?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Для России, вступающей в рыночную эконо</w:t>
      </w:r>
      <w:r>
        <w:rPr>
          <w:rStyle w:val="FontStyle209"/>
        </w:rPr>
        <w:t>мику, только ядерная энергетика способна обеспечить производство стабильно дешевой электроэнергии и предотвратить сползание в энергоэко</w:t>
      </w:r>
      <w:r>
        <w:rPr>
          <w:rStyle w:val="FontStyle209"/>
        </w:rPr>
        <w:softHyphen/>
        <w:t>номическую и ценовую бездну.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Имеющиеся в России запасы урана обладают электропотен</w:t>
      </w:r>
      <w:r>
        <w:rPr>
          <w:rStyle w:val="FontStyle209"/>
        </w:rPr>
        <w:softHyphen/>
        <w:t>циалом в 15 трлн кВт • ч. Электропоте</w:t>
      </w:r>
      <w:r>
        <w:rPr>
          <w:rStyle w:val="FontStyle209"/>
        </w:rPr>
        <w:t>нциал оружейного ядерно</w:t>
      </w:r>
      <w:r>
        <w:rPr>
          <w:rStyle w:val="FontStyle209"/>
        </w:rPr>
        <w:softHyphen/>
        <w:t>го материала — 12—14 трлн кВт • ч. Это столько, сколько смогут выработать все наши электростанции за 35 лет.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Эти запасы смогут сэкономить 7 трлн м</w:t>
      </w:r>
      <w:r>
        <w:rPr>
          <w:rStyle w:val="FontStyle209"/>
          <w:vertAlign w:val="superscript"/>
        </w:rPr>
        <w:t>3</w:t>
      </w:r>
      <w:r>
        <w:rPr>
          <w:rStyle w:val="FontStyle209"/>
        </w:rPr>
        <w:t xml:space="preserve"> газа, которых хвати</w:t>
      </w:r>
      <w:r>
        <w:rPr>
          <w:rStyle w:val="FontStyle209"/>
        </w:rPr>
        <w:softHyphen/>
        <w:t xml:space="preserve">ло бы для экспорта в нынешнем объеме в </w:t>
      </w:r>
      <w:r>
        <w:rPr>
          <w:rStyle w:val="FontStyle210"/>
        </w:rPr>
        <w:t xml:space="preserve">Западную Европу </w:t>
      </w:r>
      <w:r>
        <w:rPr>
          <w:rStyle w:val="FontStyle209"/>
        </w:rPr>
        <w:t>в течение</w:t>
      </w:r>
      <w:r>
        <w:rPr>
          <w:rStyle w:val="FontStyle209"/>
        </w:rPr>
        <w:t xml:space="preserve"> 110 лет!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152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Энергетические проблемы </w:t>
      </w:r>
      <w:r>
        <w:rPr>
          <w:rStyle w:val="FontStyle197"/>
          <w:spacing w:val="-10"/>
        </w:rPr>
        <w:t>России.</w:t>
      </w:r>
      <w:r>
        <w:rPr>
          <w:rStyle w:val="FontStyle197"/>
        </w:rPr>
        <w:t xml:space="preserve"> </w:t>
      </w:r>
      <w:r>
        <w:rPr>
          <w:rStyle w:val="FontStyle208"/>
        </w:rPr>
        <w:t xml:space="preserve">После распада </w:t>
      </w:r>
      <w:r>
        <w:rPr>
          <w:rStyle w:val="FontStyle215"/>
        </w:rPr>
        <w:t xml:space="preserve">СССР </w:t>
      </w:r>
      <w:r>
        <w:rPr>
          <w:rStyle w:val="FontStyle208"/>
        </w:rPr>
        <w:t>доминировавшие до этого проблемы энергетики (энергозатратность экономики, устаревшее энергетиче</w:t>
      </w:r>
      <w:r>
        <w:rPr>
          <w:rStyle w:val="FontStyle208"/>
        </w:rPr>
        <w:softHyphen/>
        <w:t>ское оборудование, удорожание добычи основных энер</w:t>
      </w:r>
      <w:r>
        <w:rPr>
          <w:rStyle w:val="FontStyle208"/>
        </w:rPr>
        <w:softHyphen/>
        <w:t>гоносителей, проблема ликвидации посл</w:t>
      </w:r>
      <w:r>
        <w:rPr>
          <w:rStyle w:val="FontStyle208"/>
        </w:rPr>
        <w:t>едствий черно</w:t>
      </w:r>
      <w:r>
        <w:rPr>
          <w:rStyle w:val="FontStyle208"/>
        </w:rPr>
        <w:softHyphen/>
        <w:t>быльской катастрофы) дополнились новыми, не менее сложными: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 xml:space="preserve">— сужением угольной базы («отпали» </w:t>
      </w:r>
      <w:r>
        <w:rPr>
          <w:rStyle w:val="FontStyle215"/>
        </w:rPr>
        <w:t>Карагандин</w:t>
      </w:r>
      <w:r>
        <w:rPr>
          <w:rStyle w:val="FontStyle215"/>
        </w:rPr>
        <w:softHyphen/>
        <w:t xml:space="preserve">ский </w:t>
      </w:r>
      <w:r>
        <w:rPr>
          <w:rStyle w:val="FontStyle208"/>
        </w:rPr>
        <w:t xml:space="preserve">бассейн и </w:t>
      </w:r>
      <w:r>
        <w:rPr>
          <w:rStyle w:val="FontStyle215"/>
        </w:rPr>
        <w:t>Донбасс);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резким падением добычи угля и нефти;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угрозой распада Единой энергетической системы;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 xml:space="preserve">— платой за транзитную </w:t>
      </w:r>
      <w:r>
        <w:rPr>
          <w:rStyle w:val="FontStyle208"/>
        </w:rPr>
        <w:t>транспортировку газа в За</w:t>
      </w:r>
      <w:r>
        <w:rPr>
          <w:rStyle w:val="FontStyle208"/>
        </w:rPr>
        <w:softHyphen/>
        <w:t xml:space="preserve">падную Европу через территорию </w:t>
      </w:r>
      <w:r>
        <w:rPr>
          <w:rStyle w:val="FontStyle215"/>
        </w:rPr>
        <w:t>Украины;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 xml:space="preserve">— ориентацией топливного комплекса </w:t>
      </w:r>
      <w:r>
        <w:rPr>
          <w:rStyle w:val="FontStyle215"/>
        </w:rPr>
        <w:t xml:space="preserve">Туркмении, </w:t>
      </w:r>
      <w:r>
        <w:rPr>
          <w:rStyle w:val="FontStyle208"/>
        </w:rPr>
        <w:t xml:space="preserve">богатой газом и нефтью, на внешние рынки вне </w:t>
      </w:r>
      <w:r>
        <w:rPr>
          <w:rStyle w:val="FontStyle215"/>
        </w:rPr>
        <w:t>СНГ;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>— трудностями энергоснабжения тех районов, кото</w:t>
      </w:r>
      <w:r>
        <w:rPr>
          <w:rStyle w:val="FontStyle208"/>
        </w:rPr>
        <w:softHyphen/>
        <w:t>рые раньше получали топливо и энергию из Украи</w:t>
      </w:r>
      <w:r>
        <w:rPr>
          <w:rStyle w:val="FontStyle208"/>
        </w:rPr>
        <w:t xml:space="preserve">ны </w:t>
      </w:r>
      <w:r>
        <w:rPr>
          <w:rStyle w:val="FontStyle215"/>
        </w:rPr>
        <w:t>(Северный Кавказ).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Нужно вырабатывать новую энергетическую концеп</w:t>
      </w:r>
      <w:r>
        <w:rPr>
          <w:rStyle w:val="FontStyle208"/>
        </w:rPr>
        <w:softHyphen/>
        <w:t>цию. На ближайшие десятилетия в энергетической стра</w:t>
      </w:r>
      <w:r>
        <w:rPr>
          <w:rStyle w:val="FontStyle208"/>
        </w:rPr>
        <w:softHyphen/>
        <w:t>тегии России приоритет отдается газовой промышлен</w:t>
      </w:r>
      <w:r>
        <w:rPr>
          <w:rStyle w:val="FontStyle208"/>
        </w:rPr>
        <w:softHyphen/>
        <w:t>ности. Значительное место отводится и ядерной энерге</w:t>
      </w:r>
      <w:r>
        <w:rPr>
          <w:rStyle w:val="FontStyle208"/>
        </w:rPr>
        <w:softHyphen/>
        <w:t>тике. Ее развитие предполагает д</w:t>
      </w:r>
      <w:r>
        <w:rPr>
          <w:rStyle w:val="FontStyle208"/>
        </w:rPr>
        <w:t>ва этапа: на первом — техническое перевооружение отрасли, на втором — на</w:t>
      </w:r>
      <w:r>
        <w:rPr>
          <w:rStyle w:val="FontStyle208"/>
        </w:rPr>
        <w:softHyphen/>
        <w:t>ращивание мощностей.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1. Вам известны две главные составляющие глобальной энерге</w:t>
      </w:r>
      <w:r>
        <w:rPr>
          <w:rStyle w:val="FontStyle209"/>
        </w:rPr>
        <w:softHyphen/>
        <w:t>тической проблемы (см. стр. 144). Изменится ли как-то соот</w:t>
      </w:r>
      <w:r>
        <w:rPr>
          <w:rStyle w:val="FontStyle209"/>
        </w:rPr>
        <w:softHyphen/>
        <w:t>ношение их роли в обострен</w:t>
      </w:r>
      <w:r>
        <w:rPr>
          <w:rStyle w:val="FontStyle209"/>
        </w:rPr>
        <w:t>ии энергетической ситуации в мире в начале следующего тысячелетия? Почему?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2. Попытайтесь вскрыть социально-политические корни энер</w:t>
      </w:r>
      <w:r>
        <w:rPr>
          <w:rStyle w:val="FontStyle209"/>
        </w:rPr>
        <w:softHyphen/>
        <w:t>гетического кризиса, разразившегося в западном мире в 1970-е гг.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• Определите наиболее оптимальные, с вашей точки зрения,</w:t>
      </w:r>
      <w:r>
        <w:rPr>
          <w:rStyle w:val="FontStyle209"/>
        </w:rPr>
        <w:t xml:space="preserve"> тер-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ритории и акватории планеты для сооружения электростан</w:t>
      </w:r>
      <w:r>
        <w:rPr>
          <w:rStyle w:val="FontStyle209"/>
        </w:rPr>
        <w:softHyphen/>
        <w:t>ций, работающих на альтернативных источниках энергии.</w:t>
      </w:r>
    </w:p>
    <w:p w:rsidR="00000000" w:rsidRDefault="00702E7F">
      <w:pPr>
        <w:pStyle w:val="Style95"/>
        <w:widowControl/>
        <w:rPr>
          <w:rStyle w:val="FontStyle210"/>
        </w:rPr>
      </w:pPr>
      <w:r>
        <w:rPr>
          <w:rStyle w:val="FontStyle209"/>
        </w:rPr>
        <w:lastRenderedPageBreak/>
        <w:t>4. Охарактеризуйте главные пути перехода к энергосберегаю</w:t>
      </w:r>
      <w:r>
        <w:rPr>
          <w:rStyle w:val="FontStyle209"/>
        </w:rPr>
        <w:softHyphen/>
        <w:t>щему типу экономики. Что вы знаете о политике энергосбе</w:t>
      </w:r>
      <w:r>
        <w:rPr>
          <w:rStyle w:val="FontStyle209"/>
        </w:rPr>
        <w:softHyphen/>
        <w:t>режения, осуществляемой зап</w:t>
      </w:r>
      <w:r>
        <w:rPr>
          <w:rStyle w:val="FontStyle209"/>
        </w:rPr>
        <w:t xml:space="preserve">адными странами </w:t>
      </w:r>
      <w:r>
        <w:rPr>
          <w:rStyle w:val="FontStyle210"/>
        </w:rPr>
        <w:t>к Японией?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5. Как повлияла на энергетическую стратегию в мире черно</w:t>
      </w:r>
      <w:r>
        <w:rPr>
          <w:rStyle w:val="FontStyle209"/>
        </w:rPr>
        <w:softHyphen/>
        <w:t>быльская трагедия? Обсудите как чисто эмоциональные, так и научно обоснованные формы реагирования на эту крупней</w:t>
      </w:r>
      <w:r>
        <w:rPr>
          <w:rStyle w:val="FontStyle209"/>
        </w:rPr>
        <w:softHyphen/>
        <w:t>шую техногенную катастрофу современности.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153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30"/>
        <w:widowControl/>
        <w:rPr>
          <w:rStyle w:val="FontStyle209"/>
        </w:rPr>
      </w:pPr>
      <w:r>
        <w:rPr>
          <w:rStyle w:val="FontStyle209"/>
        </w:rPr>
        <w:lastRenderedPageBreak/>
        <w:t>6. Охарактеризуйте состояние энергетического хозяйства Рос</w:t>
      </w:r>
      <w:r>
        <w:rPr>
          <w:rStyle w:val="FontStyle209"/>
        </w:rPr>
        <w:softHyphen/>
        <w:t>сии. Как, по вашему мнению, надо скорректировать топлив</w:t>
      </w:r>
      <w:r>
        <w:rPr>
          <w:rStyle w:val="FontStyle209"/>
        </w:rPr>
        <w:softHyphen/>
        <w:t>но-энергетический баланс (ТЭБ) страны? Стоит ли уделять повышенное внимание региональным модификациям ТЭБа?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</w:t>
      </w:r>
      <w:r>
        <w:rPr>
          <w:rStyle w:val="FontStyle218"/>
        </w:rPr>
        <w:t>я литература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Мак-Кормик М. Э. </w:t>
      </w:r>
      <w:r>
        <w:rPr>
          <w:rStyle w:val="FontStyle209"/>
        </w:rPr>
        <w:t>Преобразование энергии волн. — М., 1985.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Небел Б. </w:t>
      </w:r>
      <w:r>
        <w:rPr>
          <w:rStyle w:val="FontStyle209"/>
        </w:rPr>
        <w:t>Наука об окружающей среде: как устроен мир? — М., 1993.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Реймерс Н. Ф. </w:t>
      </w:r>
      <w:r>
        <w:rPr>
          <w:rStyle w:val="FontStyle209"/>
        </w:rPr>
        <w:t>Природопользование: словарь-справочник. — М., 1990.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Соснов А. Я. </w:t>
      </w:r>
      <w:r>
        <w:rPr>
          <w:rStyle w:val="FontStyle209"/>
        </w:rPr>
        <w:t>Энергия Земли. — Л., 1986. «Третий ми</w:t>
      </w:r>
      <w:r>
        <w:rPr>
          <w:rStyle w:val="FontStyle209"/>
        </w:rPr>
        <w:t>р» и судьбы человечества. — М., 1990.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Юдасин Л. С. </w:t>
      </w:r>
      <w:r>
        <w:rPr>
          <w:rStyle w:val="FontStyle209"/>
        </w:rPr>
        <w:t>Энергетика: проблемы и надежды. — М., 1990.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14. </w:t>
      </w:r>
      <w:r>
        <w:rPr>
          <w:rStyle w:val="FontStyle204"/>
        </w:rPr>
        <w:t>Дискуссия на тему «Энергетическая проблема»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Энергетическая проблема проявляется в обеднении и ве</w:t>
      </w:r>
      <w:r>
        <w:rPr>
          <w:rStyle w:val="FontStyle208"/>
        </w:rPr>
        <w:softHyphen/>
        <w:t>роятности скорого исчерпания таких видов углеводород</w:t>
      </w:r>
      <w:r>
        <w:rPr>
          <w:rStyle w:val="FontStyle208"/>
        </w:rPr>
        <w:softHyphen/>
      </w:r>
      <w:r>
        <w:rPr>
          <w:rStyle w:val="FontStyle208"/>
        </w:rPr>
        <w:t>ного сырья, как нефть и газ; в недостатках теплоэнер</w:t>
      </w:r>
      <w:r>
        <w:rPr>
          <w:rStyle w:val="FontStyle208"/>
        </w:rPr>
        <w:softHyphen/>
        <w:t>гетики, основанной на использовании традиционных энергоносителей (угля, мазута, сланцев и т. д.); в техно</w:t>
      </w:r>
      <w:r>
        <w:rPr>
          <w:rStyle w:val="FontStyle208"/>
        </w:rPr>
        <w:softHyphen/>
        <w:t>логическом несовершенстве ядерной энергетики; в необ</w:t>
      </w:r>
      <w:r>
        <w:rPr>
          <w:rStyle w:val="FontStyle208"/>
        </w:rPr>
        <w:softHyphen/>
        <w:t>ходимости установления пределов роста мирово</w:t>
      </w:r>
      <w:r>
        <w:rPr>
          <w:rStyle w:val="FontStyle208"/>
        </w:rPr>
        <w:t>й энерге</w:t>
      </w:r>
      <w:r>
        <w:rPr>
          <w:rStyle w:val="FontStyle208"/>
        </w:rPr>
        <w:softHyphen/>
        <w:t>тики и, наконец, в том, что наука пока не может найти надежных альтернативных источников энергии и ради</w:t>
      </w:r>
      <w:r>
        <w:rPr>
          <w:rStyle w:val="FontStyle208"/>
        </w:rPr>
        <w:softHyphen/>
        <w:t>кальных путей ее экономии.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Познакомьтесь с приведенными ниже вопросами для дискуссии. Какую точку зрения на затронутые в них проблемы вы раздел</w:t>
      </w:r>
      <w:r>
        <w:rPr>
          <w:rStyle w:val="FontStyle208"/>
        </w:rPr>
        <w:t>яете?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для дискуссии</w:t>
      </w:r>
    </w:p>
    <w:p w:rsidR="00000000" w:rsidRDefault="00702E7F">
      <w:pPr>
        <w:pStyle w:val="Style61"/>
        <w:widowControl/>
        <w:rPr>
          <w:rStyle w:val="FontStyle215"/>
        </w:rPr>
      </w:pPr>
      <w:r>
        <w:rPr>
          <w:rStyle w:val="FontStyle215"/>
        </w:rPr>
        <w:t>1. Насколько просчитана и так ли уж неотв</w:t>
      </w:r>
      <w:r>
        <w:rPr>
          <w:rStyle w:val="FontStyle215"/>
        </w:rPr>
        <w:softHyphen/>
        <w:t>ратима перспектива обеднения и полного исчер</w:t>
      </w:r>
      <w:r>
        <w:rPr>
          <w:rStyle w:val="FontStyle215"/>
        </w:rPr>
        <w:softHyphen/>
        <w:t>пания месторождений углеводородного сырья?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Точки зрения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37"/>
        </w:rPr>
        <w:t>— Е</w:t>
      </w:r>
      <w:r>
        <w:rPr>
          <w:rStyle w:val="FontStyle218"/>
        </w:rPr>
        <w:t xml:space="preserve">сли </w:t>
      </w:r>
      <w:r>
        <w:rPr>
          <w:rStyle w:val="FontStyle208"/>
        </w:rPr>
        <w:t>учесть, что высказываемые разными учены</w:t>
      </w:r>
      <w:r>
        <w:rPr>
          <w:rStyle w:val="FontStyle208"/>
        </w:rPr>
        <w:softHyphen/>
        <w:t>ми прогнозы чаще всего не совпадают, а</w:t>
      </w:r>
      <w:r>
        <w:rPr>
          <w:rStyle w:val="FontStyle208"/>
        </w:rPr>
        <w:t xml:space="preserve"> также тот факт, что статистические данные могут быть неточными, пред</w:t>
      </w:r>
      <w:r>
        <w:rPr>
          <w:rStyle w:val="FontStyle208"/>
        </w:rPr>
        <w:softHyphen/>
        <w:t>сказание полного исчерпания ресурсов нефти несосто</w:t>
      </w:r>
      <w:r>
        <w:rPr>
          <w:rStyle w:val="FontStyle208"/>
        </w:rPr>
        <w:softHyphen/>
        <w:t>ятельно.</w:t>
      </w:r>
    </w:p>
    <w:p w:rsidR="00000000" w:rsidRDefault="00702E7F">
      <w:pPr>
        <w:pStyle w:val="Style30"/>
        <w:widowControl/>
        <w:rPr>
          <w:rStyle w:val="FontStyle209"/>
        </w:rPr>
      </w:pPr>
      <w:r>
        <w:rPr>
          <w:rStyle w:val="FontStyle209"/>
        </w:rPr>
        <w:t>154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По мере расширения разведочных работ достовер</w:t>
      </w:r>
      <w:r>
        <w:rPr>
          <w:rStyle w:val="FontStyle208"/>
        </w:rPr>
        <w:softHyphen/>
        <w:t xml:space="preserve">ные запасы ресурсов действительно возрастают. Однако их ежегодный прирост </w:t>
      </w:r>
      <w:r>
        <w:rPr>
          <w:rStyle w:val="FontStyle208"/>
        </w:rPr>
        <w:t>— это капля в сравнении с уже открытыми и разведанными ресурсами. В этой связи прогнозы быстрого истощения ресурсов нефти и газа вполне реальны.</w:t>
      </w:r>
    </w:p>
    <w:p w:rsidR="00000000" w:rsidRDefault="00702E7F">
      <w:pPr>
        <w:pStyle w:val="Style61"/>
        <w:widowControl/>
        <w:rPr>
          <w:rStyle w:val="FontStyle215"/>
        </w:rPr>
      </w:pPr>
      <w:r>
        <w:rPr>
          <w:rStyle w:val="FontStyle215"/>
        </w:rPr>
        <w:t>2. Каковы минусы и плюсы химической энерге</w:t>
      </w:r>
      <w:r>
        <w:rPr>
          <w:rStyle w:val="FontStyle215"/>
        </w:rPr>
        <w:softHyphen/>
        <w:t>тики? Проанализируйте аргументы «за» и «про</w:t>
      </w:r>
      <w:r>
        <w:rPr>
          <w:rStyle w:val="FontStyle215"/>
        </w:rPr>
        <w:softHyphen/>
        <w:t>тив».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Точки зрения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Сов</w:t>
      </w:r>
      <w:r>
        <w:rPr>
          <w:rStyle w:val="FontStyle208"/>
        </w:rPr>
        <w:t>ременная технология выработки электроэнер</w:t>
      </w:r>
      <w:r>
        <w:rPr>
          <w:rStyle w:val="FontStyle208"/>
        </w:rPr>
        <w:softHyphen/>
        <w:t>гии на основе использования углеводородного сырья оказывает негативное воздействие на природу и челове</w:t>
      </w:r>
      <w:r>
        <w:rPr>
          <w:rStyle w:val="FontStyle208"/>
        </w:rPr>
        <w:softHyphen/>
        <w:t>ка вследствие выбросов золы, сернистого газа, окислов азота некоторых углеводородов.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В настоящее время есть м</w:t>
      </w:r>
      <w:r>
        <w:rPr>
          <w:rStyle w:val="FontStyle208"/>
        </w:rPr>
        <w:t>ного апробированных эффективных способов очистки газов, выбрасываемых в атмосферу тепловыми электростанциями, от указанных выше вредных компонентов. Так что интенсивное разви</w:t>
      </w:r>
      <w:r>
        <w:rPr>
          <w:rStyle w:val="FontStyle208"/>
        </w:rPr>
        <w:softHyphen/>
        <w:t>тие теплоэнергетики, не загрязняющей атмосферу, — это лишь вопрос выделения необх</w:t>
      </w:r>
      <w:r>
        <w:rPr>
          <w:rStyle w:val="FontStyle208"/>
        </w:rPr>
        <w:t>одимых средств на со</w:t>
      </w:r>
      <w:r>
        <w:rPr>
          <w:rStyle w:val="FontStyle208"/>
        </w:rPr>
        <w:softHyphen/>
        <w:t>оружение очистных сооружений.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В качестве довода против теплоэнергетики можно привести также ее возможное участие в создании парни</w:t>
      </w:r>
      <w:r>
        <w:rPr>
          <w:rStyle w:val="FontStyle208"/>
        </w:rPr>
        <w:softHyphen/>
        <w:t>кового эффекта, который является следствием накопле</w:t>
      </w:r>
      <w:r>
        <w:rPr>
          <w:rStyle w:val="FontStyle208"/>
        </w:rPr>
        <w:softHyphen/>
        <w:t>ния двуокиси углерода в атмосфере Земли.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Все, что</w:t>
      </w:r>
      <w:r>
        <w:rPr>
          <w:rStyle w:val="FontStyle208"/>
        </w:rPr>
        <w:t xml:space="preserve"> связано с «перегревом» планеты, — это фантазия, так как данные опасения не имеют серьезной аргументации.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При сжигании угля, нефти, газа, торфа, сланцев количество кислорода в воздухе уменьшается, поэтому негативная роль теплоэнергетики в «растрате» этог</w:t>
      </w:r>
      <w:r>
        <w:rPr>
          <w:rStyle w:val="FontStyle208"/>
        </w:rPr>
        <w:t>о газа очевидна.</w:t>
      </w:r>
    </w:p>
    <w:p w:rsidR="00000000" w:rsidRDefault="00702E7F">
      <w:pPr>
        <w:pStyle w:val="Style61"/>
        <w:widowControl/>
        <w:rPr>
          <w:rStyle w:val="FontStyle215"/>
        </w:rPr>
      </w:pPr>
      <w:r>
        <w:rPr>
          <w:rStyle w:val="FontStyle215"/>
        </w:rPr>
        <w:t>3. Может ли наступить закат атомной эры в развитии мировой энергетики из-за технологи</w:t>
      </w:r>
      <w:r>
        <w:rPr>
          <w:rStyle w:val="FontStyle215"/>
        </w:rPr>
        <w:softHyphen/>
        <w:t>ческого несовершенства АЭС?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Точки зрения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— Атомные реакторы оказались небезопасными, подтверждением чему служит чернобыльская трагедия 1986 г.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155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— Не менее важным аргументом против развития атомной энергетики является проблема захоронения от</w:t>
      </w:r>
      <w:r>
        <w:rPr>
          <w:rStyle w:val="FontStyle208"/>
        </w:rPr>
        <w:softHyphen/>
        <w:t>ходов, которые накапливаются при работе реакторов.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АЭС, даже при нормальной работе, подвергает на</w:t>
      </w:r>
      <w:r>
        <w:rPr>
          <w:rStyle w:val="FontStyle208"/>
        </w:rPr>
        <w:softHyphen/>
        <w:t>селение непрерывному облучению (в мал</w:t>
      </w:r>
      <w:r>
        <w:rPr>
          <w:rStyle w:val="FontStyle208"/>
        </w:rPr>
        <w:t>ых дозах), след</w:t>
      </w:r>
      <w:r>
        <w:rPr>
          <w:rStyle w:val="FontStyle208"/>
        </w:rPr>
        <w:softHyphen/>
        <w:t>ствием которого является опасность возникновения он</w:t>
      </w:r>
      <w:r>
        <w:rPr>
          <w:rStyle w:val="FontStyle208"/>
        </w:rPr>
        <w:softHyphen/>
        <w:t>кологических и генетических заболеваний.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При нормальной безаварийной работе во всех ре</w:t>
      </w:r>
      <w:r>
        <w:rPr>
          <w:rStyle w:val="FontStyle208"/>
        </w:rPr>
        <w:softHyphen/>
        <w:t>жимах АЭС — экологически чистый источник энергии (облучение населения сторонниками атомной энергети</w:t>
      </w:r>
      <w:r>
        <w:rPr>
          <w:rStyle w:val="FontStyle208"/>
        </w:rPr>
        <w:softHyphen/>
        <w:t>ки в расчет не принимается и считается «надуманной» проблемой).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В экономическом отношении АЭС выгоднее обыч</w:t>
      </w:r>
      <w:r>
        <w:rPr>
          <w:rStyle w:val="FontStyle208"/>
        </w:rPr>
        <w:softHyphen/>
        <w:t>ных тепловых станций, хотя структура затрат на АЭС отличается от ТЭС: удельные капиталовложения выше, а топливная составляющая ниже.</w:t>
      </w:r>
    </w:p>
    <w:p w:rsidR="00000000" w:rsidRDefault="00702E7F">
      <w:pPr>
        <w:pStyle w:val="Style61"/>
        <w:widowControl/>
        <w:rPr>
          <w:rStyle w:val="FontStyle215"/>
        </w:rPr>
      </w:pPr>
      <w:r>
        <w:rPr>
          <w:rStyle w:val="FontStyle215"/>
        </w:rPr>
        <w:t xml:space="preserve">4. Стоит ли </w:t>
      </w:r>
      <w:r>
        <w:rPr>
          <w:rStyle w:val="FontStyle215"/>
        </w:rPr>
        <w:t>устанавливать пределы роста мировой энергетики?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Точки зрения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Современная энергетика наносит окружающей среде больше вреда, чем любая другая мирная деятель</w:t>
      </w:r>
      <w:r>
        <w:rPr>
          <w:rStyle w:val="FontStyle208"/>
        </w:rPr>
        <w:softHyphen/>
        <w:t xml:space="preserve">ность человека. Уничтожение лесов и городской смог, кислотный дождь и содержание свинца в воздухе, </w:t>
      </w:r>
      <w:r>
        <w:rPr>
          <w:rStyle w:val="FontStyle208"/>
        </w:rPr>
        <w:t>доли</w:t>
      </w:r>
      <w:r>
        <w:rPr>
          <w:rStyle w:val="FontStyle208"/>
        </w:rPr>
        <w:softHyphen/>
        <w:t>ны, затопленные при строительстве гидроэлектростан</w:t>
      </w:r>
      <w:r>
        <w:rPr>
          <w:rStyle w:val="FontStyle208"/>
        </w:rPr>
        <w:softHyphen/>
        <w:t>ций, и реки, отравленные отходами угледобычи, Черно</w:t>
      </w:r>
      <w:r>
        <w:rPr>
          <w:rStyle w:val="FontStyle208"/>
        </w:rPr>
        <w:softHyphen/>
        <w:t>быль и аварии танкеров — все это последствия производ</w:t>
      </w:r>
      <w:r>
        <w:rPr>
          <w:rStyle w:val="FontStyle208"/>
        </w:rPr>
        <w:softHyphen/>
        <w:t>ства или потребления энергии.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Нельзя все «сваливать в кучу»: в кислотных дож</w:t>
      </w:r>
      <w:r>
        <w:rPr>
          <w:rStyle w:val="FontStyle208"/>
        </w:rPr>
        <w:softHyphen/>
        <w:t xml:space="preserve">дях, городском </w:t>
      </w:r>
      <w:r>
        <w:rPr>
          <w:rStyle w:val="FontStyle208"/>
        </w:rPr>
        <w:t>смоге и т. д. виновата не только энергети</w:t>
      </w:r>
      <w:r>
        <w:rPr>
          <w:rStyle w:val="FontStyle208"/>
        </w:rPr>
        <w:softHyphen/>
        <w:t>ка. В таком случае надо говорить не о пределах роста энергетики, а о пределах экономического роста.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Наибольшие опасения у человечества должна вы</w:t>
      </w:r>
      <w:r>
        <w:rPr>
          <w:rStyle w:val="FontStyle208"/>
        </w:rPr>
        <w:softHyphen/>
        <w:t>зывать вероятность парникового эффекта, потому что он практически н</w:t>
      </w:r>
      <w:r>
        <w:rPr>
          <w:rStyle w:val="FontStyle208"/>
        </w:rPr>
        <w:t>еобратим и менее предсказуем с точки зре</w:t>
      </w:r>
      <w:r>
        <w:rPr>
          <w:rStyle w:val="FontStyle208"/>
        </w:rPr>
        <w:softHyphen/>
        <w:t>ния глобального потепления.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— Почему все говорят только лишь о негативном влиянии энергетики на окружающую среду? Потепление климата принесет для </w:t>
      </w:r>
      <w:r>
        <w:rPr>
          <w:rStyle w:val="FontStyle215"/>
        </w:rPr>
        <w:t xml:space="preserve">Сибири, </w:t>
      </w:r>
      <w:r>
        <w:rPr>
          <w:rStyle w:val="FontStyle208"/>
        </w:rPr>
        <w:t xml:space="preserve">да и для всей </w:t>
      </w:r>
      <w:r>
        <w:rPr>
          <w:rStyle w:val="FontStyle215"/>
        </w:rPr>
        <w:t>Россий</w:t>
      </w:r>
      <w:r>
        <w:rPr>
          <w:rStyle w:val="FontStyle215"/>
        </w:rPr>
        <w:softHyphen/>
        <w:t xml:space="preserve">ской Федерации </w:t>
      </w:r>
      <w:r>
        <w:rPr>
          <w:rStyle w:val="FontStyle208"/>
        </w:rPr>
        <w:t>только пользу.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Проблема</w:t>
      </w:r>
      <w:r>
        <w:rPr>
          <w:rStyle w:val="FontStyle208"/>
        </w:rPr>
        <w:t xml:space="preserve"> установления пределов роста энергети</w:t>
      </w:r>
      <w:r>
        <w:rPr>
          <w:rStyle w:val="FontStyle208"/>
        </w:rPr>
        <w:softHyphen/>
        <w:t>ческих мощностей становится вопросом «распределения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156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углеродного бюджета» между развитыми и слаборазви</w:t>
      </w:r>
      <w:r>
        <w:rPr>
          <w:rStyle w:val="FontStyle208"/>
        </w:rPr>
        <w:softHyphen/>
        <w:t>тыми странами.</w:t>
      </w:r>
    </w:p>
    <w:p w:rsidR="00000000" w:rsidRDefault="00702E7F">
      <w:pPr>
        <w:pStyle w:val="Style61"/>
        <w:widowControl/>
        <w:rPr>
          <w:rStyle w:val="FontStyle215"/>
        </w:rPr>
      </w:pPr>
      <w:r>
        <w:rPr>
          <w:rStyle w:val="FontStyle215"/>
        </w:rPr>
        <w:t>5. Как лучше экономить энергию? Какие энер</w:t>
      </w:r>
      <w:r>
        <w:rPr>
          <w:rStyle w:val="FontStyle215"/>
        </w:rPr>
        <w:softHyphen/>
        <w:t>горесурсы в будущем могут давать большое коли</w:t>
      </w:r>
      <w:r>
        <w:rPr>
          <w:rStyle w:val="FontStyle215"/>
        </w:rPr>
        <w:softHyphen/>
        <w:t>чество э</w:t>
      </w:r>
      <w:r>
        <w:rPr>
          <w:rStyle w:val="FontStyle215"/>
        </w:rPr>
        <w:t>кологически чистой энергии?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Этот вопрос предлагается обсудить по следующему плану: а) экономия энергии; б) альтернативные источни</w:t>
      </w:r>
      <w:r>
        <w:rPr>
          <w:rStyle w:val="FontStyle208"/>
        </w:rPr>
        <w:softHyphen/>
        <w:t>ки энергии: энергия ветра; гелиоэнергетика; энергия приливов и геотермальных вод; топливо будущего — во</w:t>
      </w:r>
      <w:r>
        <w:rPr>
          <w:rStyle w:val="FontStyle208"/>
        </w:rPr>
        <w:softHyphen/>
        <w:t>дород; использование р</w:t>
      </w:r>
      <w:r>
        <w:rPr>
          <w:rStyle w:val="FontStyle208"/>
        </w:rPr>
        <w:t>еакторов на быстрых нейтронах; использование термоядерной энергии.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15. </w:t>
      </w:r>
      <w:r>
        <w:rPr>
          <w:rStyle w:val="FontStyle204"/>
        </w:rPr>
        <w:t>Сырьевая проблема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Постановка проблемы. Суть глобальной сырьевой про</w:t>
      </w:r>
      <w:r>
        <w:rPr>
          <w:rStyle w:val="FontStyle208"/>
        </w:rPr>
        <w:softHyphen/>
        <w:t>блемы сводится главным образом к: 1) постоянно расту</w:t>
      </w:r>
      <w:r>
        <w:rPr>
          <w:rStyle w:val="FontStyle208"/>
        </w:rPr>
        <w:softHyphen/>
        <w:t>щему спросу на сырье как в количественном, так и в ас</w:t>
      </w:r>
      <w:r>
        <w:rPr>
          <w:rStyle w:val="FontStyle208"/>
        </w:rPr>
        <w:softHyphen/>
        <w:t>сорти</w:t>
      </w:r>
      <w:r>
        <w:rPr>
          <w:rStyle w:val="FontStyle208"/>
        </w:rPr>
        <w:t>ментном отношении; 2) истощению технически доступной и экономически эффективной (по горно-геоло</w:t>
      </w:r>
      <w:r>
        <w:rPr>
          <w:rStyle w:val="FontStyle208"/>
        </w:rPr>
        <w:softHyphen/>
        <w:t>гическим условиям залегания и качеству) части многих важных видов полезных ископаемых; 3) отставанию тех</w:t>
      </w:r>
      <w:r>
        <w:rPr>
          <w:rStyle w:val="FontStyle208"/>
        </w:rPr>
        <w:softHyphen/>
        <w:t>нологии переработки сырья и утилизации всевозможных отх</w:t>
      </w:r>
      <w:r>
        <w:rPr>
          <w:rStyle w:val="FontStyle208"/>
        </w:rPr>
        <w:t>одов производственной деятельности людей; 4) сведе</w:t>
      </w:r>
      <w:r>
        <w:rPr>
          <w:rStyle w:val="FontStyle208"/>
        </w:rPr>
        <w:softHyphen/>
        <w:t>нию на обширных территориях планеты лесосырьевых ресурсов; 5) ужесточению конкурентной борьбы между экспортерами и импортерами сырья и созданию в этой связи конфликтных ситуаций в мире.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Было бы легкомыслен</w:t>
      </w:r>
      <w:r>
        <w:rPr>
          <w:rStyle w:val="FontStyle208"/>
        </w:rPr>
        <w:t>но анализировать данную проб</w:t>
      </w:r>
      <w:r>
        <w:rPr>
          <w:rStyle w:val="FontStyle208"/>
        </w:rPr>
        <w:softHyphen/>
        <w:t>лему изолированно от других, и в первую очередь от энер</w:t>
      </w:r>
      <w:r>
        <w:rPr>
          <w:rStyle w:val="FontStyle208"/>
        </w:rPr>
        <w:softHyphen/>
        <w:t>гетической. Так, нефть — одновременно и сырьевой ре</w:t>
      </w:r>
      <w:r>
        <w:rPr>
          <w:rStyle w:val="FontStyle208"/>
        </w:rPr>
        <w:softHyphen/>
        <w:t>сурс, и энергетический, ее значение могло быть гораздо меньше, не будь машин, сконструированных из железа, меди и други</w:t>
      </w:r>
      <w:r>
        <w:rPr>
          <w:rStyle w:val="FontStyle208"/>
        </w:rPr>
        <w:t xml:space="preserve">х металлов. Сельскохозяйственные </w:t>
      </w:r>
      <w:r>
        <w:rPr>
          <w:rStyle w:val="FontStyle208"/>
        </w:rPr>
        <w:lastRenderedPageBreak/>
        <w:t>угодья будут более плодородны (т. е. дадут больше сельскохо</w:t>
      </w:r>
      <w:r>
        <w:rPr>
          <w:rStyle w:val="FontStyle208"/>
        </w:rPr>
        <w:softHyphen/>
        <w:t>зяйственного сырья), если их возделывать соответствую</w:t>
      </w:r>
      <w:r>
        <w:rPr>
          <w:rStyle w:val="FontStyle208"/>
        </w:rPr>
        <w:softHyphen/>
        <w:t>щей техникой, заправленной горючим, и обрабатывать фосфорными, калийными или азотными удобрениями.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Само понят</w:t>
      </w:r>
      <w:r>
        <w:rPr>
          <w:rStyle w:val="FontStyle208"/>
        </w:rPr>
        <w:t xml:space="preserve">ие «сырье» очень емко. Это материалы и предметы труда, претерпевшие уже известное изменение и подлежащие дальнейшей переработке (нефть и руда, шерсть и древесная щепа, синтетические смолы и пласт 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157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массы и др.). Все многообр</w:t>
      </w:r>
      <w:r>
        <w:rPr>
          <w:rStyle w:val="FontStyle208"/>
        </w:rPr>
        <w:t>азные виды сырья разделяют по происхождению на промышленные и сельскохозяйст</w:t>
      </w:r>
      <w:r>
        <w:rPr>
          <w:rStyle w:val="FontStyle208"/>
        </w:rPr>
        <w:softHyphen/>
        <w:t>венные, а по сфере использования — еще на десятки ка</w:t>
      </w:r>
      <w:r>
        <w:rPr>
          <w:rStyle w:val="FontStyle208"/>
        </w:rPr>
        <w:softHyphen/>
        <w:t>тегорий (топливно-энергетическое, металлургическое, горно-химическое и т. д.). Но наиболее часто (и в общем справедливо!) сырь</w:t>
      </w:r>
      <w:r>
        <w:rPr>
          <w:rStyle w:val="FontStyle208"/>
        </w:rPr>
        <w:t>евые ресурсы ассоциируются все-таки с минеральными ресурсами.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Минеральные ресурсы — первоисточник, исходная основа человеческой цивилизации практически на всех фазах ее развития. Ресурсы минерального сырья ограни</w:t>
      </w:r>
      <w:r>
        <w:rPr>
          <w:rStyle w:val="FontStyle208"/>
        </w:rPr>
        <w:softHyphen/>
        <w:t>ченны, фактически невосполнимы и при сохран</w:t>
      </w:r>
      <w:r>
        <w:rPr>
          <w:rStyle w:val="FontStyle208"/>
        </w:rPr>
        <w:t>ении экс</w:t>
      </w:r>
      <w:r>
        <w:rPr>
          <w:rStyle w:val="FontStyle208"/>
        </w:rPr>
        <w:softHyphen/>
        <w:t>поненциально растущего их потребления в обозримом будущем будут исчерпаны. При этом важно учитывать следующее обстоятельство: человечеству, в сущности, не грозит близкое исчерпывание физически наличных в земных недрах минеральных ресурсов — весьма</w:t>
      </w:r>
      <w:r>
        <w:rPr>
          <w:rStyle w:val="FontStyle208"/>
        </w:rPr>
        <w:t xml:space="preserve"> ограни</w:t>
      </w:r>
      <w:r>
        <w:rPr>
          <w:rStyle w:val="FontStyle208"/>
        </w:rPr>
        <w:softHyphen/>
        <w:t>ченной является технически доступная и экономически эффективная (по условиям залегания и качеству) часть многих важных видов полезных ископаемых.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Вот почему вопросы типа: «Велики или малы запасы минеральных ресурсов?», «Какова обеспеченность ими че</w:t>
      </w:r>
      <w:r>
        <w:rPr>
          <w:rStyle w:val="FontStyle208"/>
        </w:rPr>
        <w:t>ловечества?» не вполне корректны. Действительный интерес представляет лишь та доля природного вещест</w:t>
      </w:r>
      <w:r>
        <w:rPr>
          <w:rStyle w:val="FontStyle208"/>
        </w:rPr>
        <w:softHyphen/>
        <w:t>ва, которая может технически и экономически эффек</w:t>
      </w:r>
      <w:r>
        <w:rPr>
          <w:rStyle w:val="FontStyle208"/>
        </w:rPr>
        <w:softHyphen/>
        <w:t>тивно использоваться.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Далее. Нельзя утверждать, что суть глобальной сырьевой проблемы сводится лишь к бли</w:t>
      </w:r>
      <w:r>
        <w:rPr>
          <w:rStyle w:val="FontStyle208"/>
        </w:rPr>
        <w:t>зкой исчерпа-емости отдельных видов минерального сырья. Во-пер</w:t>
      </w:r>
      <w:r>
        <w:rPr>
          <w:rStyle w:val="FontStyle208"/>
        </w:rPr>
        <w:softHyphen/>
        <w:t>вых, не следует забывать о лесных и некоторых других видах природных ресурсов, а во-вторых, выражение «близкая исчерпаемость» относится к планете в целом, а не к отдельным государствам. Постоян</w:t>
      </w:r>
      <w:r>
        <w:rPr>
          <w:rStyle w:val="FontStyle208"/>
        </w:rPr>
        <w:t>ные колебания предложения и спроса, чередование периодов дефицита и избытка сырья на мировых рынках и, соответственно, скачкообразные колебания мировых цен, резкие проти</w:t>
      </w:r>
      <w:r>
        <w:rPr>
          <w:rStyle w:val="FontStyle208"/>
        </w:rPr>
        <w:softHyphen/>
        <w:t>воречия между экспортерами и импортерами сырья (прежде всего, развитыми и развивающими</w:t>
      </w:r>
      <w:r>
        <w:rPr>
          <w:rStyle w:val="FontStyle208"/>
        </w:rPr>
        <w:t>ся странами), жесткая борьба между отдельными фирмами — все эти явления и процессы имеют прямое отношение к глобаль</w:t>
      </w:r>
      <w:r>
        <w:rPr>
          <w:rStyle w:val="FontStyle208"/>
        </w:rPr>
        <w:softHyphen/>
        <w:t>ной сырьевой проблеме.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Наконец, нельзя замыкаться на вопросах ограничен</w:t>
      </w:r>
      <w:r>
        <w:rPr>
          <w:rStyle w:val="FontStyle208"/>
        </w:rPr>
        <w:softHyphen/>
        <w:t>ности или невоспроизводимости природных ресурсов Земли. Не меньше вн</w:t>
      </w:r>
      <w:r>
        <w:rPr>
          <w:rStyle w:val="FontStyle208"/>
        </w:rPr>
        <w:t>имания требуют вопросы ресурсно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158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воспроизводственной деятельности человека, т. е. утили</w:t>
      </w:r>
      <w:r>
        <w:rPr>
          <w:rStyle w:val="FontStyle208"/>
        </w:rPr>
        <w:softHyphen/>
        <w:t>зации или рециклизации (вторичной переработки) все</w:t>
      </w:r>
      <w:r>
        <w:rPr>
          <w:rStyle w:val="FontStyle208"/>
        </w:rPr>
        <w:softHyphen/>
        <w:t>возможных отходов производственной деятельности лю</w:t>
      </w:r>
      <w:r>
        <w:rPr>
          <w:rStyle w:val="FontStyle208"/>
        </w:rPr>
        <w:softHyphen/>
        <w:t>дей. Традиционно большинство таких отходов как бы выбрасываетс</w:t>
      </w:r>
      <w:r>
        <w:rPr>
          <w:rStyle w:val="FontStyle208"/>
        </w:rPr>
        <w:t>я, чем грубо нарушается один из основных законов экологии — круговорот веществ в природе.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6"/>
        </w:rPr>
        <w:t xml:space="preserve">Истощение земных недр. </w:t>
      </w:r>
      <w:r>
        <w:rPr>
          <w:rStyle w:val="FontStyle208"/>
        </w:rPr>
        <w:t>Несмотря на осуществле</w:t>
      </w:r>
      <w:r>
        <w:rPr>
          <w:rStyle w:val="FontStyle208"/>
        </w:rPr>
        <w:softHyphen/>
        <w:t xml:space="preserve">ние многими странами политики ресурсосбережения, спрос на минеральное сырье в мире быстро возрастает. В эпоху греческой </w:t>
      </w:r>
      <w:r>
        <w:rPr>
          <w:rStyle w:val="FontStyle208"/>
        </w:rPr>
        <w:t>эллинистической культуры и расцве</w:t>
      </w:r>
      <w:r>
        <w:rPr>
          <w:rStyle w:val="FontStyle208"/>
        </w:rPr>
        <w:softHyphen/>
        <w:t>та римского принципата челрвек использовал 19 хими</w:t>
      </w:r>
      <w:r>
        <w:rPr>
          <w:rStyle w:val="FontStyle208"/>
        </w:rPr>
        <w:softHyphen/>
        <w:t>ческих элементов, в конце XVIII в. — 28, в начале XX в. — 59. На рубеже второго и третьего тысячелетий человече</w:t>
      </w:r>
      <w:r>
        <w:rPr>
          <w:rStyle w:val="FontStyle208"/>
        </w:rPr>
        <w:softHyphen/>
        <w:t>ство использует уже более 100 элементов и их многочис</w:t>
      </w:r>
      <w:r>
        <w:rPr>
          <w:rStyle w:val="FontStyle208"/>
        </w:rPr>
        <w:softHyphen/>
        <w:t>ленны</w:t>
      </w:r>
      <w:r>
        <w:rPr>
          <w:rStyle w:val="FontStyle208"/>
        </w:rPr>
        <w:t>х сочетаний, включая искусственно созданные из природного материала литосферы.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Ежегодно из недр Земли извлекается более 100 млрд т различного минерального сырья и топлива (рис. 39). Сам термин «полезные ископаемые» обнаруживает сегодня свою неудачность, по</w:t>
      </w:r>
      <w:r>
        <w:rPr>
          <w:rStyle w:val="FontStyle208"/>
        </w:rPr>
        <w:t>скольку число «бесполезных иско</w:t>
      </w:r>
      <w:r>
        <w:rPr>
          <w:rStyle w:val="FontStyle208"/>
        </w:rPr>
        <w:softHyphen/>
        <w:t>паемых», т. е. не используемых человечеством, стало резко сокращаться, и с учетом перспективы совершенст</w:t>
      </w:r>
      <w:r>
        <w:rPr>
          <w:rStyle w:val="FontStyle208"/>
        </w:rPr>
        <w:softHyphen/>
        <w:t>вования технологии и развития малоотходных циклов в промышленности понятие «полезные ископаемые» фак-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Период исчерпания</w:t>
      </w:r>
      <w:r>
        <w:rPr>
          <w:rStyle w:val="FontStyle207"/>
        </w:rPr>
        <w:t xml:space="preserve"> оставшихся запасов, лет</w:t>
      </w:r>
    </w:p>
    <w:p w:rsidR="00000000" w:rsidRDefault="00702E7F">
      <w:pPr>
        <w:pStyle w:val="Style127"/>
        <w:widowControl/>
        <w:rPr>
          <w:rStyle w:val="FontStyle222"/>
        </w:rPr>
      </w:pPr>
      <w:r>
        <w:rPr>
          <w:rStyle w:val="FontStyle222"/>
        </w:rPr>
        <w:t>(прогноз)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250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200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150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100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lastRenderedPageBreak/>
        <w:t>50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3"/>
        <w:gridCol w:w="787"/>
        <w:gridCol w:w="778"/>
        <w:gridCol w:w="778"/>
        <w:gridCol w:w="778"/>
        <w:gridCol w:w="787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566"/>
        </w:trPr>
        <w:tc>
          <w:tcPr>
            <w:tcW w:w="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96"/>
              <w:widowControl/>
              <w:rPr>
                <w:rStyle w:val="FontStyle239"/>
                <w:rFonts w:eastAsiaTheme="minorEastAsia"/>
                <w:position w:val="-2"/>
              </w:rPr>
            </w:pPr>
            <w:r w:rsidRPr="00702E7F">
              <w:rPr>
                <w:rStyle w:val="FontStyle239"/>
                <w:rFonts w:eastAsiaTheme="minorEastAsia"/>
                <w:position w:val="-2"/>
              </w:rPr>
              <w:t>&gt;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107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Пост N. годо</w:t>
            </w:r>
          </w:p>
        </w:tc>
        <w:tc>
          <w:tcPr>
            <w:tcW w:w="77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193"/>
              <w:widowControl/>
              <w:rPr>
                <w:rStyle w:val="FontStyle222"/>
                <w:rFonts w:eastAsiaTheme="minorEastAsia"/>
                <w:lang w:val="en-US"/>
              </w:rPr>
            </w:pPr>
            <w:r w:rsidRPr="00702E7F">
              <w:rPr>
                <w:rStyle w:val="FontStyle222"/>
                <w:rFonts w:eastAsiaTheme="minorEastAsia"/>
              </w:rPr>
              <w:t>ОЯННЫЙ 0 ВОГО</w:t>
            </w:r>
            <w:r w:rsidRPr="00702E7F">
              <w:rPr>
                <w:rStyle w:val="FontStyle222"/>
                <w:rFonts w:eastAsiaTheme="minorEastAsia"/>
                <w:lang w:val="en-US"/>
              </w:rPr>
              <w:t xml:space="preserve"> nOTf</w:t>
            </w:r>
          </w:p>
        </w:tc>
        <w:tc>
          <w:tcPr>
            <w:tcW w:w="7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бъем &gt;ебления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27"/>
              <w:widowControl/>
              <w:rPr>
                <w:rStyle w:val="FontStyle226"/>
                <w:rFonts w:eastAsiaTheme="minorEastAsia"/>
              </w:rPr>
            </w:pPr>
            <w:r w:rsidRPr="00702E7F">
              <w:rPr>
                <w:rStyle w:val="FontStyle226"/>
                <w:rFonts w:eastAsiaTheme="minorEastAsia"/>
              </w:rPr>
              <w:t>-1 1—</w:t>
            </w:r>
          </w:p>
          <w:p w:rsidR="00000000" w:rsidRPr="00702E7F" w:rsidRDefault="00702E7F">
            <w:pPr>
              <w:pStyle w:val="Style107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Годов ь</w:t>
            </w:r>
          </w:p>
          <w:p w:rsidR="00000000" w:rsidRPr="00702E7F" w:rsidRDefault="00702E7F">
            <w:pPr>
              <w:pStyle w:val="Style107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р&lt;</w:t>
            </w:r>
          </w:p>
        </w:tc>
        <w:tc>
          <w:tcPr>
            <w:tcW w:w="77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93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\ л</w:t>
            </w:r>
          </w:p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  <w:lang w:eastAsia="en-US"/>
              </w:rPr>
            </w:pPr>
            <w:r w:rsidRPr="00702E7F">
              <w:rPr>
                <w:rStyle w:val="FontStyle207"/>
                <w:rFonts w:eastAsiaTheme="minorEastAsia"/>
                <w:lang w:val="en-US" w:eastAsia="en-US"/>
              </w:rPr>
              <w:t>ie</w:t>
            </w:r>
            <w:r w:rsidRPr="00702E7F">
              <w:rPr>
                <w:rStyle w:val="FontStyle207"/>
                <w:rFonts w:eastAsiaTheme="minorEastAsia"/>
                <w:lang w:eastAsia="en-US"/>
              </w:rPr>
              <w:t xml:space="preserve"> темпы &gt;ста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Pr="00702E7F" w:rsidRDefault="00702E7F">
            <w:pPr>
              <w:pStyle w:val="Style107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1 II \ \</w:t>
            </w:r>
          </w:p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5% 3,5% 2% " 1   II \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Pr="00702E7F" w:rsidRDefault="00702E7F">
            <w:pPr>
              <w:pStyle w:val="Style118"/>
              <w:widowControl/>
              <w:rPr>
                <w:rStyle w:val="FontStyle240"/>
                <w:rFonts w:eastAsiaTheme="minorEastAsia"/>
              </w:rPr>
            </w:pPr>
            <w:r w:rsidRPr="00702E7F">
              <w:rPr>
                <w:rStyle w:val="FontStyle240"/>
                <w:rFonts w:eastAsiaTheme="minorEastAsia"/>
              </w:rPr>
              <w:t>% \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</w:tbl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2000</w:t>
      </w:r>
    </w:p>
    <w:p w:rsidR="00000000" w:rsidRDefault="00702E7F">
      <w:pPr>
        <w:pStyle w:val="Style92"/>
        <w:widowControl/>
        <w:rPr>
          <w:rStyle w:val="FontStyle222"/>
        </w:rPr>
      </w:pPr>
      <w:r>
        <w:rPr>
          <w:rStyle w:val="FontStyle207"/>
        </w:rPr>
        <w:t xml:space="preserve">2050     2100      2150     2200 2250 </w:t>
      </w:r>
      <w:r>
        <w:rPr>
          <w:rStyle w:val="FontStyle222"/>
        </w:rPr>
        <w:t>Год</w:t>
      </w:r>
    </w:p>
    <w:p w:rsidR="00000000" w:rsidRDefault="00702E7F">
      <w:pPr>
        <w:pStyle w:val="Style22"/>
        <w:widowControl/>
        <w:rPr>
          <w:rStyle w:val="FontStyle210"/>
        </w:rPr>
      </w:pPr>
      <w:r>
        <w:rPr>
          <w:rStyle w:val="FontStyle203"/>
        </w:rPr>
        <w:t xml:space="preserve">Рис. </w:t>
      </w:r>
      <w:r>
        <w:rPr>
          <w:rStyle w:val="FontStyle206"/>
        </w:rPr>
        <w:t xml:space="preserve">39. </w:t>
      </w:r>
      <w:r>
        <w:rPr>
          <w:rStyle w:val="FontStyle209"/>
        </w:rPr>
        <w:t>Ис</w:t>
      </w:r>
      <w:r>
        <w:rPr>
          <w:rStyle w:val="FontStyle209"/>
        </w:rPr>
        <w:t>тощение мировых запасов природного газа при раз</w:t>
      </w:r>
      <w:r>
        <w:rPr>
          <w:rStyle w:val="FontStyle209"/>
        </w:rPr>
        <w:softHyphen/>
        <w:t xml:space="preserve">личных темпах его потребления (по </w:t>
      </w:r>
      <w:r>
        <w:rPr>
          <w:rStyle w:val="FontStyle210"/>
        </w:rPr>
        <w:t>Д. Медоузу)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159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24"/>
        <w:widowControl/>
        <w:rPr>
          <w:rStyle w:val="FontStyle208"/>
        </w:rPr>
      </w:pPr>
      <w:r>
        <w:rPr>
          <w:rStyle w:val="FontStyle208"/>
        </w:rPr>
        <w:lastRenderedPageBreak/>
        <w:t xml:space="preserve">тически распространяется теперь на всю литосферу. Наиболее доступные месторождения ископаемых быстро истощаются. Так, интенсивная </w:t>
      </w:r>
      <w:r>
        <w:rPr>
          <w:rStyle w:val="FontStyle208"/>
        </w:rPr>
        <w:t>разработка месторожде</w:t>
      </w:r>
      <w:r>
        <w:rPr>
          <w:rStyle w:val="FontStyle208"/>
        </w:rPr>
        <w:softHyphen/>
        <w:t>ний железной руды привела к истощению многих за</w:t>
      </w:r>
      <w:r>
        <w:rPr>
          <w:rStyle w:val="FontStyle208"/>
        </w:rPr>
        <w:softHyphen/>
        <w:t xml:space="preserve">лежей не только Старого, но и Нового Света. Оскудели запасы этой руды на </w:t>
      </w:r>
      <w:r>
        <w:rPr>
          <w:rStyle w:val="FontStyle215"/>
        </w:rPr>
        <w:t xml:space="preserve">Урале, </w:t>
      </w:r>
      <w:r>
        <w:rPr>
          <w:rStyle w:val="FontStyle208"/>
        </w:rPr>
        <w:t xml:space="preserve">в </w:t>
      </w:r>
      <w:r>
        <w:rPr>
          <w:rStyle w:val="FontStyle215"/>
        </w:rPr>
        <w:t xml:space="preserve">Лотарингии (Франция), </w:t>
      </w:r>
      <w:r>
        <w:rPr>
          <w:rStyle w:val="FontStyle208"/>
        </w:rPr>
        <w:t xml:space="preserve">у </w:t>
      </w:r>
      <w:r>
        <w:rPr>
          <w:rStyle w:val="FontStyle215"/>
        </w:rPr>
        <w:t xml:space="preserve">Великих американских озер. </w:t>
      </w:r>
      <w:r>
        <w:rPr>
          <w:rStyle w:val="FontStyle208"/>
        </w:rPr>
        <w:t xml:space="preserve">Заметно обеднели ресурсы медных руд в </w:t>
      </w:r>
      <w:r>
        <w:rPr>
          <w:rStyle w:val="FontStyle215"/>
        </w:rPr>
        <w:t xml:space="preserve">Замбии </w:t>
      </w:r>
      <w:r>
        <w:rPr>
          <w:rStyle w:val="FontStyle208"/>
        </w:rPr>
        <w:t xml:space="preserve">и </w:t>
      </w:r>
      <w:r>
        <w:rPr>
          <w:rStyle w:val="FontStyle215"/>
        </w:rPr>
        <w:t>Конго.</w:t>
      </w:r>
      <w:r>
        <w:rPr>
          <w:rStyle w:val="FontStyle215"/>
        </w:rPr>
        <w:t xml:space="preserve"> </w:t>
      </w:r>
      <w:r>
        <w:rPr>
          <w:rStyle w:val="FontStyle208"/>
        </w:rPr>
        <w:t>А тихоокеан</w:t>
      </w:r>
      <w:r>
        <w:rPr>
          <w:rStyle w:val="FontStyle208"/>
        </w:rPr>
        <w:softHyphen/>
        <w:t xml:space="preserve">ское государство </w:t>
      </w:r>
      <w:r>
        <w:rPr>
          <w:rStyle w:val="FontStyle215"/>
        </w:rPr>
        <w:t xml:space="preserve">Науру, </w:t>
      </w:r>
      <w:r>
        <w:rPr>
          <w:rStyle w:val="FontStyle208"/>
        </w:rPr>
        <w:t>некогда славившееся колос</w:t>
      </w:r>
      <w:r>
        <w:rPr>
          <w:rStyle w:val="FontStyle208"/>
        </w:rPr>
        <w:softHyphen/>
        <w:t>сальными запасами фосфоритов, уже практически ли</w:t>
      </w:r>
      <w:r>
        <w:rPr>
          <w:rStyle w:val="FontStyle208"/>
        </w:rPr>
        <w:softHyphen/>
        <w:t>шилось их.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Подчеркнем, что в данном случае речь идет лишь о земной коре, составляющей менее 0,5% общей массы Земли (ядро и мантия составляют око</w:t>
      </w:r>
      <w:r>
        <w:rPr>
          <w:rStyle w:val="FontStyle208"/>
        </w:rPr>
        <w:t>ло 99,6%). Распро</w:t>
      </w:r>
      <w:r>
        <w:rPr>
          <w:rStyle w:val="FontStyle208"/>
        </w:rPr>
        <w:softHyphen/>
        <w:t>страненность элементов в земной коре характеризуется кларками — весовыми процентами от общей массы. Ес</w:t>
      </w:r>
      <w:r>
        <w:rPr>
          <w:rStyle w:val="FontStyle208"/>
        </w:rPr>
        <w:softHyphen/>
        <w:t>ли исходить из значений кларков, то запасы минераль</w:t>
      </w:r>
      <w:r>
        <w:rPr>
          <w:rStyle w:val="FontStyle208"/>
        </w:rPr>
        <w:softHyphen/>
        <w:t>ных ресурсов в земной коре настолько огромны, что все разговоры об остроте глобальн</w:t>
      </w:r>
      <w:r>
        <w:rPr>
          <w:rStyle w:val="FontStyle208"/>
        </w:rPr>
        <w:t>ой сырьевой проблемы ка</w:t>
      </w:r>
      <w:r>
        <w:rPr>
          <w:rStyle w:val="FontStyle208"/>
        </w:rPr>
        <w:softHyphen/>
        <w:t>жутся несерьезными. Но человечество сегодня полагает</w:t>
      </w:r>
      <w:r>
        <w:rPr>
          <w:rStyle w:val="FontStyle208"/>
        </w:rPr>
        <w:softHyphen/>
        <w:t>ся на идентифицированные ресурсы, т. е. выявленные, «обсчитанные», доступные для рентабельной добычи, а не на потенциальные — рассеянные, сосредоточенные в низших слоях земной кор</w:t>
      </w:r>
      <w:r>
        <w:rPr>
          <w:rStyle w:val="FontStyle208"/>
        </w:rPr>
        <w:t>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Согласно прогнозам, основных видов полезных иско</w:t>
      </w:r>
      <w:r>
        <w:rPr>
          <w:rStyle w:val="FontStyle208"/>
        </w:rPr>
        <w:softHyphen/>
        <w:t>паемых хватит до второй половины XXI в. Это оптимис</w:t>
      </w:r>
      <w:r>
        <w:rPr>
          <w:rStyle w:val="FontStyle208"/>
        </w:rPr>
        <w:softHyphen/>
        <w:t>тические прогнозы, основанием для которых явились повышение эффективности геологоразведочных работ, открытие новых крупных месторождений, совершенст</w:t>
      </w:r>
      <w:r>
        <w:rPr>
          <w:rStyle w:val="FontStyle208"/>
        </w:rPr>
        <w:softHyphen/>
        <w:t>вов</w:t>
      </w:r>
      <w:r>
        <w:rPr>
          <w:rStyle w:val="FontStyle208"/>
        </w:rPr>
        <w:t>ание способов добычи и переработки сырья. В соот</w:t>
      </w:r>
      <w:r>
        <w:rPr>
          <w:rStyle w:val="FontStyle208"/>
        </w:rPr>
        <w:softHyphen/>
        <w:t>ветствии с пессимистическими прогнозами уже в бли</w:t>
      </w:r>
      <w:r>
        <w:rPr>
          <w:rStyle w:val="FontStyle208"/>
        </w:rPr>
        <w:softHyphen/>
        <w:t>жайшие десятилетия будут исчерпаны запасы свинцо</w:t>
      </w:r>
      <w:r>
        <w:rPr>
          <w:rStyle w:val="FontStyle208"/>
        </w:rPr>
        <w:softHyphen/>
        <w:t>вых и цинковых руд, олова, золота, серебра, платины, асбеста, затем прекратится добыча никеля, кобальта, алю</w:t>
      </w:r>
      <w:r>
        <w:rPr>
          <w:rStyle w:val="FontStyle208"/>
        </w:rPr>
        <w:t>миния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6"/>
        </w:rPr>
        <w:t xml:space="preserve">Дисперсность месторождений. </w:t>
      </w:r>
      <w:r>
        <w:rPr>
          <w:rStyle w:val="FontStyle208"/>
        </w:rPr>
        <w:t>Проблема истощения земных недр усугубляется крайней неравномерностью распределения месторождений, что не способствует ста</w:t>
      </w:r>
      <w:r>
        <w:rPr>
          <w:rStyle w:val="FontStyle208"/>
        </w:rPr>
        <w:softHyphen/>
        <w:t>бильности мирохозяйственных связей. Фактически ни одна страна на планете не располагает запа</w:t>
      </w:r>
      <w:r>
        <w:rPr>
          <w:rStyle w:val="FontStyle208"/>
        </w:rPr>
        <w:t xml:space="preserve">сами всех нужных видов минерального сырья и не может обойтись без его импорта. Так, </w:t>
      </w:r>
      <w:r>
        <w:rPr>
          <w:rStyle w:val="FontStyle205"/>
        </w:rPr>
        <w:t xml:space="preserve">США </w:t>
      </w:r>
      <w:r>
        <w:rPr>
          <w:rStyle w:val="FontStyle208"/>
        </w:rPr>
        <w:t>полностью обеспечивают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160</w:t>
      </w:r>
      <w:r>
        <w:rPr>
          <w:rStyle w:val="FontStyle209"/>
        </w:rPr>
        <w:fldChar w:fldCharType="end"/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 xml:space="preserve">Таблица </w:t>
      </w:r>
      <w:r>
        <w:rPr>
          <w:rStyle w:val="FontStyle218"/>
        </w:rPr>
        <w:t xml:space="preserve">10. </w:t>
      </w:r>
      <w:r>
        <w:rPr>
          <w:rStyle w:val="FontStyle209"/>
        </w:rPr>
        <w:t>Доля импортного металла во внутреннем потреблении по странам мира, %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46"/>
        <w:gridCol w:w="946"/>
        <w:gridCol w:w="1109"/>
        <w:gridCol w:w="1186"/>
        <w:gridCol w:w="1550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Металл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США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Россия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Япония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Страны ЕС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Железная руда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36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99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87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Бокситы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88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30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100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86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Медь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7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99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86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Свинец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73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74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Цинк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53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1 0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53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81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Олово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72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25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86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92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Золото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43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96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99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Серебро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59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58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93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Платина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88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Марганец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99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84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97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99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Никель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100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Хром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88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99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97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Вольфрам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48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68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Ванадий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79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lastRenderedPageBreak/>
              <w:t>Тантал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100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Ниобий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100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Кобальт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94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98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98</w:t>
            </w:r>
          </w:p>
        </w:tc>
      </w:tr>
    </w:tbl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Свои потребности лишь по 22 видам минерального сырья (не считая строительно-каменных материалов), в то вре</w:t>
      </w:r>
      <w:r>
        <w:rPr>
          <w:rStyle w:val="FontStyle208"/>
        </w:rPr>
        <w:softHyphen/>
        <w:t>мя как по многим видам стратегического сырья (уран, кобальт, стронций, та</w:t>
      </w:r>
      <w:r>
        <w:rPr>
          <w:rStyle w:val="FontStyle208"/>
        </w:rPr>
        <w:t>нтал, кадмий, вольфрам, хром, марганец и т. д.) хронически зависят от импорта (табл. 10). В целом США импортируют 15—20% (в сто</w:t>
      </w:r>
      <w:r>
        <w:rPr>
          <w:rStyle w:val="FontStyle208"/>
        </w:rPr>
        <w:softHyphen/>
        <w:t xml:space="preserve">имостном выражении) необходимого им минерального сырья, </w:t>
      </w:r>
      <w:r>
        <w:rPr>
          <w:rStyle w:val="FontStyle215"/>
        </w:rPr>
        <w:t xml:space="preserve">Западная Европа </w:t>
      </w:r>
      <w:r>
        <w:rPr>
          <w:rStyle w:val="FontStyle208"/>
        </w:rPr>
        <w:t xml:space="preserve">— 70—80%, </w:t>
      </w:r>
      <w:r>
        <w:rPr>
          <w:rStyle w:val="FontStyle215"/>
        </w:rPr>
        <w:t xml:space="preserve">Япония — </w:t>
      </w:r>
      <w:r>
        <w:rPr>
          <w:rStyle w:val="FontStyle208"/>
        </w:rPr>
        <w:t xml:space="preserve">90—95%. Даже </w:t>
      </w:r>
      <w:r>
        <w:rPr>
          <w:rStyle w:val="FontStyle215"/>
        </w:rPr>
        <w:t xml:space="preserve">Китай, </w:t>
      </w:r>
      <w:r>
        <w:rPr>
          <w:rStyle w:val="FontStyle208"/>
        </w:rPr>
        <w:t>мало кому уступаю</w:t>
      </w:r>
      <w:r>
        <w:rPr>
          <w:rStyle w:val="FontStyle208"/>
        </w:rPr>
        <w:t>щий по ас</w:t>
      </w:r>
      <w:r>
        <w:rPr>
          <w:rStyle w:val="FontStyle208"/>
        </w:rPr>
        <w:softHyphen/>
        <w:t>сортименту своих минеральных ресурсов, в больших ко</w:t>
      </w:r>
      <w:r>
        <w:rPr>
          <w:rStyle w:val="FontStyle208"/>
        </w:rPr>
        <w:softHyphen/>
        <w:t>личествах импортирует хромиты.</w:t>
      </w:r>
    </w:p>
    <w:p w:rsidR="00000000" w:rsidRDefault="00702E7F">
      <w:pPr>
        <w:pStyle w:val="Style112"/>
        <w:widowControl/>
        <w:rPr>
          <w:rStyle w:val="FontStyle219"/>
        </w:rPr>
      </w:pPr>
      <w:r>
        <w:rPr>
          <w:rStyle w:val="FontStyle219"/>
        </w:rPr>
        <w:t>6 - 4360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161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 xml:space="preserve">Особый разговор о </w:t>
      </w:r>
      <w:r>
        <w:rPr>
          <w:rStyle w:val="FontStyle215"/>
        </w:rPr>
        <w:t xml:space="preserve">России. </w:t>
      </w:r>
      <w:r>
        <w:rPr>
          <w:rStyle w:val="FontStyle208"/>
        </w:rPr>
        <w:t xml:space="preserve">Как известно, в </w:t>
      </w:r>
      <w:r>
        <w:rPr>
          <w:rStyle w:val="FontStyle215"/>
        </w:rPr>
        <w:t xml:space="preserve">СССР </w:t>
      </w:r>
      <w:r>
        <w:rPr>
          <w:rStyle w:val="FontStyle208"/>
        </w:rPr>
        <w:t>бы</w:t>
      </w:r>
      <w:r>
        <w:rPr>
          <w:rStyle w:val="FontStyle208"/>
        </w:rPr>
        <w:softHyphen/>
        <w:t>ла самая высокая степень обеспеченности минеральными ресурсами среди всех больш</w:t>
      </w:r>
      <w:r>
        <w:rPr>
          <w:rStyle w:val="FontStyle208"/>
        </w:rPr>
        <w:t>их государств, что давало ему неоспоримые стратегические преимущества. Однако рас</w:t>
      </w:r>
      <w:r>
        <w:rPr>
          <w:rStyle w:val="FontStyle208"/>
        </w:rPr>
        <w:softHyphen/>
        <w:t>пад СССР привел к тому, что обеспеченность России ресурсами заметно снизилась. Новая ситуация может быть наглядно проиллюстрирована на примере марганца, все три эксплуатируем</w:t>
      </w:r>
      <w:r>
        <w:rPr>
          <w:rStyle w:val="FontStyle208"/>
        </w:rPr>
        <w:t>ые месторождения которого оказа</w:t>
      </w:r>
      <w:r>
        <w:rPr>
          <w:rStyle w:val="FontStyle208"/>
        </w:rPr>
        <w:softHyphen/>
        <w:t xml:space="preserve">лись на </w:t>
      </w:r>
      <w:r>
        <w:rPr>
          <w:rStyle w:val="FontStyle215"/>
        </w:rPr>
        <w:t xml:space="preserve">Украине </w:t>
      </w:r>
      <w:r>
        <w:rPr>
          <w:rStyle w:val="FontStyle208"/>
        </w:rPr>
        <w:t xml:space="preserve">(Никопольское), в </w:t>
      </w:r>
      <w:r>
        <w:rPr>
          <w:rStyle w:val="FontStyle215"/>
        </w:rPr>
        <w:t xml:space="preserve">Грузии </w:t>
      </w:r>
      <w:r>
        <w:rPr>
          <w:rStyle w:val="FontStyle208"/>
        </w:rPr>
        <w:t xml:space="preserve">(Чиатур-ское) и </w:t>
      </w:r>
      <w:r>
        <w:rPr>
          <w:rStyle w:val="FontStyle215"/>
        </w:rPr>
        <w:t xml:space="preserve">Казахстане </w:t>
      </w:r>
      <w:r>
        <w:rPr>
          <w:rStyle w:val="FontStyle208"/>
        </w:rPr>
        <w:t>(Джездинское).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Вместе с тем высокая обеспеченность минеральным сырьем в бывшем СССР традиционно «фетишизирова</w:t>
      </w:r>
      <w:r>
        <w:rPr>
          <w:rStyle w:val="FontStyle208"/>
        </w:rPr>
        <w:softHyphen/>
        <w:t>лась» в ущерб общей эффективности экономики. Н</w:t>
      </w:r>
      <w:r>
        <w:rPr>
          <w:rStyle w:val="FontStyle208"/>
        </w:rPr>
        <w:t>е сек</w:t>
      </w:r>
      <w:r>
        <w:rPr>
          <w:rStyle w:val="FontStyle208"/>
        </w:rPr>
        <w:softHyphen/>
        <w:t>рет, что добыча многих видов сырья обходилась и все еще обходится дороже, чем покупка их на мировом рын</w:t>
      </w:r>
      <w:r>
        <w:rPr>
          <w:rStyle w:val="FontStyle208"/>
        </w:rPr>
        <w:softHyphen/>
        <w:t>ке. В литературе долго замалчивался вопрос об астроно</w:t>
      </w:r>
      <w:r>
        <w:rPr>
          <w:rStyle w:val="FontStyle208"/>
        </w:rPr>
        <w:softHyphen/>
        <w:t>мических капиталовложениях в освоение углеводород</w:t>
      </w:r>
      <w:r>
        <w:rPr>
          <w:rStyle w:val="FontStyle208"/>
        </w:rPr>
        <w:softHyphen/>
        <w:t xml:space="preserve">ного сырья в экстремальных условиях </w:t>
      </w:r>
      <w:r>
        <w:rPr>
          <w:rStyle w:val="FontStyle215"/>
        </w:rPr>
        <w:t>Сибири</w:t>
      </w:r>
      <w:r>
        <w:rPr>
          <w:rStyle w:val="FontStyle215"/>
        </w:rPr>
        <w:t xml:space="preserve"> </w:t>
      </w:r>
      <w:r>
        <w:rPr>
          <w:rStyle w:val="FontStyle208"/>
        </w:rPr>
        <w:t>и при</w:t>
      </w:r>
      <w:r>
        <w:rPr>
          <w:rStyle w:val="FontStyle208"/>
        </w:rPr>
        <w:softHyphen/>
        <w:t>полярного Севера. Сегодня после явного «потепления» международных отношений вопрос о целесообразности разработки отдельных месторождений в экстремальных условиях следует рассматривать с экономической точки зрения.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Для каждой страны важное значение и</w:t>
      </w:r>
      <w:r>
        <w:rPr>
          <w:rStyle w:val="FontStyle208"/>
        </w:rPr>
        <w:t>меет фактор комплектности своих минеральных ресурсов. Например, для организации черной металлургии в отдельно взятой стране желательно располагать не только ресурсами же</w:t>
      </w:r>
      <w:r>
        <w:rPr>
          <w:rStyle w:val="FontStyle208"/>
        </w:rPr>
        <w:softHyphen/>
        <w:t xml:space="preserve">лезной руды, но и марганца, хромитов, коксующегося угля. А если они еще и расположены </w:t>
      </w:r>
      <w:r>
        <w:rPr>
          <w:rStyle w:val="FontStyle208"/>
        </w:rPr>
        <w:t>сравнительно неда</w:t>
      </w:r>
      <w:r>
        <w:rPr>
          <w:rStyle w:val="FontStyle208"/>
        </w:rPr>
        <w:softHyphen/>
        <w:t>леко друг от друга, то это большая удача.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Нет ни одной страны в мире, которая не обладала бы теми или иными минеральными ресурсами. В том слу</w:t>
      </w:r>
      <w:r>
        <w:rPr>
          <w:rStyle w:val="FontStyle208"/>
        </w:rPr>
        <w:softHyphen/>
        <w:t>чае, если их мало, а некоторых нет вообще, государство не обречено на бедность. Ведь национально</w:t>
      </w:r>
      <w:r>
        <w:rPr>
          <w:rStyle w:val="FontStyle208"/>
        </w:rPr>
        <w:t>е богатство любой страны можно измерять не только совокупностью ее материальных ценностей и запасами природных бо</w:t>
      </w:r>
      <w:r>
        <w:rPr>
          <w:rStyle w:val="FontStyle208"/>
        </w:rPr>
        <w:softHyphen/>
        <w:t>гатств, но и людьми, их опытом и трудолюбием, сте</w:t>
      </w:r>
      <w:r>
        <w:rPr>
          <w:rStyle w:val="FontStyle208"/>
        </w:rPr>
        <w:softHyphen/>
        <w:t>пенью использования их энергии, знаний и мастерства.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Например, Япония, добившаяся выдающихся</w:t>
      </w:r>
      <w:r>
        <w:rPr>
          <w:rStyle w:val="FontStyle208"/>
        </w:rPr>
        <w:t xml:space="preserve"> успе</w:t>
      </w:r>
      <w:r>
        <w:rPr>
          <w:rStyle w:val="FontStyle208"/>
        </w:rPr>
        <w:softHyphen/>
        <w:t>хов в экономике, имеет весьма ограниченные минераль</w:t>
      </w:r>
      <w:r>
        <w:rPr>
          <w:rStyle w:val="FontStyle208"/>
        </w:rPr>
        <w:softHyphen/>
        <w:t>ные ресурсы. Она обладает лишь запасами серы и пири-тов, в то время как ей не хватает нефти, природного газа,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162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железной руды, руд редких металлов, фосфоритов, ка</w:t>
      </w:r>
      <w:r>
        <w:rPr>
          <w:rStyle w:val="FontStyle208"/>
        </w:rPr>
        <w:softHyphen/>
        <w:t>лийных солей и т. д. В про</w:t>
      </w:r>
      <w:r>
        <w:rPr>
          <w:rStyle w:val="FontStyle208"/>
        </w:rPr>
        <w:t>тивоположность Японии мож</w:t>
      </w:r>
      <w:r>
        <w:rPr>
          <w:rStyle w:val="FontStyle208"/>
        </w:rPr>
        <w:softHyphen/>
        <w:t>но привести примеры многих государств, обладающих богатейшими ресурсами минерального сырья, но не до</w:t>
      </w:r>
      <w:r>
        <w:rPr>
          <w:rStyle w:val="FontStyle208"/>
        </w:rPr>
        <w:softHyphen/>
        <w:t>стигших больших успехов в социально-экономическом развитии.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Роль лесных ресурсов. Истощение лесных ресурсов чаще всего ассоциируе</w:t>
      </w:r>
      <w:r>
        <w:rPr>
          <w:rStyle w:val="FontStyle208"/>
        </w:rPr>
        <w:t>тся с экологической, а не сырьевой проблемой. Более того, имеется немало доказательств, что в начале XXI в. они играют больше энергетическую, чем сырьевую роль. 70% всего населения слаборазвитых стран использует древесину для приготовления пищи и обогрева,</w:t>
      </w:r>
      <w:r>
        <w:rPr>
          <w:rStyle w:val="FontStyle208"/>
        </w:rPr>
        <w:t xml:space="preserve"> в среднем в год на нужды человека сжигается примерно 700 кг. В </w:t>
      </w:r>
      <w:r>
        <w:rPr>
          <w:rStyle w:val="FontStyle215"/>
        </w:rPr>
        <w:t xml:space="preserve">Непале, </w:t>
      </w:r>
      <w:r>
        <w:rPr>
          <w:rStyle w:val="FontStyle208"/>
        </w:rPr>
        <w:t xml:space="preserve">на </w:t>
      </w:r>
      <w:r>
        <w:rPr>
          <w:rStyle w:val="FontStyle215"/>
        </w:rPr>
        <w:t xml:space="preserve">Гаити, </w:t>
      </w:r>
      <w:r>
        <w:rPr>
          <w:rStyle w:val="FontStyle208"/>
        </w:rPr>
        <w:t xml:space="preserve">в </w:t>
      </w:r>
      <w:r>
        <w:rPr>
          <w:rStyle w:val="FontStyle215"/>
        </w:rPr>
        <w:t xml:space="preserve">Уганде </w:t>
      </w:r>
      <w:r>
        <w:rPr>
          <w:rStyle w:val="FontStyle215"/>
          <w:vertAlign w:val="superscript"/>
        </w:rPr>
        <w:t>9</w:t>
      </w:r>
      <w:r>
        <w:rPr>
          <w:rStyle w:val="FontStyle215"/>
        </w:rPr>
        <w:t>/</w:t>
      </w:r>
      <w:r>
        <w:rPr>
          <w:rStyle w:val="FontStyle215"/>
          <w:vertAlign w:val="subscript"/>
        </w:rPr>
        <w:t xml:space="preserve">10 </w:t>
      </w:r>
      <w:r>
        <w:rPr>
          <w:rStyle w:val="FontStyle208"/>
        </w:rPr>
        <w:t xml:space="preserve">энергетических потребностей удовлетворяется за счет древесного топлива, в </w:t>
      </w:r>
      <w:r>
        <w:rPr>
          <w:rStyle w:val="FontStyle215"/>
        </w:rPr>
        <w:t xml:space="preserve">Индии — </w:t>
      </w:r>
      <w:r>
        <w:rPr>
          <w:rStyle w:val="FontStyle209"/>
        </w:rPr>
        <w:t>У</w:t>
      </w:r>
      <w:r>
        <w:rPr>
          <w:rStyle w:val="FontStyle209"/>
          <w:vertAlign w:val="subscript"/>
        </w:rPr>
        <w:t>3</w:t>
      </w:r>
      <w:r>
        <w:rPr>
          <w:rStyle w:val="FontStyle209"/>
        </w:rPr>
        <w:t xml:space="preserve">. </w:t>
      </w:r>
      <w:r>
        <w:rPr>
          <w:rStyle w:val="FontStyle208"/>
        </w:rPr>
        <w:t>Статистика свиде</w:t>
      </w:r>
      <w:r>
        <w:rPr>
          <w:rStyle w:val="FontStyle208"/>
        </w:rPr>
        <w:softHyphen/>
        <w:t>тельствует, что более половины ежегодно вырубаемых ле</w:t>
      </w:r>
      <w:r>
        <w:rPr>
          <w:rStyle w:val="FontStyle208"/>
        </w:rPr>
        <w:softHyphen/>
        <w:t>сов</w:t>
      </w:r>
      <w:r>
        <w:rPr>
          <w:rStyle w:val="FontStyle208"/>
        </w:rPr>
        <w:t xml:space="preserve"> сжигается для получения энергии.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 все-таки древесина остается высококачественным и труднозаменимым конструкционным материалом, осо</w:t>
      </w:r>
      <w:r>
        <w:rPr>
          <w:rStyle w:val="FontStyle208"/>
        </w:rPr>
        <w:softHyphen/>
        <w:t>бенно в строительстве, мебельной промышленности и т. д. Поэтому наблюдающиеся процессы обезлесения^планеты имеют прямое отн</w:t>
      </w:r>
      <w:r>
        <w:rPr>
          <w:rStyle w:val="FontStyle208"/>
        </w:rPr>
        <w:t>ошение к глобальной сырьевой пробле</w:t>
      </w:r>
      <w:r>
        <w:rPr>
          <w:rStyle w:val="FontStyle208"/>
        </w:rPr>
        <w:softHyphen/>
        <w:t>ме. Лишь за последние 200 лет площадь лесов на Земле сократилась как минимум вдвое и продолжает катастро</w:t>
      </w:r>
      <w:r>
        <w:rPr>
          <w:rStyle w:val="FontStyle208"/>
        </w:rPr>
        <w:softHyphen/>
        <w:t xml:space="preserve">фически уменьшаться. Быстрее всего исчезают влажные тропические леса: сегодня их осталось лишь </w:t>
      </w:r>
      <w:r>
        <w:rPr>
          <w:rStyle w:val="FontStyle208"/>
          <w:vertAlign w:val="superscript"/>
        </w:rPr>
        <w:t>1</w:t>
      </w:r>
      <w:r>
        <w:rPr>
          <w:rStyle w:val="FontStyle208"/>
        </w:rPr>
        <w:t>/</w:t>
      </w:r>
      <w:r>
        <w:rPr>
          <w:rStyle w:val="FontStyle208"/>
          <w:vertAlign w:val="subscript"/>
        </w:rPr>
        <w:t>3</w:t>
      </w:r>
      <w:r>
        <w:rPr>
          <w:rStyle w:val="FontStyle208"/>
        </w:rPr>
        <w:t xml:space="preserve"> от перво</w:t>
      </w:r>
      <w:r>
        <w:rPr>
          <w:rStyle w:val="FontStyle208"/>
        </w:rPr>
        <w:softHyphen/>
        <w:t>начальн</w:t>
      </w:r>
      <w:r>
        <w:rPr>
          <w:rStyle w:val="FontStyle208"/>
        </w:rPr>
        <w:t>о занимаемой площади.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Однако в данном случае нас интересует не экологиче</w:t>
      </w:r>
      <w:r>
        <w:rPr>
          <w:rStyle w:val="FontStyle208"/>
        </w:rPr>
        <w:softHyphen/>
        <w:t xml:space="preserve">ский аспект обезлесения, а ресурсный. Ситуация здесь далека от критической. Самообеспеченность Западной </w:t>
      </w:r>
      <w:r>
        <w:rPr>
          <w:rStyle w:val="FontStyle208"/>
        </w:rPr>
        <w:lastRenderedPageBreak/>
        <w:t>Европы деловой древесиной составляет сегодня пример</w:t>
      </w:r>
      <w:r>
        <w:rPr>
          <w:rStyle w:val="FontStyle208"/>
        </w:rPr>
        <w:softHyphen/>
        <w:t>но 75% от общих потребносте</w:t>
      </w:r>
      <w:r>
        <w:rPr>
          <w:rStyle w:val="FontStyle208"/>
        </w:rPr>
        <w:t xml:space="preserve">й. При этом </w:t>
      </w:r>
      <w:r>
        <w:rPr>
          <w:rStyle w:val="FontStyle215"/>
        </w:rPr>
        <w:t>Скандинав</w:t>
      </w:r>
      <w:r>
        <w:rPr>
          <w:rStyle w:val="FontStyle215"/>
        </w:rPr>
        <w:softHyphen/>
        <w:t xml:space="preserve">ские </w:t>
      </w:r>
      <w:r>
        <w:rPr>
          <w:rStyle w:val="FontStyle208"/>
        </w:rPr>
        <w:t xml:space="preserve">страны экспортируют лес; </w:t>
      </w:r>
      <w:r>
        <w:rPr>
          <w:rStyle w:val="FontStyle215"/>
        </w:rPr>
        <w:t xml:space="preserve">ФРГ, Франция </w:t>
      </w:r>
      <w:r>
        <w:rPr>
          <w:rStyle w:val="FontStyle208"/>
        </w:rPr>
        <w:t xml:space="preserve">и </w:t>
      </w:r>
      <w:r>
        <w:rPr>
          <w:rStyle w:val="FontStyle215"/>
        </w:rPr>
        <w:t>Пор</w:t>
      </w:r>
      <w:r>
        <w:rPr>
          <w:rStyle w:val="FontStyle215"/>
        </w:rPr>
        <w:softHyphen/>
        <w:t xml:space="preserve">тугалия </w:t>
      </w:r>
      <w:r>
        <w:rPr>
          <w:rStyle w:val="FontStyle208"/>
        </w:rPr>
        <w:t xml:space="preserve">целиком удовлетворяют свои потребности в нем. Лишь </w:t>
      </w:r>
      <w:r>
        <w:rPr>
          <w:rStyle w:val="FontStyle215"/>
        </w:rPr>
        <w:t xml:space="preserve">Великобритания </w:t>
      </w:r>
      <w:r>
        <w:rPr>
          <w:rStyle w:val="FontStyle208"/>
        </w:rPr>
        <w:t>выступает в качестве крупного импортера леса, закупая 90% своего потребле</w:t>
      </w:r>
      <w:r>
        <w:rPr>
          <w:rStyle w:val="FontStyle208"/>
        </w:rPr>
        <w:softHyphen/>
        <w:t xml:space="preserve">ния. Однако не следует забывать, что </w:t>
      </w:r>
      <w:r>
        <w:rPr>
          <w:rStyle w:val="FontStyle208"/>
        </w:rPr>
        <w:t>лесистость этой страны возросла с 7% в 1920-е гг. до 23% в настоящее время, что является своеобразным мировым рекордом. Для наиболее цивилизованных государств эпоха про</w:t>
      </w:r>
      <w:r>
        <w:rPr>
          <w:rStyle w:val="FontStyle208"/>
        </w:rPr>
        <w:softHyphen/>
        <w:t>грессирующего обезлесения осталась уже в прошлом,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163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площадь лесн</w:t>
      </w:r>
      <w:r>
        <w:rPr>
          <w:rStyle w:val="FontStyle208"/>
        </w:rPr>
        <w:t>ых массивов здесь в худшем случае стаби</w:t>
      </w:r>
      <w:r>
        <w:rPr>
          <w:rStyle w:val="FontStyle208"/>
        </w:rPr>
        <w:softHyphen/>
        <w:t>лизировалась, в лучшем — увеличилась за счет лесона</w:t>
      </w:r>
      <w:r>
        <w:rPr>
          <w:rStyle w:val="FontStyle208"/>
        </w:rPr>
        <w:softHyphen/>
        <w:t>саждений и естественного прироста. Случаи же деграда</w:t>
      </w:r>
      <w:r>
        <w:rPr>
          <w:rStyle w:val="FontStyle208"/>
        </w:rPr>
        <w:softHyphen/>
        <w:t>ции лесного покрова обычно связаны с кислотными дож</w:t>
      </w:r>
      <w:r>
        <w:rPr>
          <w:rStyle w:val="FontStyle208"/>
        </w:rPr>
        <w:softHyphen/>
        <w:t>дями. При этом в первую очередь страдают хвойные породы, ре</w:t>
      </w:r>
      <w:r>
        <w:rPr>
          <w:rStyle w:val="FontStyle208"/>
        </w:rPr>
        <w:t>зко теряющие свою продуктивность.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Огромной частью мировых запасов лесных ресурсов обладает Россия, оказывающая влияние на мировой ры</w:t>
      </w:r>
      <w:r>
        <w:rPr>
          <w:rStyle w:val="FontStyle208"/>
        </w:rPr>
        <w:softHyphen/>
        <w:t>нок леса. Однако в последние годы оно уменьшается из-за переруба леса в европейской части и малодоступ</w:t>
      </w:r>
      <w:r>
        <w:rPr>
          <w:rStyle w:val="FontStyle208"/>
        </w:rPr>
        <w:softHyphen/>
        <w:t>ности глубинных учас</w:t>
      </w:r>
      <w:r>
        <w:rPr>
          <w:rStyle w:val="FontStyle208"/>
        </w:rPr>
        <w:t>тков сибирской тайги. Особой те</w:t>
      </w:r>
      <w:r>
        <w:rPr>
          <w:rStyle w:val="FontStyle208"/>
        </w:rPr>
        <w:softHyphen/>
        <w:t>мой обсуждения является отсталая модель лесопользова</w:t>
      </w:r>
      <w:r>
        <w:rPr>
          <w:rStyle w:val="FontStyle208"/>
        </w:rPr>
        <w:softHyphen/>
        <w:t>ния с колоссальными потерями при транспортировке древесины, с отказом от утилизации веток и сучьев, с ничтожными масштабами лесовосстановительных работ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Что же каса</w:t>
      </w:r>
      <w:r>
        <w:rPr>
          <w:rStyle w:val="FontStyle208"/>
        </w:rPr>
        <w:t>ется земельных, водных и некоторых других ресурсов, то не следует забывать, что существо глобальной сырьевой проблемы сводится к растущим трудностям в обеспечении мирового хозяйства сырьем. Как вода, так и земля в наше время становятся ресурса</w:t>
      </w:r>
      <w:r>
        <w:rPr>
          <w:rStyle w:val="FontStyle208"/>
        </w:rPr>
        <w:softHyphen/>
        <w:t xml:space="preserve">ми, размеры </w:t>
      </w:r>
      <w:r>
        <w:rPr>
          <w:rStyle w:val="FontStyle208"/>
        </w:rPr>
        <w:t>которых оказываются далеко не безгранич</w:t>
      </w:r>
      <w:r>
        <w:rPr>
          <w:rStyle w:val="FontStyle208"/>
        </w:rPr>
        <w:softHyphen/>
        <w:t>ными, ресурсами, которые уже пора «считать».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Вторичные ресурсы. Переход от эры «ресурсной рас</w:t>
      </w:r>
      <w:r>
        <w:rPr>
          <w:rStyle w:val="FontStyle208"/>
        </w:rPr>
        <w:softHyphen/>
        <w:t>точительности» к эпохе рационального ресурсопотребле</w:t>
      </w:r>
      <w:r>
        <w:rPr>
          <w:rStyle w:val="FontStyle208"/>
        </w:rPr>
        <w:softHyphen/>
        <w:t xml:space="preserve">ния связывается с двумя основными причинами. Первая из них состоит в </w:t>
      </w:r>
      <w:r>
        <w:rPr>
          <w:rStyle w:val="FontStyle208"/>
        </w:rPr>
        <w:t>том, что энергетический кризис 1970-х гг. дал сильнейший импульс развитию энергосберегающей технологии, способствовал началу перехода мировой эко</w:t>
      </w:r>
      <w:r>
        <w:rPr>
          <w:rStyle w:val="FontStyle208"/>
        </w:rPr>
        <w:softHyphen/>
        <w:t>номики с экстенсивного пути на интенсивный. Во многих отраслях материального производства и непроизводст</w:t>
      </w:r>
      <w:r>
        <w:rPr>
          <w:rStyle w:val="FontStyle208"/>
        </w:rPr>
        <w:softHyphen/>
        <w:t>венно</w:t>
      </w:r>
      <w:r>
        <w:rPr>
          <w:rStyle w:val="FontStyle208"/>
        </w:rPr>
        <w:t>й сферы заметно уменьшились расходы энергии, что привело к экономии углеводородного сырья.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Вторая причина — это снижение «прямой» ресурс</w:t>
      </w:r>
      <w:r>
        <w:rPr>
          <w:rStyle w:val="FontStyle208"/>
        </w:rPr>
        <w:softHyphen/>
        <w:t>ной расточительности. Так, из огромного объема ежегод</w:t>
      </w:r>
      <w:r>
        <w:rPr>
          <w:rStyle w:val="FontStyle208"/>
        </w:rPr>
        <w:softHyphen/>
        <w:t>но извлекаемой из недр планеты горной массы на произ</w:t>
      </w:r>
      <w:r>
        <w:rPr>
          <w:rStyle w:val="FontStyle208"/>
        </w:rPr>
        <w:softHyphen/>
        <w:t>водство гото</w:t>
      </w:r>
      <w:r>
        <w:rPr>
          <w:rStyle w:val="FontStyle208"/>
        </w:rPr>
        <w:t>вой продукции используется не более 20%. В результате за долгие годы в отвалах накопились сотни миллиардов тонн различных горных пород. На этих тех</w:t>
      </w:r>
      <w:r>
        <w:rPr>
          <w:rStyle w:val="FontStyle208"/>
        </w:rPr>
        <w:softHyphen/>
        <w:t>нологических «кладбищах» лежат также миллиарды тонн золы электростанций и шлаков — отходов метал</w:t>
      </w:r>
      <w:r>
        <w:rPr>
          <w:rStyle w:val="FontStyle208"/>
        </w:rPr>
        <w:softHyphen/>
        <w:t>лургических</w:t>
      </w:r>
      <w:r>
        <w:rPr>
          <w:rStyle w:val="FontStyle208"/>
        </w:rPr>
        <w:t xml:space="preserve"> заводов. Многие вскрышные породы и от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164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ходы обогащения ископаемого сырья пригодны для про</w:t>
      </w:r>
      <w:r>
        <w:rPr>
          <w:rStyle w:val="FontStyle208"/>
        </w:rPr>
        <w:softHyphen/>
        <w:t>изводства целого ряда металлов, химических продуктов, строительных материалов — кирпича, цемента, извести ит.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этой связи одно из главных изменений в мировом</w:t>
      </w:r>
      <w:r>
        <w:rPr>
          <w:rStyle w:val="FontStyle208"/>
        </w:rPr>
        <w:t xml:space="preserve"> ресурсообеспечении связано с переходом к широкомасш</w:t>
      </w:r>
      <w:r>
        <w:rPr>
          <w:rStyle w:val="FontStyle208"/>
        </w:rPr>
        <w:softHyphen/>
        <w:t>табному использованию вторичного сырья, которое ста</w:t>
      </w:r>
      <w:r>
        <w:rPr>
          <w:rStyle w:val="FontStyle208"/>
        </w:rPr>
        <w:softHyphen/>
        <w:t>новится «новой сырьевой базой» мировой экономики. Некоторые ученые предсказывают неизбежное наступле</w:t>
      </w:r>
      <w:r>
        <w:rPr>
          <w:rStyle w:val="FontStyle208"/>
        </w:rPr>
        <w:softHyphen/>
        <w:t>ние эры оборотного (т. е. повторного) использовани</w:t>
      </w:r>
      <w:r>
        <w:rPr>
          <w:rStyle w:val="FontStyle208"/>
        </w:rPr>
        <w:t>я ре</w:t>
      </w:r>
      <w:r>
        <w:rPr>
          <w:rStyle w:val="FontStyle208"/>
        </w:rPr>
        <w:softHyphen/>
        <w:t>сурсов, когда в экономике главными сырьевыми мате</w:t>
      </w:r>
      <w:r>
        <w:rPr>
          <w:rStyle w:val="FontStyle208"/>
        </w:rPr>
        <w:softHyphen/>
        <w:t>риалами станут отходы, а природные запасы будут играть роль резервных источников снабжения. При обо</w:t>
      </w:r>
      <w:r>
        <w:rPr>
          <w:rStyle w:val="FontStyle208"/>
        </w:rPr>
        <w:softHyphen/>
        <w:t>ротном использовании невозобновимые ресурсы как бы трансформируются в возобновимые. При этом вторич</w:t>
      </w:r>
      <w:r>
        <w:rPr>
          <w:rStyle w:val="FontStyle208"/>
        </w:rPr>
        <w:softHyphen/>
        <w:t>н</w:t>
      </w:r>
      <w:r>
        <w:rPr>
          <w:rStyle w:val="FontStyle208"/>
        </w:rPr>
        <w:t>ое сырье ежегодно «воспроизводится» в расширенном виде — темпы роста объемов отходов в индустриаль</w:t>
      </w:r>
      <w:r>
        <w:rPr>
          <w:rStyle w:val="FontStyle208"/>
        </w:rPr>
        <w:softHyphen/>
        <w:t>но развитых странах превышают вдвое динамику мате</w:t>
      </w:r>
      <w:r>
        <w:rPr>
          <w:rStyle w:val="FontStyle208"/>
        </w:rPr>
        <w:softHyphen/>
        <w:t>риального производства и естественного прироста насе</w:t>
      </w:r>
      <w:r>
        <w:rPr>
          <w:rStyle w:val="FontStyle208"/>
        </w:rPr>
        <w:softHyphen/>
        <w:t>ления.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Глубокая утилизация вторичного сырья способству</w:t>
      </w:r>
      <w:r>
        <w:rPr>
          <w:rStyle w:val="FontStyle208"/>
        </w:rPr>
        <w:t>ет внедрению малоотходной и безотходной технологий. Разумеется, безотходная технология — это идеальная модель, на которую ориентировано современное произ</w:t>
      </w:r>
      <w:r>
        <w:rPr>
          <w:rStyle w:val="FontStyle208"/>
        </w:rPr>
        <w:softHyphen/>
        <w:t>водство. Достичь 100% безотходности практически нере</w:t>
      </w:r>
      <w:r>
        <w:rPr>
          <w:rStyle w:val="FontStyle208"/>
        </w:rPr>
        <w:softHyphen/>
        <w:t>ально. Поэтому величину более 90% принято считать</w:t>
      </w:r>
      <w:r>
        <w:rPr>
          <w:rStyle w:val="FontStyle208"/>
        </w:rPr>
        <w:t xml:space="preserve"> со</w:t>
      </w:r>
      <w:r>
        <w:rPr>
          <w:rStyle w:val="FontStyle208"/>
        </w:rPr>
        <w:softHyphen/>
        <w:t>ответствующей безотходному производству, а 75—90% — малоотходному. Создание таких производств — процесс длительный, требующий решения целого ряда техноло</w:t>
      </w:r>
      <w:r>
        <w:rPr>
          <w:rStyle w:val="FontStyle208"/>
        </w:rPr>
        <w:softHyphen/>
        <w:t>гических, экономических, организационных и других задач.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Утилизация мусора. К сырьевой проблеме са</w:t>
      </w:r>
      <w:r>
        <w:rPr>
          <w:rStyle w:val="FontStyle208"/>
        </w:rPr>
        <w:t>мое не</w:t>
      </w:r>
      <w:r>
        <w:rPr>
          <w:rStyle w:val="FontStyle208"/>
        </w:rPr>
        <w:softHyphen/>
        <w:t>посредственное отношение имеют промышленные, сель</w:t>
      </w:r>
      <w:r>
        <w:rPr>
          <w:rStyle w:val="FontStyle208"/>
        </w:rPr>
        <w:softHyphen/>
        <w:t xml:space="preserve">скохозяйственные и бытовые отходы. Остановимся на </w:t>
      </w:r>
      <w:r>
        <w:rPr>
          <w:rStyle w:val="FontStyle208"/>
        </w:rPr>
        <w:lastRenderedPageBreak/>
        <w:t>последней категории — бытовых отходах или просто му</w:t>
      </w:r>
      <w:r>
        <w:rPr>
          <w:rStyle w:val="FontStyle208"/>
        </w:rPr>
        <w:softHyphen/>
        <w:t>соре. Это старые газеты, пустые консервные банки, плас</w:t>
      </w:r>
      <w:r>
        <w:rPr>
          <w:rStyle w:val="FontStyle208"/>
        </w:rPr>
        <w:softHyphen/>
        <w:t>тиковые пакеты, оберточная бумага, разбита</w:t>
      </w:r>
      <w:r>
        <w:rPr>
          <w:rStyle w:val="FontStyle208"/>
        </w:rPr>
        <w:t>я посуда, изношенная одежда, вышедшая из строя бытовая техни</w:t>
      </w:r>
      <w:r>
        <w:rPr>
          <w:rStyle w:val="FontStyle208"/>
        </w:rPr>
        <w:softHyphen/>
        <w:t>ка и т. д. (рис. 40). Традиционно все эти продукты вы</w:t>
      </w:r>
      <w:r>
        <w:rPr>
          <w:rStyle w:val="FontStyle208"/>
        </w:rPr>
        <w:softHyphen/>
        <w:t>брасываются, чем грубо нарушается один из основных законов природы — круговорот веществ в природе.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165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51"/>
        <w:widowControl/>
        <w:rPr>
          <w:rStyle w:val="FontStyle219"/>
        </w:rPr>
      </w:pPr>
      <w:r>
        <w:rPr>
          <w:rStyle w:val="FontStyle208"/>
          <w:spacing w:val="-20"/>
        </w:rPr>
        <w:lastRenderedPageBreak/>
        <w:t>11</w:t>
      </w:r>
      <w:r>
        <w:rPr>
          <w:rStyle w:val="FontStyle208"/>
        </w:rPr>
        <w:t xml:space="preserve"> </w:t>
      </w:r>
      <w:r>
        <w:rPr>
          <w:rStyle w:val="FontStyle219"/>
        </w:rPr>
        <w:t xml:space="preserve">Бумага </w:t>
      </w:r>
      <w:r>
        <w:rPr>
          <w:rStyle w:val="FontStyle219"/>
          <w:u w:val="single"/>
          <w:lang w:val="en-US"/>
        </w:rPr>
        <w:t>I</w:t>
      </w:r>
      <w:r>
        <w:rPr>
          <w:rStyle w:val="FontStyle219"/>
          <w:u w:val="single"/>
        </w:rPr>
        <w:t xml:space="preserve">     I</w:t>
      </w:r>
      <w:r>
        <w:rPr>
          <w:rStyle w:val="FontStyle219"/>
        </w:rPr>
        <w:t xml:space="preserve"> Пищевые отходы </w:t>
      </w:r>
      <w:r>
        <w:rPr>
          <w:rStyle w:val="FontStyle219"/>
          <w:u w:val="single"/>
        </w:rPr>
        <w:t>|::::;:|</w:t>
      </w:r>
      <w:r>
        <w:rPr>
          <w:rStyle w:val="FontStyle219"/>
        </w:rPr>
        <w:t xml:space="preserve"> Стекло</w:t>
      </w:r>
    </w:p>
    <w:p w:rsidR="00000000" w:rsidRDefault="00702E7F">
      <w:pPr>
        <w:pStyle w:val="Style167"/>
        <w:widowControl/>
        <w:rPr>
          <w:rStyle w:val="FontStyle219"/>
        </w:rPr>
      </w:pPr>
      <w:r>
        <w:rPr>
          <w:rStyle w:val="FontStyle219"/>
        </w:rPr>
        <w:t xml:space="preserve">Железо и его сплавы </w:t>
      </w:r>
      <w:r>
        <w:rPr>
          <w:rStyle w:val="FontStyle219"/>
          <w:u w:val="single"/>
          <w:lang w:val="en-US"/>
        </w:rPr>
        <w:t>|i</w:t>
      </w:r>
      <w:r>
        <w:rPr>
          <w:rStyle w:val="FontStyle209"/>
          <w:u w:val="single"/>
          <w:lang w:val="en-US"/>
        </w:rPr>
        <w:t>'.-~'.</w:t>
      </w:r>
      <w:r>
        <w:rPr>
          <w:rStyle w:val="FontStyle209"/>
          <w:u w:val="single"/>
          <w:vertAlign w:val="superscript"/>
          <w:lang w:val="en-US"/>
        </w:rPr>
        <w:t>:,</w:t>
      </w:r>
      <w:r>
        <w:rPr>
          <w:rStyle w:val="FontStyle209"/>
          <w:u w:val="single"/>
          <w:lang w:val="en-US"/>
        </w:rPr>
        <w:t>J</w:t>
      </w:r>
      <w:r>
        <w:rPr>
          <w:rStyle w:val="FontStyle209"/>
        </w:rPr>
        <w:t xml:space="preserve"> </w:t>
      </w:r>
      <w:r>
        <w:rPr>
          <w:rStyle w:val="FontStyle219"/>
        </w:rPr>
        <w:t>Пластмассы</w:t>
      </w:r>
    </w:p>
    <w:p w:rsidR="00000000" w:rsidRDefault="00702E7F">
      <w:pPr>
        <w:pStyle w:val="Style167"/>
        <w:widowControl/>
        <w:rPr>
          <w:rStyle w:val="FontStyle209"/>
        </w:rPr>
      </w:pPr>
      <w:r>
        <w:rPr>
          <w:rStyle w:val="FontStyle219"/>
        </w:rPr>
        <w:t xml:space="preserve">Древесина </w:t>
      </w:r>
      <w:r>
        <w:rPr>
          <w:rStyle w:val="FontStyle215"/>
          <w:spacing w:val="-20"/>
        </w:rPr>
        <w:t>ШЩ</w:t>
      </w:r>
      <w:r>
        <w:rPr>
          <w:rStyle w:val="FontStyle215"/>
        </w:rPr>
        <w:t xml:space="preserve"> </w:t>
      </w:r>
      <w:r>
        <w:rPr>
          <w:rStyle w:val="FontStyle219"/>
        </w:rPr>
        <w:t xml:space="preserve">Резина и кожа </w:t>
      </w:r>
      <w:r>
        <w:rPr>
          <w:rStyle w:val="FontStyle209"/>
        </w:rPr>
        <w:t xml:space="preserve">Щ </w:t>
      </w:r>
      <w:r>
        <w:rPr>
          <w:rStyle w:val="FontStyle219"/>
        </w:rPr>
        <w:t xml:space="preserve">Текстиль </w:t>
      </w:r>
      <w:r>
        <w:rPr>
          <w:rStyle w:val="FontStyle209"/>
        </w:rPr>
        <w:t xml:space="preserve">§Щ </w:t>
      </w:r>
      <w:r>
        <w:rPr>
          <w:rStyle w:val="FontStyle219"/>
        </w:rPr>
        <w:t xml:space="preserve">Алюминий </w:t>
      </w:r>
      <w:r>
        <w:rPr>
          <w:rStyle w:val="FontStyle241"/>
          <w:lang w:val="en-US"/>
        </w:rPr>
        <w:t>HI</w:t>
      </w:r>
      <w:r>
        <w:rPr>
          <w:rStyle w:val="FontStyle241"/>
        </w:rPr>
        <w:t xml:space="preserve"> </w:t>
      </w:r>
      <w:r>
        <w:rPr>
          <w:rStyle w:val="FontStyle219"/>
        </w:rPr>
        <w:t xml:space="preserve">Другие металлы </w:t>
      </w:r>
      <w:r>
        <w:rPr>
          <w:rStyle w:val="FontStyle203"/>
        </w:rPr>
        <w:t xml:space="preserve">Рис. 40. </w:t>
      </w:r>
      <w:r>
        <w:rPr>
          <w:rStyle w:val="FontStyle209"/>
        </w:rPr>
        <w:t xml:space="preserve">Примерный </w:t>
      </w:r>
      <w:r>
        <w:rPr>
          <w:rStyle w:val="FontStyle219"/>
        </w:rPr>
        <w:t xml:space="preserve">состав </w:t>
      </w:r>
      <w:r>
        <w:rPr>
          <w:rStyle w:val="FontStyle209"/>
        </w:rPr>
        <w:t>твердых отходов в городах США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Естественно, что доля отдельных компонентов в му</w:t>
      </w:r>
      <w:r>
        <w:rPr>
          <w:rStyle w:val="FontStyle208"/>
        </w:rPr>
        <w:softHyphen/>
        <w:t>с</w:t>
      </w:r>
      <w:r>
        <w:rPr>
          <w:rStyle w:val="FontStyle208"/>
        </w:rPr>
        <w:t>оре варьирует в зависимости от расположения конкрет</w:t>
      </w:r>
      <w:r>
        <w:rPr>
          <w:rStyle w:val="FontStyle208"/>
        </w:rPr>
        <w:softHyphen/>
        <w:t>ной территории, от времени года и т. п. Так, осенью доля садового мусора (скошенной газонной травы, опавших листьев и т. д.) явно перевешивает.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До последнего времени во всех странах мира твердые бытовые о</w:t>
      </w:r>
      <w:r>
        <w:rPr>
          <w:rStyle w:val="FontStyle208"/>
        </w:rPr>
        <w:t>тходы пытались ликвидировать двумя спосо</w:t>
      </w:r>
      <w:r>
        <w:rPr>
          <w:rStyle w:val="FontStyle208"/>
        </w:rPr>
        <w:softHyphen/>
        <w:t>бами: путем сжигания на открытых свалках или в спе</w:t>
      </w:r>
      <w:r>
        <w:rPr>
          <w:rStyle w:val="FontStyle208"/>
        </w:rPr>
        <w:softHyphen/>
        <w:t>циальных печах, при этом в обоих случаях появлялись дополнительные источники загрязнения воздуха, и пу</w:t>
      </w:r>
      <w:r>
        <w:rPr>
          <w:rStyle w:val="FontStyle208"/>
        </w:rPr>
        <w:softHyphen/>
        <w:t>тем захоронения в могильниках. Второй способ также чреват нег</w:t>
      </w:r>
      <w:r>
        <w:rPr>
          <w:rStyle w:val="FontStyle208"/>
        </w:rPr>
        <w:t>ативными последствиями: во-первых, загряз</w:t>
      </w:r>
      <w:r>
        <w:rPr>
          <w:rStyle w:val="FontStyle208"/>
        </w:rPr>
        <w:softHyphen/>
        <w:t>нением грунтовых вод, которые в этом случае называют</w:t>
      </w:r>
      <w:r>
        <w:rPr>
          <w:rStyle w:val="FontStyle208"/>
        </w:rPr>
        <w:softHyphen/>
        <w:t>ся фильтратом (последний часто попадает в подземные водоносные горизонты); во-вторых, интенсивным образо</w:t>
      </w:r>
      <w:r>
        <w:rPr>
          <w:rStyle w:val="FontStyle208"/>
        </w:rPr>
        <w:softHyphen/>
        <w:t>ванием метана, так как захороненный мусор не контак</w:t>
      </w:r>
      <w:r>
        <w:rPr>
          <w:rStyle w:val="FontStyle208"/>
        </w:rPr>
        <w:softHyphen/>
        <w:t>тиру</w:t>
      </w:r>
      <w:r>
        <w:rPr>
          <w:rStyle w:val="FontStyle208"/>
        </w:rPr>
        <w:t>ет с кислородом, поэтому его разложение идет ана</w:t>
      </w:r>
      <w:r>
        <w:rPr>
          <w:rStyle w:val="FontStyle208"/>
        </w:rPr>
        <w:softHyphen/>
        <w:t xml:space="preserve">эробно с образованием биогаза, на </w:t>
      </w:r>
      <w:r>
        <w:rPr>
          <w:rStyle w:val="FontStyle208"/>
          <w:vertAlign w:val="superscript"/>
        </w:rPr>
        <w:t>2</w:t>
      </w:r>
      <w:r>
        <w:rPr>
          <w:rStyle w:val="FontStyle208"/>
        </w:rPr>
        <w:t>/</w:t>
      </w:r>
      <w:r>
        <w:rPr>
          <w:rStyle w:val="FontStyle208"/>
          <w:vertAlign w:val="subscript"/>
        </w:rPr>
        <w:t>3</w:t>
      </w:r>
      <w:r>
        <w:rPr>
          <w:rStyle w:val="FontStyle208"/>
        </w:rPr>
        <w:t xml:space="preserve"> состоящего из мета</w:t>
      </w:r>
      <w:r>
        <w:rPr>
          <w:rStyle w:val="FontStyle208"/>
        </w:rPr>
        <w:softHyphen/>
        <w:t>на (последний, как известно, может взрываться даже от искры); в-третьих, просадкой грунта.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Выходом из создавшейся ситуации может быть ре-циклизация от</w:t>
      </w:r>
      <w:r>
        <w:rPr>
          <w:rStyle w:val="FontStyle208"/>
        </w:rPr>
        <w:t>ходов, т. е. их вторичная переработка, именно здесь проблемы отходов и сырья смыкаются. Ос</w:t>
      </w:r>
      <w:r>
        <w:rPr>
          <w:rStyle w:val="FontStyle208"/>
        </w:rPr>
        <w:softHyphen/>
        <w:t>новные препятствия, встречающиеся на пути вторичного использования отходов, это их сортировка, поиск фирм, заинтересованных в необычном бизнесе, противоречия между ч</w:t>
      </w:r>
      <w:r>
        <w:rPr>
          <w:rStyle w:val="FontStyle208"/>
        </w:rPr>
        <w:t>астным и государственным секторами и т. п.</w:t>
      </w:r>
    </w:p>
    <w:p w:rsidR="00000000" w:rsidRDefault="00D57FF2">
      <w:pPr>
        <w:widowControl/>
      </w:pPr>
      <w:r>
        <w:pict>
          <v:shape id="_x0000_i1061" type="#_x0000_t75" style="width:141pt;height:140.25pt">
            <v:imagedata r:id="rId53" o:title=""/>
          </v:shape>
        </w:pic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166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Впрочем, часть бытовых отходов может перерабаты</w:t>
      </w:r>
      <w:r>
        <w:rPr>
          <w:rStyle w:val="FontStyle208"/>
        </w:rPr>
        <w:softHyphen/>
        <w:t>ваться на удобрения путем компостирования — естест</w:t>
      </w:r>
      <w:r>
        <w:rPr>
          <w:rStyle w:val="FontStyle208"/>
        </w:rPr>
        <w:softHyphen/>
        <w:t>венного биологического разложения (перегнивания ор</w:t>
      </w:r>
      <w:r>
        <w:rPr>
          <w:rStyle w:val="FontStyle208"/>
        </w:rPr>
        <w:softHyphen/>
        <w:t>ганического вещ</w:t>
      </w:r>
      <w:r>
        <w:rPr>
          <w:rStyle w:val="FontStyle208"/>
        </w:rPr>
        <w:t>ества) или служить источником энер</w:t>
      </w:r>
      <w:r>
        <w:rPr>
          <w:rStyle w:val="FontStyle208"/>
        </w:rPr>
        <w:softHyphen/>
        <w:t>гии. Сжигание отходов — это нечто среднее между идеальной рециклизацией и простым их захоронением. Загрязнение в таком случае можно контролировать с по</w:t>
      </w:r>
      <w:r>
        <w:rPr>
          <w:rStyle w:val="FontStyle208"/>
        </w:rPr>
        <w:softHyphen/>
        <w:t>мощью специального оборудования.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 сожалению, попытки радикального ре</w:t>
      </w:r>
      <w:r>
        <w:rPr>
          <w:rStyle w:val="FontStyle208"/>
        </w:rPr>
        <w:t>шения про</w:t>
      </w:r>
      <w:r>
        <w:rPr>
          <w:rStyle w:val="FontStyle208"/>
        </w:rPr>
        <w:softHyphen/>
        <w:t>блемы бытовых отходов предпринимаются лишь в инду</w:t>
      </w:r>
      <w:r>
        <w:rPr>
          <w:rStyle w:val="FontStyle208"/>
        </w:rPr>
        <w:softHyphen/>
        <w:t>стриально высокоразвитых странах Запада и в Японии. Распространяется практика использования разных кон</w:t>
      </w:r>
      <w:r>
        <w:rPr>
          <w:rStyle w:val="FontStyle208"/>
        </w:rPr>
        <w:softHyphen/>
        <w:t>тейнеров для сбора стеклянных, бумажных, алюминие</w:t>
      </w:r>
      <w:r>
        <w:rPr>
          <w:rStyle w:val="FontStyle208"/>
        </w:rPr>
        <w:softHyphen/>
        <w:t xml:space="preserve">вых и других отходов. В </w:t>
      </w:r>
      <w:r>
        <w:rPr>
          <w:rStyle w:val="FontStyle215"/>
        </w:rPr>
        <w:t>Нидерландах, Швеции</w:t>
      </w:r>
      <w:r>
        <w:rPr>
          <w:rStyle w:val="FontStyle215"/>
        </w:rPr>
        <w:t>, Бель</w:t>
      </w:r>
      <w:r>
        <w:rPr>
          <w:rStyle w:val="FontStyle215"/>
        </w:rPr>
        <w:softHyphen/>
        <w:t xml:space="preserve">гии </w:t>
      </w:r>
      <w:r>
        <w:rPr>
          <w:rStyle w:val="FontStyle208"/>
        </w:rPr>
        <w:t>степень утилизации бытовых отходов превысила 70%. Однако успех может быть достигнут лишь в том случае, если для продуктов переработки найдутся рынки сбыта. Процесс регенерации тех или иных отходов мож</w:t>
      </w:r>
      <w:r>
        <w:rPr>
          <w:rStyle w:val="FontStyle208"/>
        </w:rPr>
        <w:softHyphen/>
        <w:t>но считать завершенным лишь в том случае, ес</w:t>
      </w:r>
      <w:r>
        <w:rPr>
          <w:rStyle w:val="FontStyle208"/>
        </w:rPr>
        <w:t>ли чело</w:t>
      </w:r>
      <w:r>
        <w:rPr>
          <w:rStyle w:val="FontStyle208"/>
        </w:rPr>
        <w:softHyphen/>
        <w:t>век «не морщась» будет потреблять то, что переработано из мусора. Это важная психологическая проблема.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Россия и глобальный сырьевой кризис. Долгие годы считалось, что СССР, равно как и России, сырьевой кри</w:t>
      </w:r>
      <w:r>
        <w:rPr>
          <w:rStyle w:val="FontStyle208"/>
        </w:rPr>
        <w:softHyphen/>
        <w:t>зис в обозримом будущем угрожать не может.</w:t>
      </w:r>
      <w:r>
        <w:rPr>
          <w:rStyle w:val="FontStyle208"/>
        </w:rPr>
        <w:t xml:space="preserve"> Основания для подобного вывода имелись. Россия до сих пор остает</w:t>
      </w:r>
      <w:r>
        <w:rPr>
          <w:rStyle w:val="FontStyle208"/>
        </w:rPr>
        <w:softHyphen/>
        <w:t xml:space="preserve">ся крупнейшим производителем </w:t>
      </w:r>
      <w:r>
        <w:rPr>
          <w:rStyle w:val="FontStyle208"/>
        </w:rPr>
        <w:lastRenderedPageBreak/>
        <w:t>сырья. Однако россий</w:t>
      </w:r>
      <w:r>
        <w:rPr>
          <w:rStyle w:val="FontStyle208"/>
        </w:rPr>
        <w:softHyphen/>
        <w:t>ские месторождения отличаются от многих зарубежных более сложными условиями разработки и худшим качест</w:t>
      </w:r>
      <w:r>
        <w:rPr>
          <w:rStyle w:val="FontStyle208"/>
        </w:rPr>
        <w:softHyphen/>
        <w:t>вом ископаемых. Поэтому развитие, ска</w:t>
      </w:r>
      <w:r>
        <w:rPr>
          <w:rStyle w:val="FontStyle208"/>
        </w:rPr>
        <w:t>жем, нефтегазово</w:t>
      </w:r>
      <w:r>
        <w:rPr>
          <w:rStyle w:val="FontStyle208"/>
        </w:rPr>
        <w:softHyphen/>
        <w:t>го потенциала становится все более сложной и дорогостоя</w:t>
      </w:r>
      <w:r>
        <w:rPr>
          <w:rStyle w:val="FontStyle208"/>
        </w:rPr>
        <w:softHyphen/>
        <w:t>щей задачей. Это связано со смещением геологоразведоч</w:t>
      </w:r>
      <w:r>
        <w:rPr>
          <w:rStyle w:val="FontStyle208"/>
        </w:rPr>
        <w:softHyphen/>
        <w:t>ных работ в отдаленные северные районы, увеличением глубины разрабатываемых нефтяных и газовых залежей до 3000 м и более.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Все ост</w:t>
      </w:r>
      <w:r>
        <w:rPr>
          <w:rStyle w:val="FontStyle208"/>
        </w:rPr>
        <w:t>рее становится также проблема истощения месторождений, особенно нефтяных. В итоге уже сейчас обеспеченность отечественной промышленности конку</w:t>
      </w:r>
      <w:r>
        <w:rPr>
          <w:rStyle w:val="FontStyle208"/>
        </w:rPr>
        <w:softHyphen/>
        <w:t>рентоспособными ресурсами (за исключением газа и золо</w:t>
      </w:r>
      <w:r>
        <w:rPr>
          <w:rStyle w:val="FontStyle208"/>
        </w:rPr>
        <w:softHyphen/>
        <w:t xml:space="preserve">та) резко упала. В то же время, стремясь укрепить слабые и </w:t>
      </w:r>
      <w:r>
        <w:rPr>
          <w:rStyle w:val="FontStyle208"/>
        </w:rPr>
        <w:t xml:space="preserve">пошатнувшиеся позиции на мировом рынке, </w:t>
      </w:r>
      <w:r>
        <w:rPr>
          <w:rStyle w:val="FontStyle215"/>
        </w:rPr>
        <w:t xml:space="preserve">Россия </w:t>
      </w:r>
      <w:r>
        <w:rPr>
          <w:rStyle w:val="FontStyle208"/>
        </w:rPr>
        <w:t>экспортирует многие минеральные ресурсы по демпин</w:t>
      </w:r>
      <w:r>
        <w:rPr>
          <w:rStyle w:val="FontStyle208"/>
        </w:rPr>
        <w:softHyphen/>
        <w:t>говым ценам (т. е. значительно более низким, чем цены на мировом рынке).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167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Чрезвычайно слабо используются в России вторич</w:t>
      </w:r>
      <w:r>
        <w:rPr>
          <w:rStyle w:val="FontStyle208"/>
        </w:rPr>
        <w:softHyphen/>
        <w:t>ные ресурсы. О</w:t>
      </w:r>
      <w:r>
        <w:rPr>
          <w:rStyle w:val="FontStyle208"/>
        </w:rPr>
        <w:t>фициальные данные свидетельствуют о том, что в стране с учетом отходов горнодобывающей, металлургической, химической, целлюлозно-бумажной и деревообрабатывающей отраслей промышленности в конце XX в. скопилось более 100 млрд т отходов. Еже</w:t>
      </w:r>
      <w:r>
        <w:rPr>
          <w:rStyle w:val="FontStyle208"/>
        </w:rPr>
        <w:softHyphen/>
        <w:t>годно к этому кол</w:t>
      </w:r>
      <w:r>
        <w:rPr>
          <w:rStyle w:val="FontStyle208"/>
        </w:rPr>
        <w:t>ичеству добавляется 10 млрд т. Тревож</w:t>
      </w:r>
      <w:r>
        <w:rPr>
          <w:rStyle w:val="FontStyle208"/>
        </w:rPr>
        <w:softHyphen/>
        <w:t xml:space="preserve">ная ситуация с промышленными и бытовыми отходами сложилась в крупных городах России. Так, в </w:t>
      </w:r>
      <w:r>
        <w:rPr>
          <w:rStyle w:val="FontStyle215"/>
        </w:rPr>
        <w:t xml:space="preserve">Москве </w:t>
      </w:r>
      <w:r>
        <w:rPr>
          <w:rStyle w:val="FontStyle208"/>
        </w:rPr>
        <w:t>ежегодно образуется около 12 млн т промышленных и бытовых твердых отходов — по 1 т на каждого жителя (не считая канализ</w:t>
      </w:r>
      <w:r>
        <w:rPr>
          <w:rStyle w:val="FontStyle208"/>
        </w:rPr>
        <w:t>ационных стоков). Из них лишь ма</w:t>
      </w:r>
      <w:r>
        <w:rPr>
          <w:rStyle w:val="FontStyle208"/>
        </w:rPr>
        <w:softHyphen/>
        <w:t>лая часть подвергается утилизации. Во многих других крупных городах России положение еще хуже.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Таким образом, оснований для благодушия перед ли</w:t>
      </w:r>
      <w:r>
        <w:rPr>
          <w:rStyle w:val="FontStyle208"/>
        </w:rPr>
        <w:softHyphen/>
        <w:t>цом глобальной сырьевой проблемы у россиян нет. При этом особую тревогу вызывае</w:t>
      </w:r>
      <w:r>
        <w:rPr>
          <w:rStyle w:val="FontStyle208"/>
        </w:rPr>
        <w:t>т отставание технологии ос</w:t>
      </w:r>
      <w:r>
        <w:rPr>
          <w:rStyle w:val="FontStyle208"/>
        </w:rPr>
        <w:softHyphen/>
        <w:t>воения и переработки минерального сырья.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1. Сформулируйте суть глобальной сырьевой проблемы. Како</w:t>
      </w:r>
      <w:r>
        <w:rPr>
          <w:rStyle w:val="FontStyle209"/>
        </w:rPr>
        <w:softHyphen/>
        <w:t>вы ее главные составляющие?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2. Почему было бы упрощением сводить сырьевую проблему к чисто геологическим вопросам</w:t>
      </w:r>
      <w:r>
        <w:rPr>
          <w:rStyle w:val="FontStyle209"/>
        </w:rPr>
        <w:t xml:space="preserve"> наличия и размещения мине</w:t>
      </w:r>
      <w:r>
        <w:rPr>
          <w:rStyle w:val="FontStyle209"/>
        </w:rPr>
        <w:softHyphen/>
        <w:t>ральных ресурсов на планете?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Проверьте, как вы усвоили значение термина «кларк». Мож</w:t>
      </w:r>
      <w:r>
        <w:rPr>
          <w:rStyle w:val="FontStyle209"/>
        </w:rPr>
        <w:softHyphen/>
        <w:t>но ли при анализе реальной обеспеченности мирового хозяй</w:t>
      </w:r>
      <w:r>
        <w:rPr>
          <w:rStyle w:val="FontStyle209"/>
        </w:rPr>
        <w:softHyphen/>
        <w:t>ства минеральными ресурсами исходить из данного показа</w:t>
      </w:r>
      <w:r>
        <w:rPr>
          <w:rStyle w:val="FontStyle209"/>
        </w:rPr>
        <w:softHyphen/>
        <w:t>теля? Объясните.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4. Каким обр</w:t>
      </w:r>
      <w:r>
        <w:rPr>
          <w:rStyle w:val="FontStyle209"/>
        </w:rPr>
        <w:t>азом «вписываются» в глобальную сырьевую проб</w:t>
      </w:r>
      <w:r>
        <w:rPr>
          <w:rStyle w:val="FontStyle209"/>
        </w:rPr>
        <w:softHyphen/>
        <w:t>лему лесные ресурсы?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5. Объясните причины политики так называемой «ресурсной автаркии» (ресурсной независимости), проводившейся пра</w:t>
      </w:r>
      <w:r>
        <w:rPr>
          <w:rStyle w:val="FontStyle209"/>
        </w:rPr>
        <w:softHyphen/>
        <w:t>вительством СССР практически в течение всех лет существо</w:t>
      </w:r>
      <w:r>
        <w:rPr>
          <w:rStyle w:val="FontStyle209"/>
        </w:rPr>
        <w:softHyphen/>
        <w:t>вания советской власт</w:t>
      </w:r>
      <w:r>
        <w:rPr>
          <w:rStyle w:val="FontStyle209"/>
        </w:rPr>
        <w:t>и.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6. В чем состоит «популизм» широко используемого выраже</w:t>
      </w:r>
      <w:r>
        <w:rPr>
          <w:rStyle w:val="FontStyle209"/>
        </w:rPr>
        <w:softHyphen/>
        <w:t>ния о том, что на геологической карте той или иной страны присутствуют все элементы периодической системы химиче</w:t>
      </w:r>
      <w:r>
        <w:rPr>
          <w:rStyle w:val="FontStyle209"/>
        </w:rPr>
        <w:softHyphen/>
        <w:t>ских элементов Д. И. Менделеева?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7. Укажите основные пути снижения ресурсной расточи</w:t>
      </w:r>
      <w:r>
        <w:rPr>
          <w:rStyle w:val="FontStyle209"/>
        </w:rPr>
        <w:t>тель</w:t>
      </w:r>
      <w:r>
        <w:rPr>
          <w:rStyle w:val="FontStyle209"/>
        </w:rPr>
        <w:softHyphen/>
        <w:t>ности современного человечества.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8. Чем различаются «отходная», «малоотходная» и «безотход</w:t>
      </w:r>
      <w:r>
        <w:rPr>
          <w:rStyle w:val="FontStyle209"/>
        </w:rPr>
        <w:softHyphen/>
        <w:t>ная» технологии? Какое отношение имеет к ним комплекс</w:t>
      </w:r>
      <w:r>
        <w:rPr>
          <w:rStyle w:val="FontStyle209"/>
        </w:rPr>
        <w:softHyphen/>
        <w:t>ная переработка сырья?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168</w:t>
      </w:r>
      <w:r>
        <w:rPr>
          <w:rStyle w:val="FontStyle209"/>
        </w:rPr>
        <w:fldChar w:fldCharType="end"/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9. В каких формах проявляется глобальная сырьевая проблема на территории</w:t>
      </w:r>
      <w:r>
        <w:rPr>
          <w:rStyle w:val="FontStyle209"/>
        </w:rPr>
        <w:t xml:space="preserve"> России? Какие превентивные меры по «смяг</w:t>
      </w:r>
      <w:r>
        <w:rPr>
          <w:rStyle w:val="FontStyle209"/>
        </w:rPr>
        <w:softHyphen/>
        <w:t>чению» ресурсно-сырьевых затруднений вы могли бы поре</w:t>
      </w:r>
      <w:r>
        <w:rPr>
          <w:rStyle w:val="FontStyle209"/>
        </w:rPr>
        <w:softHyphen/>
        <w:t>комендовать?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10. Составьте сценарий состояния глрбальной сырьевой пробле</w:t>
      </w:r>
      <w:r>
        <w:rPr>
          <w:rStyle w:val="FontStyle209"/>
        </w:rPr>
        <w:softHyphen/>
        <w:t>мы к 2100 г.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10"/>
        </w:rPr>
        <w:t xml:space="preserve">Винклер X. </w:t>
      </w:r>
      <w:r>
        <w:rPr>
          <w:rStyle w:val="FontStyle209"/>
        </w:rPr>
        <w:t xml:space="preserve">Мировые ресурсы. —- М., 1986. </w:t>
      </w:r>
      <w:r>
        <w:rPr>
          <w:rStyle w:val="FontStyle210"/>
        </w:rPr>
        <w:t>Ковшое М</w:t>
      </w:r>
      <w:r>
        <w:rPr>
          <w:rStyle w:val="FontStyle210"/>
        </w:rPr>
        <w:t xml:space="preserve">. М., Голубчик М. М., Носонов А. М. </w:t>
      </w:r>
      <w:r>
        <w:rPr>
          <w:rStyle w:val="FontStyle209"/>
        </w:rPr>
        <w:t>Исполь</w:t>
      </w:r>
      <w:r>
        <w:rPr>
          <w:rStyle w:val="FontStyle209"/>
        </w:rPr>
        <w:softHyphen/>
        <w:t>зование природных ресурсов и охрана природы. — Саранск, 1996.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10"/>
        </w:rPr>
        <w:t xml:space="preserve">Криволуцкий А. Е. </w:t>
      </w:r>
      <w:r>
        <w:rPr>
          <w:rStyle w:val="FontStyle209"/>
        </w:rPr>
        <w:t xml:space="preserve">Голубая планета: Земля среди планет: географический аспект. — М., 1985. </w:t>
      </w:r>
      <w:r>
        <w:rPr>
          <w:rStyle w:val="FontStyle210"/>
        </w:rPr>
        <w:t xml:space="preserve">Крыжановский Р. А. </w:t>
      </w:r>
      <w:r>
        <w:rPr>
          <w:rStyle w:val="FontStyle209"/>
        </w:rPr>
        <w:t xml:space="preserve">Ресурс будущего. — М., 1985. </w:t>
      </w:r>
      <w:r>
        <w:rPr>
          <w:rStyle w:val="FontStyle210"/>
        </w:rPr>
        <w:t>Моисеев П. А.</w:t>
      </w:r>
      <w:r>
        <w:rPr>
          <w:rStyle w:val="FontStyle210"/>
        </w:rPr>
        <w:t xml:space="preserve"> </w:t>
      </w:r>
      <w:r>
        <w:rPr>
          <w:rStyle w:val="FontStyle209"/>
        </w:rPr>
        <w:t>Биологические ресурсы Мирового океана. — М., 1989.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Небел Б. </w:t>
      </w:r>
      <w:r>
        <w:rPr>
          <w:rStyle w:val="FontStyle209"/>
        </w:rPr>
        <w:t>Наука об окружающей среде: как устроен мир? — М., 1993.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Одум Н., Одум Э. </w:t>
      </w:r>
      <w:r>
        <w:rPr>
          <w:rStyle w:val="FontStyle209"/>
        </w:rPr>
        <w:t>Энергетический базис человека и приро</w:t>
      </w:r>
      <w:r>
        <w:rPr>
          <w:rStyle w:val="FontStyle209"/>
        </w:rPr>
        <w:softHyphen/>
        <w:t>да. — М., 1978.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Олдак П. Г. </w:t>
      </w:r>
      <w:r>
        <w:rPr>
          <w:rStyle w:val="FontStyle209"/>
        </w:rPr>
        <w:t>Колокол тревоги: пределы бесконтрольности и судьбы цивил</w:t>
      </w:r>
      <w:r>
        <w:rPr>
          <w:rStyle w:val="FontStyle209"/>
        </w:rPr>
        <w:t>изации. — М., 1989.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Программа действий: повестка дня на XXI век и другие доку</w:t>
      </w:r>
      <w:r>
        <w:rPr>
          <w:rStyle w:val="FontStyle209"/>
        </w:rPr>
        <w:softHyphen/>
        <w:t>менты конференции в Рио-де-Жанейро в популярном изло</w:t>
      </w:r>
      <w:r>
        <w:rPr>
          <w:rStyle w:val="FontStyle209"/>
        </w:rPr>
        <w:softHyphen/>
        <w:t>жении. — Женева, 1993 (на русск. яз.).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Реймерс Н. </w:t>
      </w:r>
      <w:r>
        <w:rPr>
          <w:rStyle w:val="FontStyle209"/>
        </w:rPr>
        <w:t>Ф. Природопользование: словарь-справочник. — М., 1990.</w:t>
      </w:r>
    </w:p>
    <w:p w:rsidR="00000000" w:rsidRDefault="00702E7F">
      <w:pPr>
        <w:pStyle w:val="Style72"/>
        <w:widowControl/>
        <w:rPr>
          <w:rStyle w:val="FontStyle209"/>
        </w:rPr>
      </w:pPr>
      <w:r>
        <w:rPr>
          <w:rStyle w:val="FontStyle210"/>
        </w:rPr>
        <w:t>Романова Э. П., Кура</w:t>
      </w:r>
      <w:r>
        <w:rPr>
          <w:rStyle w:val="FontStyle210"/>
        </w:rPr>
        <w:t xml:space="preserve">кова Л. И., Ермаков Ю. Г. </w:t>
      </w:r>
      <w:r>
        <w:rPr>
          <w:rStyle w:val="FontStyle209"/>
        </w:rPr>
        <w:t>При</w:t>
      </w:r>
      <w:r>
        <w:rPr>
          <w:rStyle w:val="FontStyle209"/>
        </w:rPr>
        <w:softHyphen/>
        <w:t>родные ресурсы мира. — М., 1993.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Скиннер Б. </w:t>
      </w:r>
      <w:r>
        <w:rPr>
          <w:rStyle w:val="FontStyle209"/>
        </w:rPr>
        <w:t>Хватит ли человечеству земных ресурсов? — М., 1989.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04"/>
          <w:spacing w:val="30"/>
        </w:rPr>
        <w:t>урок</w:t>
      </w:r>
      <w:r>
        <w:rPr>
          <w:rStyle w:val="FontStyle204"/>
        </w:rPr>
        <w:t xml:space="preserve"> 16. Проблемы Мирового океана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Постановка проблем. В самом факте постановки проблем Мирового океана имеет место некая «искусств</w:t>
      </w:r>
      <w:r>
        <w:rPr>
          <w:rStyle w:val="FontStyle208"/>
        </w:rPr>
        <w:t>енность», вытекающая из нежелательного противопоставления территории суши и акватории океана. Однако специфи</w:t>
      </w:r>
      <w:r>
        <w:rPr>
          <w:rStyle w:val="FontStyle208"/>
        </w:rPr>
        <w:softHyphen/>
        <w:t>ка его освоения и экологии так глубока, а значение для всего живого на Земле настолько велико, что проблемы Мирового океана заслуженно приобрели из</w:t>
      </w:r>
      <w:r>
        <w:rPr>
          <w:rStyle w:val="FontStyle208"/>
        </w:rPr>
        <w:t>вестную са</w:t>
      </w:r>
      <w:r>
        <w:rPr>
          <w:rStyle w:val="FontStyle208"/>
        </w:rPr>
        <w:softHyphen/>
        <w:t>мостоятельность 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169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Их основное содержание чаще всего формулируется следующим образом: 1) растет малоконтролируемое за</w:t>
      </w:r>
      <w:r>
        <w:rPr>
          <w:rStyle w:val="FontStyle208"/>
        </w:rPr>
        <w:softHyphen/>
        <w:t>грязнение акваторий, ведущее к оскудению биологиче</w:t>
      </w:r>
      <w:r>
        <w:rPr>
          <w:rStyle w:val="FontStyle208"/>
        </w:rPr>
        <w:softHyphen/>
        <w:t>ских ресурсов, деградации курортно-рекреационных зон</w:t>
      </w:r>
      <w:r>
        <w:rPr>
          <w:rStyle w:val="FontStyle208"/>
        </w:rPr>
        <w:t xml:space="preserve"> и созданию помех для судоходства; 2) имеет место опас</w:t>
      </w:r>
      <w:r>
        <w:rPr>
          <w:rStyle w:val="FontStyle208"/>
        </w:rPr>
        <w:softHyphen/>
        <w:t>ное превышение допустимых объемов промысла отдель</w:t>
      </w:r>
      <w:r>
        <w:rPr>
          <w:rStyle w:val="FontStyle208"/>
        </w:rPr>
        <w:softHyphen/>
        <w:t>ных видов ихтиофауны; 3) назревает необходимость бо</w:t>
      </w:r>
      <w:r>
        <w:rPr>
          <w:rStyle w:val="FontStyle208"/>
        </w:rPr>
        <w:softHyphen/>
        <w:t>лее интенсивного вовлечения в хозяйственный оборот минеральных и энергетических ресурсов океана (пр</w:t>
      </w:r>
      <w:r>
        <w:rPr>
          <w:rStyle w:val="FontStyle208"/>
        </w:rPr>
        <w:t>ежде всего, континентального шельфа); 4) существует потреб</w:t>
      </w:r>
      <w:r>
        <w:rPr>
          <w:rStyle w:val="FontStyle208"/>
        </w:rPr>
        <w:softHyphen/>
        <w:t xml:space="preserve">ность в более глубоком уяснении роли Мирового океана в глобальном биогеохимическом круговороте веществ (энергии) и развитии биосферы в целом; 5) происходит эскалация международных конфликтов из-за </w:t>
      </w:r>
      <w:r>
        <w:rPr>
          <w:rStyle w:val="FontStyle208"/>
        </w:rPr>
        <w:t>разногла</w:t>
      </w:r>
      <w:r>
        <w:rPr>
          <w:rStyle w:val="FontStyle208"/>
        </w:rPr>
        <w:softHyphen/>
        <w:t>сий в сфере «экваториального» размежевания и дележа богатств континентального шельфа.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Как установлено, полужидкие коллоидные многомо</w:t>
      </w:r>
      <w:r>
        <w:rPr>
          <w:rStyle w:val="FontStyle208"/>
        </w:rPr>
        <w:softHyphen/>
        <w:t>лекулярные вещества, послужившие исходным «стро</w:t>
      </w:r>
      <w:r>
        <w:rPr>
          <w:rStyle w:val="FontStyle208"/>
        </w:rPr>
        <w:softHyphen/>
        <w:t xml:space="preserve">ительным материалом» зарождающейся органической жизни на планете, </w:t>
      </w:r>
      <w:r>
        <w:rPr>
          <w:rStyle w:val="FontStyle208"/>
        </w:rPr>
        <w:t>могли возникнуть только в водах пер</w:t>
      </w:r>
      <w:r>
        <w:rPr>
          <w:rStyle w:val="FontStyle208"/>
        </w:rPr>
        <w:softHyphen/>
        <w:t>вичного океана.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За истекшие с тех пор миллиарды лет земная жизнь благодаря непрестанному ее развитию не только проник</w:t>
      </w:r>
      <w:r>
        <w:rPr>
          <w:rStyle w:val="FontStyle208"/>
        </w:rPr>
        <w:softHyphen/>
        <w:t xml:space="preserve">ла на сушу, но и достигла высочайшего совершенства. Но не стоит забывать, что своим бурным расцветом, </w:t>
      </w:r>
      <w:r>
        <w:rPr>
          <w:rStyle w:val="FontStyle208"/>
        </w:rPr>
        <w:t>рав</w:t>
      </w:r>
      <w:r>
        <w:rPr>
          <w:rStyle w:val="FontStyle208"/>
        </w:rPr>
        <w:softHyphen/>
        <w:t>но как и самим существованием, все живое на планете — от простейших одноклеточных существ до столь высоко</w:t>
      </w:r>
      <w:r>
        <w:rPr>
          <w:rStyle w:val="FontStyle208"/>
        </w:rPr>
        <w:softHyphen/>
        <w:t>организованной формы, какой является человек, — обя</w:t>
      </w:r>
      <w:r>
        <w:rPr>
          <w:rStyle w:val="FontStyle208"/>
        </w:rPr>
        <w:softHyphen/>
        <w:t>зано морской среде. Именно Мировой океан обеспечива</w:t>
      </w:r>
      <w:r>
        <w:rPr>
          <w:rStyle w:val="FontStyle208"/>
        </w:rPr>
        <w:softHyphen/>
        <w:t>ет дальнейшее развитие жизни на Земле благ</w:t>
      </w:r>
      <w:r>
        <w:rPr>
          <w:rStyle w:val="FontStyle208"/>
        </w:rPr>
        <w:t>одаря своей роли регулятора температуры, производителя кислорода и другим функциям.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 этом фоне рельефнее проступают чисто практиче</w:t>
      </w:r>
      <w:r>
        <w:rPr>
          <w:rStyle w:val="FontStyle208"/>
        </w:rPr>
        <w:softHyphen/>
        <w:t>ские проблемы освоения человеком Мирового океана, а именно: 1) минерально-ресурсная; 2) биоресурсная; 3) энергетическая; 4)</w:t>
      </w:r>
      <w:r>
        <w:rPr>
          <w:rStyle w:val="FontStyle208"/>
        </w:rPr>
        <w:t xml:space="preserve"> транспортная; 5) рекреационная; 6) экологическая; 7) научно-познавательная.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Накопление знаний об океане. Морские акватории изучены значительно хуже материков. Скудные знания о Мировом океане существенно пополнились лишь в по</w:t>
      </w:r>
      <w:r>
        <w:rPr>
          <w:rStyle w:val="FontStyle208"/>
        </w:rPr>
        <w:softHyphen/>
        <w:t xml:space="preserve">следние десятилетия в связи с </w:t>
      </w:r>
      <w:r>
        <w:rPr>
          <w:rStyle w:val="FontStyle208"/>
        </w:rPr>
        <w:t>быстрым ростом техниче</w:t>
      </w:r>
      <w:r>
        <w:rPr>
          <w:rStyle w:val="FontStyle208"/>
        </w:rPr>
        <w:softHyphen/>
        <w:t>ских достижений. И это при том, что океанские воды по</w:t>
      </w:r>
      <w:r>
        <w:rPr>
          <w:rStyle w:val="FontStyle208"/>
        </w:rPr>
        <w:softHyphen/>
        <w:t>крывают три четверти (точнее, 71%) Земли!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170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Даже в древние времена человек не слепо поклонял</w:t>
      </w:r>
      <w:r>
        <w:rPr>
          <w:rStyle w:val="FontStyle208"/>
        </w:rPr>
        <w:softHyphen/>
        <w:t>ся морю, а старался постичь его тайны. Финикийцы, египтяне, греки, китайцы, д</w:t>
      </w:r>
      <w:r>
        <w:rPr>
          <w:rStyle w:val="FontStyle208"/>
        </w:rPr>
        <w:t>ругие народы, проживаю</w:t>
      </w:r>
      <w:r>
        <w:rPr>
          <w:rStyle w:val="FontStyle208"/>
        </w:rPr>
        <w:softHyphen/>
        <w:t>щие на побережье, имели достаточно полные представле</w:t>
      </w:r>
      <w:r>
        <w:rPr>
          <w:rStyle w:val="FontStyle208"/>
        </w:rPr>
        <w:softHyphen/>
        <w:t>ния не только о близлежащих, но и весьма отдаленных акваториях, островах и архипелагах. Накопление бук</w:t>
      </w:r>
      <w:r>
        <w:rPr>
          <w:rStyle w:val="FontStyle208"/>
        </w:rPr>
        <w:softHyphen/>
        <w:t>вально «по крупицам» подобного рода сведений о море создало предпосылки для в</w:t>
      </w:r>
      <w:r>
        <w:rPr>
          <w:rStyle w:val="FontStyle208"/>
        </w:rPr>
        <w:t>еликих географических от</w:t>
      </w:r>
      <w:r>
        <w:rPr>
          <w:rStyle w:val="FontStyle208"/>
        </w:rPr>
        <w:softHyphen/>
        <w:t>крытий, которые связываются с такими блистательны</w:t>
      </w:r>
      <w:r>
        <w:rPr>
          <w:rStyle w:val="FontStyle208"/>
        </w:rPr>
        <w:softHyphen/>
        <w:t xml:space="preserve">ми именами, как </w:t>
      </w:r>
      <w:r>
        <w:rPr>
          <w:rStyle w:val="FontStyle215"/>
        </w:rPr>
        <w:t>Васко да Гама, X. Колумб, Ф. Ма</w:t>
      </w:r>
      <w:r>
        <w:rPr>
          <w:rStyle w:val="FontStyle215"/>
        </w:rPr>
        <w:softHyphen/>
        <w:t xml:space="preserve">геллан </w:t>
      </w:r>
      <w:r>
        <w:rPr>
          <w:rStyle w:val="FontStyle208"/>
        </w:rPr>
        <w:t>и др. &gt;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Параллельно сбору сведений о новых заморских тер</w:t>
      </w:r>
      <w:r>
        <w:rPr>
          <w:rStyle w:val="FontStyle208"/>
        </w:rPr>
        <w:softHyphen/>
        <w:t>риториях расширялись познания человека о структуре океана, о его «под</w:t>
      </w:r>
      <w:r>
        <w:rPr>
          <w:rStyle w:val="FontStyle208"/>
        </w:rPr>
        <w:t xml:space="preserve">водном царстве». В 1664 г. немецкий ученый </w:t>
      </w:r>
      <w:r>
        <w:rPr>
          <w:rStyle w:val="FontStyle215"/>
        </w:rPr>
        <w:t xml:space="preserve">А. Кирхер </w:t>
      </w:r>
      <w:r>
        <w:rPr>
          <w:rStyle w:val="FontStyle208"/>
        </w:rPr>
        <w:t>составил первую карту морских тече</w:t>
      </w:r>
      <w:r>
        <w:rPr>
          <w:rStyle w:val="FontStyle208"/>
        </w:rPr>
        <w:softHyphen/>
        <w:t>ний, основанную на результатах наблюдений многочис</w:t>
      </w:r>
      <w:r>
        <w:rPr>
          <w:rStyle w:val="FontStyle208"/>
        </w:rPr>
        <w:softHyphen/>
        <w:t xml:space="preserve">ленных мореплавателей. Заметную лепту в накопление знаний об океане внесли </w:t>
      </w:r>
      <w:r>
        <w:rPr>
          <w:rStyle w:val="FontStyle215"/>
        </w:rPr>
        <w:t xml:space="preserve">И. Ньютон, Д. Бернулли, П. Лаплас </w:t>
      </w:r>
      <w:r>
        <w:rPr>
          <w:rStyle w:val="FontStyle208"/>
        </w:rPr>
        <w:t>и другие</w:t>
      </w:r>
      <w:r>
        <w:rPr>
          <w:rStyle w:val="FontStyle208"/>
        </w:rPr>
        <w:t xml:space="preserve"> ученые, разработавшие, в частнос</w:t>
      </w:r>
      <w:r>
        <w:rPr>
          <w:rStyle w:val="FontStyle208"/>
        </w:rPr>
        <w:softHyphen/>
        <w:t xml:space="preserve">ти, теории морских приливов и волн. Особо отметим вклад русских ученых </w:t>
      </w:r>
      <w:r>
        <w:rPr>
          <w:rStyle w:val="FontStyle215"/>
        </w:rPr>
        <w:t xml:space="preserve">Э. Ленца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Е. Паррота, </w:t>
      </w:r>
      <w:r>
        <w:rPr>
          <w:rStyle w:val="FontStyle208"/>
        </w:rPr>
        <w:t>кото</w:t>
      </w:r>
      <w:r>
        <w:rPr>
          <w:rStyle w:val="FontStyle208"/>
        </w:rPr>
        <w:softHyphen/>
        <w:t>рые изобрели батометр и глубокомер для измерения гид</w:t>
      </w:r>
      <w:r>
        <w:rPr>
          <w:rStyle w:val="FontStyle208"/>
        </w:rPr>
        <w:softHyphen/>
        <w:t>ростатического давления и глубины. Широкие гидроло</w:t>
      </w:r>
      <w:r>
        <w:rPr>
          <w:rStyle w:val="FontStyle208"/>
        </w:rPr>
        <w:softHyphen/>
        <w:t>гические, биологиче</w:t>
      </w:r>
      <w:r>
        <w:rPr>
          <w:rStyle w:val="FontStyle208"/>
        </w:rPr>
        <w:t>ские и климатические изыскания проводили в открытом океане такие русские мореплавате</w:t>
      </w:r>
      <w:r>
        <w:rPr>
          <w:rStyle w:val="FontStyle208"/>
        </w:rPr>
        <w:softHyphen/>
        <w:t xml:space="preserve">ли, как </w:t>
      </w:r>
      <w:r>
        <w:rPr>
          <w:rStyle w:val="FontStyle215"/>
        </w:rPr>
        <w:t>В. Беринг, Ю. Лисянский, О. Коцебу, Ф. Бел</w:t>
      </w:r>
      <w:r>
        <w:rPr>
          <w:rStyle w:val="FontStyle215"/>
        </w:rPr>
        <w:softHyphen/>
        <w:t xml:space="preserve">линсгаузен, М. Лазарев, Ф. Литке, С. Макаров </w:t>
      </w:r>
      <w:r>
        <w:rPr>
          <w:rStyle w:val="FontStyle208"/>
        </w:rPr>
        <w:t>и др.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Однако эпоха настоящих «великих океанологиче</w:t>
      </w:r>
      <w:r>
        <w:rPr>
          <w:rStyle w:val="FontStyle208"/>
        </w:rPr>
        <w:softHyphen/>
        <w:t xml:space="preserve">ских открытий» началась </w:t>
      </w:r>
      <w:r>
        <w:rPr>
          <w:rStyle w:val="FontStyle208"/>
        </w:rPr>
        <w:t>в послевоенные годы. Совет</w:t>
      </w:r>
      <w:r>
        <w:rPr>
          <w:rStyle w:val="FontStyle208"/>
        </w:rPr>
        <w:softHyphen/>
        <w:t>ские ученые обнаружили присутствие жизни на макси</w:t>
      </w:r>
      <w:r>
        <w:rPr>
          <w:rStyle w:val="FontStyle208"/>
        </w:rPr>
        <w:softHyphen/>
        <w:t>мальных глубинах по особым организмам — погонофо</w:t>
      </w:r>
      <w:r>
        <w:rPr>
          <w:rStyle w:val="FontStyle208"/>
        </w:rPr>
        <w:softHyphen/>
        <w:t xml:space="preserve">рам, открыли громадные подводные хребты, по мнению академика </w:t>
      </w:r>
      <w:r>
        <w:rPr>
          <w:rStyle w:val="FontStyle215"/>
        </w:rPr>
        <w:t xml:space="preserve">М. Лаврентьева, </w:t>
      </w:r>
      <w:r>
        <w:rPr>
          <w:rStyle w:val="FontStyle208"/>
        </w:rPr>
        <w:t>являющиеся своеобраз</w:t>
      </w:r>
      <w:r>
        <w:rPr>
          <w:rStyle w:val="FontStyle208"/>
        </w:rPr>
        <w:softHyphen/>
      </w:r>
      <w:r>
        <w:rPr>
          <w:rStyle w:val="FontStyle208"/>
        </w:rPr>
        <w:lastRenderedPageBreak/>
        <w:t xml:space="preserve">ными волноводами, вдоль которых </w:t>
      </w:r>
      <w:r>
        <w:rPr>
          <w:rStyle w:val="FontStyle208"/>
        </w:rPr>
        <w:t>на большие расстоя</w:t>
      </w:r>
      <w:r>
        <w:rPr>
          <w:rStyle w:val="FontStyle208"/>
        </w:rPr>
        <w:softHyphen/>
        <w:t>ния распространяются цунами. Выдающиеся открытия сделали и зарубежные ученые. Была создана стройная концепция движения крупных литосферных плит, про</w:t>
      </w:r>
      <w:r>
        <w:rPr>
          <w:rStyle w:val="FontStyle208"/>
        </w:rPr>
        <w:softHyphen/>
        <w:t>ливающая свет на механизм движения материков. Ока</w:t>
      </w:r>
      <w:r>
        <w:rPr>
          <w:rStyle w:val="FontStyle208"/>
        </w:rPr>
        <w:softHyphen/>
        <w:t>залось, что плиты как бы плавают на бо</w:t>
      </w:r>
      <w:r>
        <w:rPr>
          <w:rStyle w:val="FontStyle208"/>
        </w:rPr>
        <w:t>лее мягком слое, лежащем на глубине около 100 км. Этому открытию предшествовало глубинное бурение дна океана, произве</w:t>
      </w:r>
      <w:r>
        <w:rPr>
          <w:rStyle w:val="FontStyle208"/>
        </w:rPr>
        <w:softHyphen/>
        <w:t>денное с американского судна «Гломар Челленджер» при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171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 xml:space="preserve">участии советских специалистов. Сенсация заключалась в том, </w:t>
      </w:r>
      <w:r>
        <w:rPr>
          <w:rStyle w:val="FontStyle208"/>
        </w:rPr>
        <w:t>что извлеченные с глубины около 2 км породы в геологическом отношении оказались слишком молоды</w:t>
      </w:r>
      <w:r>
        <w:rPr>
          <w:rStyle w:val="FontStyle208"/>
        </w:rPr>
        <w:softHyphen/>
        <w:t>ми, тогда как время жизни океана насчитывает несколь</w:t>
      </w:r>
      <w:r>
        <w:rPr>
          <w:rStyle w:val="FontStyle208"/>
        </w:rPr>
        <w:softHyphen/>
        <w:t>ко миллиардов лет. Перед участниками экспедиции воз</w:t>
      </w:r>
      <w:r>
        <w:rPr>
          <w:rStyle w:val="FontStyle208"/>
        </w:rPr>
        <w:softHyphen/>
        <w:t>ник естественный вопрос: куда исчезли более ранние от</w:t>
      </w:r>
      <w:r>
        <w:rPr>
          <w:rStyle w:val="FontStyle208"/>
        </w:rPr>
        <w:softHyphen/>
        <w:t>ло</w:t>
      </w:r>
      <w:r>
        <w:rPr>
          <w:rStyle w:val="FontStyle208"/>
        </w:rPr>
        <w:t>жения? Мнение ученых оказалось единодушным: они были деформированы и погребены под расплавленным веществом, просачивающимся из недр Земли в местах расположения океанических хребтов.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Хорошо известно, что благодаря активному фотосин</w:t>
      </w:r>
      <w:r>
        <w:rPr>
          <w:rStyle w:val="FontStyle208"/>
        </w:rPr>
        <w:softHyphen/>
        <w:t>тезу морских' растительны</w:t>
      </w:r>
      <w:r>
        <w:rPr>
          <w:rStyle w:val="FontStyle208"/>
        </w:rPr>
        <w:t>х организмов Мировой океан остается одним из важнейших источников свободного кислорода в атмосфере и гидросфере. Однако механизм «поставок» кислорода океаном таит в себе немало зага</w:t>
      </w:r>
      <w:r>
        <w:rPr>
          <w:rStyle w:val="FontStyle208"/>
        </w:rPr>
        <w:softHyphen/>
        <w:t>док. На основании космических данных, полученных с помощью корабля «Аполло</w:t>
      </w:r>
      <w:r>
        <w:rPr>
          <w:rStyle w:val="FontStyle208"/>
        </w:rPr>
        <w:t>н-16», американские уче</w:t>
      </w:r>
      <w:r>
        <w:rPr>
          <w:rStyle w:val="FontStyle208"/>
        </w:rPr>
        <w:softHyphen/>
        <w:t>ные сделали неожиданный вывод о том, что большая часть газообразного кислорода на Земле образуется не в результате фотосинтеза растений, а вследствие распада ядер водяного пара в верхних слоях атмосферы. Если по</w:t>
      </w:r>
      <w:r>
        <w:rPr>
          <w:rStyle w:val="FontStyle208"/>
        </w:rPr>
        <w:softHyphen/>
        <w:t>добный вывод подтвер</w:t>
      </w:r>
      <w:r>
        <w:rPr>
          <w:rStyle w:val="FontStyle208"/>
        </w:rPr>
        <w:t>дится, это может «перевернуть» все наши представления об основном источнике свобод</w:t>
      </w:r>
      <w:r>
        <w:rPr>
          <w:rStyle w:val="FontStyle208"/>
        </w:rPr>
        <w:softHyphen/>
        <w:t>ного кислорода земной атмосферы.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Уникальные открытия были сделаны при изучении самой толщи вод Мирового океана. Одно из них связано с обнаружением своеобразных подводных зву</w:t>
      </w:r>
      <w:r>
        <w:rPr>
          <w:rStyle w:val="FontStyle208"/>
        </w:rPr>
        <w:t>ковых кана</w:t>
      </w:r>
      <w:r>
        <w:rPr>
          <w:rStyle w:val="FontStyle208"/>
        </w:rPr>
        <w:softHyphen/>
        <w:t>лов, по которым звук может распространяться на многие тысячи километров. Столь удивительное свойство океан</w:t>
      </w:r>
      <w:r>
        <w:rPr>
          <w:rStyle w:val="FontStyle208"/>
        </w:rPr>
        <w:softHyphen/>
        <w:t>ских вод дало возможность передавать информацию на сверхдальние расстояния. Другое открытие касается пе</w:t>
      </w:r>
      <w:r>
        <w:rPr>
          <w:rStyle w:val="FontStyle208"/>
        </w:rPr>
        <w:softHyphen/>
        <w:t>ременчивости морских течений: оказ</w:t>
      </w:r>
      <w:r>
        <w:rPr>
          <w:rStyle w:val="FontStyle208"/>
        </w:rPr>
        <w:t>алось, что они отли</w:t>
      </w:r>
      <w:r>
        <w:rPr>
          <w:rStyle w:val="FontStyle208"/>
        </w:rPr>
        <w:softHyphen/>
        <w:t>чаются крайним непостоянством, а в зоне их распростра</w:t>
      </w:r>
      <w:r>
        <w:rPr>
          <w:rStyle w:val="FontStyle208"/>
        </w:rPr>
        <w:softHyphen/>
        <w:t>нения формируются гигантские водяные вихри размера</w:t>
      </w:r>
      <w:r>
        <w:rPr>
          <w:rStyle w:val="FontStyle208"/>
        </w:rPr>
        <w:softHyphen/>
        <w:t>ми в сотни километров. Подобные вихревые движения, называемые синоптическими, в какой-то степени анало</w:t>
      </w:r>
      <w:r>
        <w:rPr>
          <w:rStyle w:val="FontStyle208"/>
        </w:rPr>
        <w:softHyphen/>
        <w:t>гичны циклонам атмосферы и т</w:t>
      </w:r>
      <w:r>
        <w:rPr>
          <w:rStyle w:val="FontStyle208"/>
        </w:rPr>
        <w:t>акже влияют на погоду. Вероятно, их тщательное изучение может существенно приблизить ученых к более точному прогнозированию погоды на Земле.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Глубокое и детальное исследование тайн океана спо</w:t>
      </w:r>
      <w:r>
        <w:rPr>
          <w:rStyle w:val="FontStyle208"/>
        </w:rPr>
        <w:softHyphen/>
        <w:t>собно принести человечеству колоссальную пользу. Имен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172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но в э</w:t>
      </w:r>
      <w:r>
        <w:rPr>
          <w:rStyle w:val="FontStyle208"/>
        </w:rPr>
        <w:t>том состоит суть одной из проблем, вынесенных в заглавие данной темы.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Освоение биологических ресурсов океана. В широ</w:t>
      </w:r>
      <w:r>
        <w:rPr>
          <w:rStyle w:val="FontStyle208"/>
        </w:rPr>
        <w:softHyphen/>
        <w:t>ком смысле биологические ресурсы океана — все разно</w:t>
      </w:r>
      <w:r>
        <w:rPr>
          <w:rStyle w:val="FontStyle208"/>
        </w:rPr>
        <w:softHyphen/>
        <w:t>образие растений и животных, обитающих в океанах, включая, разумеется, водоросли и план</w:t>
      </w:r>
      <w:r>
        <w:rPr>
          <w:rStyle w:val="FontStyle208"/>
        </w:rPr>
        <w:t>ктон. В литера</w:t>
      </w:r>
      <w:r>
        <w:rPr>
          <w:rStyle w:val="FontStyle208"/>
        </w:rPr>
        <w:softHyphen/>
        <w:t>туре довольно часто высказывается мысль о том, что био</w:t>
      </w:r>
      <w:r>
        <w:rPr>
          <w:rStyle w:val="FontStyle208"/>
        </w:rPr>
        <w:softHyphen/>
        <w:t>логических ресурсов океана вполне хватит для того, что</w:t>
      </w:r>
      <w:r>
        <w:rPr>
          <w:rStyle w:val="FontStyle208"/>
        </w:rPr>
        <w:softHyphen/>
        <w:t>бы прокормить по меньшей мере еще 10 млрд человек. В этой оптимистической цифровой выкладке присутст</w:t>
      </w:r>
      <w:r>
        <w:rPr>
          <w:rStyle w:val="FontStyle208"/>
        </w:rPr>
        <w:softHyphen/>
        <w:t>вует существенное «но»: далеко</w:t>
      </w:r>
      <w:r>
        <w:rPr>
          <w:rStyle w:val="FontStyle208"/>
        </w:rPr>
        <w:t xml:space="preserve"> не все биологические ре</w:t>
      </w:r>
      <w:r>
        <w:rPr>
          <w:rStyle w:val="FontStyle208"/>
        </w:rPr>
        <w:softHyphen/>
        <w:t>сурсы экономически, технически и экологически воз</w:t>
      </w:r>
      <w:r>
        <w:rPr>
          <w:rStyle w:val="FontStyle208"/>
        </w:rPr>
        <w:softHyphen/>
        <w:t>можно и оправданно вовлекать в хозяйство. Именно в нелегком нахождении путей оптимизации эксплуатации биоресурсов океана и состоит суть данной проблемы.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Сегодня значительная доля (б</w:t>
      </w:r>
      <w:r>
        <w:rPr>
          <w:rStyle w:val="FontStyle208"/>
        </w:rPr>
        <w:t>олее 85%) в используе</w:t>
      </w:r>
      <w:r>
        <w:rPr>
          <w:rStyle w:val="FontStyle208"/>
        </w:rPr>
        <w:softHyphen/>
        <w:t>мой человеком морской биомассе принадлежит рыбе. Ос</w:t>
      </w:r>
      <w:r>
        <w:rPr>
          <w:rStyle w:val="FontStyle208"/>
        </w:rPr>
        <w:softHyphen/>
        <w:t>тальное приходится на долю головоногих и двустворча</w:t>
      </w:r>
      <w:r>
        <w:rPr>
          <w:rStyle w:val="FontStyle208"/>
        </w:rPr>
        <w:softHyphen/>
        <w:t>тых моллюсков (главным образом кальмаров, мидии и устриц), ракообразных (крабов, омаров, лангуст, креве</w:t>
      </w:r>
      <w:r>
        <w:rPr>
          <w:rStyle w:val="FontStyle208"/>
        </w:rPr>
        <w:softHyphen/>
        <w:t>ток, криля), иглокожих и н</w:t>
      </w:r>
      <w:r>
        <w:rPr>
          <w:rStyle w:val="FontStyle208"/>
        </w:rPr>
        <w:t>екоторых морских млекопи</w:t>
      </w:r>
      <w:r>
        <w:rPr>
          <w:rStyle w:val="FontStyle208"/>
        </w:rPr>
        <w:softHyphen/>
        <w:t>тающих. И уж совсем мизерную долю в суммарной био</w:t>
      </w:r>
      <w:r>
        <w:rPr>
          <w:rStyle w:val="FontStyle208"/>
        </w:rPr>
        <w:softHyphen/>
        <w:t>массе составляют пока бурые, красные и зеленые водо</w:t>
      </w:r>
      <w:r>
        <w:rPr>
          <w:rStyle w:val="FontStyle208"/>
        </w:rPr>
        <w:softHyphen/>
        <w:t>росли, а также высшие цветковые растения.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Специалистами подсчитано, что максимальный вы</w:t>
      </w:r>
      <w:r>
        <w:rPr>
          <w:rStyle w:val="FontStyle208"/>
        </w:rPr>
        <w:softHyphen/>
        <w:t xml:space="preserve">лов рыбы не должен превышать 120—150 млн </w:t>
      </w:r>
      <w:r>
        <w:rPr>
          <w:rStyle w:val="FontStyle208"/>
        </w:rPr>
        <w:t>т в год. Нынешние масштабы вылова пока не достигают этого критического уровня (рис. 41), однако это еще мало о чем говорит. Уже сегодня многие виды рыб находятся на грани исчезновения. Редко стали попадать в рыбацкие сети норвежская и исландская сельдь, мо</w:t>
      </w:r>
      <w:r>
        <w:rPr>
          <w:rStyle w:val="FontStyle208"/>
        </w:rPr>
        <w:t xml:space="preserve">рской окунь, камбала, треска; </w:t>
      </w:r>
      <w:r>
        <w:rPr>
          <w:rStyle w:val="FontStyle208"/>
        </w:rPr>
        <w:lastRenderedPageBreak/>
        <w:t>80% всего рыбного улова падает только на 8 видов. По расчетам специалистов ФАО, мировой улов' рыбы без видимого экологического ущерба если и можно увеличить на несколько десятков миллионов тонн, то лишь за счет тщательного соб</w:t>
      </w:r>
      <w:r>
        <w:rPr>
          <w:rStyle w:val="FontStyle208"/>
        </w:rPr>
        <w:t>людения норм вы</w:t>
      </w:r>
      <w:r>
        <w:rPr>
          <w:rStyle w:val="FontStyle208"/>
        </w:rPr>
        <w:softHyphen/>
        <w:t>лова отдельных «дефицитных» пород и расширения про</w:t>
      </w:r>
      <w:r>
        <w:rPr>
          <w:rStyle w:val="FontStyle208"/>
        </w:rPr>
        <w:softHyphen/>
        <w:t>мысла новых видов океанических рыб.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Почти весь мировой улов (более 95%) по-прежнему извлекается из шельфовой зоны — материковой отмели со средними глубинами примерно 130 м. Такие мелко</w:t>
      </w:r>
      <w:r>
        <w:rPr>
          <w:rStyle w:val="FontStyle208"/>
        </w:rPr>
        <w:softHyphen/>
        <w:t>водн</w:t>
      </w:r>
      <w:r>
        <w:rPr>
          <w:rStyle w:val="FontStyle208"/>
        </w:rPr>
        <w:t>ые участки океана весьма обширны и иногда про-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173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lastRenderedPageBreak/>
        <w:t>Добыча, млн т</w:t>
      </w:r>
    </w:p>
    <w:p w:rsidR="00000000" w:rsidRDefault="00702E7F">
      <w:pPr>
        <w:pStyle w:val="Style104"/>
        <w:widowControl/>
        <w:rPr>
          <w:rStyle w:val="FontStyle207"/>
        </w:rPr>
      </w:pPr>
      <w:r>
        <w:rPr>
          <w:rStyle w:val="FontStyle207"/>
        </w:rPr>
        <w:t>120 100</w:t>
      </w:r>
    </w:p>
    <w:p w:rsidR="00000000" w:rsidRDefault="00702E7F">
      <w:pPr>
        <w:pStyle w:val="Style104"/>
        <w:widowControl/>
        <w:rPr>
          <w:rStyle w:val="FontStyle207"/>
        </w:rPr>
      </w:pPr>
      <w:r>
        <w:rPr>
          <w:rStyle w:val="FontStyle207"/>
        </w:rPr>
        <w:t>80 | 60 | 40 20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 xml:space="preserve">О </w:t>
      </w:r>
      <w:r>
        <w:rPr>
          <w:rStyle w:val="FontStyle207"/>
          <w:rFonts w:ascii="Arial" w:hAnsi="Arial" w:cs="Arial"/>
        </w:rPr>
        <w:t>■</w:t>
      </w:r>
    </w:p>
    <w:p w:rsidR="00000000" w:rsidRDefault="00702E7F">
      <w:pPr>
        <w:pStyle w:val="Style131"/>
        <w:widowControl/>
        <w:rPr>
          <w:rStyle w:val="FontStyle242"/>
          <w:lang w:val="en-US"/>
        </w:rPr>
      </w:pPr>
      <w:r>
        <w:rPr>
          <w:rStyle w:val="FontStyle242"/>
        </w:rPr>
        <w:t>Обшан добыча рыбы</w:t>
      </w:r>
      <w:r>
        <w:rPr>
          <w:rStyle w:val="FontStyle242"/>
          <w:lang w:val="en-US"/>
        </w:rPr>
        <w:t xml:space="preserve"> j</w:t>
      </w:r>
    </w:p>
    <w:p w:rsidR="00000000" w:rsidRDefault="00D57FF2">
      <w:pPr>
        <w:widowControl/>
      </w:pPr>
      <w:r>
        <w:pict>
          <v:shape id="_x0000_i1062" type="#_x0000_t75" style="width:120pt;height:42.75pt">
            <v:imagedata r:id="rId54" o:title=""/>
          </v:shape>
        </w:pict>
      </w:r>
    </w:p>
    <w:p w:rsidR="00000000" w:rsidRDefault="00D57FF2">
      <w:pPr>
        <w:widowControl/>
      </w:pPr>
      <w:r>
        <w:pict>
          <v:shape id="_x0000_i1063" type="#_x0000_t75" style="width:44.25pt;height:26.25pt">
            <v:imagedata r:id="rId55" o:title=""/>
          </v:shape>
        </w:pict>
      </w:r>
    </w:p>
    <w:p w:rsidR="00000000" w:rsidRDefault="00702E7F">
      <w:pPr>
        <w:pStyle w:val="Style131"/>
        <w:widowControl/>
        <w:shd w:val="clear" w:color="auto" w:fill="000000"/>
        <w:rPr>
          <w:rStyle w:val="FontStyle242"/>
          <w:color w:val="FFFFFF"/>
        </w:rPr>
      </w:pPr>
      <w:r>
        <w:rPr>
          <w:rStyle w:val="FontStyle242"/>
          <w:color w:val="FFFFFF"/>
        </w:rPr>
        <w:t>На душу населения</w:t>
      </w:r>
    </w:p>
    <w:p w:rsidR="00000000" w:rsidRDefault="00702E7F">
      <w:pPr>
        <w:pStyle w:val="Style180"/>
        <w:widowControl/>
        <w:rPr>
          <w:rStyle w:val="FontStyle209"/>
        </w:rPr>
      </w:pPr>
      <w:r>
        <w:rPr>
          <w:rStyle w:val="FontStyle207"/>
        </w:rPr>
        <w:t xml:space="preserve">1950     1960     1970     1980     1990     2000 Год </w:t>
      </w:r>
      <w:r>
        <w:rPr>
          <w:rStyle w:val="FontStyle203"/>
        </w:rPr>
        <w:t xml:space="preserve">Рис. 41. </w:t>
      </w:r>
      <w:r>
        <w:rPr>
          <w:rStyle w:val="FontStyle209"/>
        </w:rPr>
        <w:t>Мировая добыча рыбы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стираются на многие тысячи километров от берега но зашшают лишь 7-8% площади мирово</w:t>
      </w:r>
      <w:r>
        <w:rPr>
          <w:rStyle w:val="FontStyle208"/>
        </w:rPr>
        <w:t>й^ акватории</w:t>
      </w:r>
    </w:p>
    <w:p w:rsidR="00000000" w:rsidRDefault="00702E7F">
      <w:pPr>
        <w:pStyle w:val="Style121"/>
        <w:widowControl/>
        <w:rPr>
          <w:rStyle w:val="FontStyle208"/>
        </w:rPr>
      </w:pPr>
      <w:r>
        <w:rPr>
          <w:rStyle w:val="FontStyle208"/>
        </w:rPr>
        <w:t>пассивно переносимого водными течениями)</w:t>
      </w:r>
      <w:r>
        <w:rPr>
          <w:rStyle w:val="FontStyle208"/>
          <w:lang w:val="en-US"/>
        </w:rPr>
        <w:t xml:space="preserve"> W</w:t>
      </w:r>
      <w:r>
        <w:rPr>
          <w:rStyle w:val="FontStyle208"/>
        </w:rPr>
        <w:t xml:space="preserve"> мно</w:t>
      </w:r>
    </w:p>
    <w:p w:rsidR="00000000" w:rsidRDefault="00702E7F">
      <w:pPr>
        <w:pStyle w:val="Style136"/>
        <w:widowControl/>
        <w:rPr>
          <w:rStyle w:val="FontStyle244"/>
          <w:lang w:val="en-US"/>
        </w:rPr>
      </w:pPr>
      <w:r>
        <w:rPr>
          <w:rStyle w:val="FontStyle243"/>
        </w:rPr>
        <w:t xml:space="preserve">В. </w:t>
      </w:r>
      <w:r>
        <w:rPr>
          <w:rStyle w:val="FontStyle205"/>
        </w:rPr>
        <w:t xml:space="preserve">Вериаасксго, </w:t>
      </w:r>
      <w:r>
        <w:rPr>
          <w:rStyle w:val="FontStyle243"/>
        </w:rPr>
        <w:t xml:space="preserve">«сгущения </w:t>
      </w:r>
      <w:r>
        <w:rPr>
          <w:rStyle w:val="FontStyle244"/>
        </w:rPr>
        <w:t xml:space="preserve">жизни» </w:t>
      </w:r>
      <w:r>
        <w:rPr>
          <w:rStyle w:val="FontStyle243"/>
        </w:rPr>
        <w:t xml:space="preserve">'т'™ </w:t>
      </w:r>
      <w:r>
        <w:rPr>
          <w:rStyle w:val="FontStyle244"/>
        </w:rPr>
        <w:t xml:space="preserve">™Г ном, и придонный, </w:t>
      </w:r>
      <w:r>
        <w:rPr>
          <w:rStyle w:val="FontStyle244"/>
          <w:spacing w:val="-20"/>
        </w:rPr>
        <w:t>б^ГйСЙГ</w:t>
      </w:r>
      <w:r>
        <w:rPr>
          <w:rStyle w:val="FontStyle244"/>
        </w:rPr>
        <w:t xml:space="preserve"> </w:t>
      </w:r>
      <w:r>
        <w:rPr>
          <w:rStyle w:val="FontStyle244"/>
          <w:vertAlign w:val="superscript"/>
        </w:rPr>
        <w:t>6</w:t>
      </w:r>
      <w:r>
        <w:rPr>
          <w:rStyle w:val="FontStyle244"/>
        </w:rPr>
        <w:t>°</w:t>
      </w:r>
      <w:r>
        <w:rPr>
          <w:rStyle w:val="FontStyle244"/>
          <w:vertAlign w:val="superscript"/>
        </w:rPr>
        <w:t>ГаТЫИ</w:t>
      </w:r>
      <w:r>
        <w:rPr>
          <w:rStyle w:val="FontStyle244"/>
          <w:lang w:val="en-US"/>
        </w:rPr>
        <w:t xml:space="preserve"> </w:t>
      </w:r>
      <w:r>
        <w:rPr>
          <w:rStyle w:val="FontStyle244"/>
          <w:vertAlign w:val="superscript"/>
          <w:lang w:val="en-US"/>
        </w:rPr>
        <w:t>maHK</w:t>
      </w:r>
      <w:r>
        <w:rPr>
          <w:rStyle w:val="FontStyle244"/>
          <w:lang w:val="en-US"/>
        </w:rPr>
        <w:t>™-</w:t>
      </w:r>
    </w:p>
    <w:p w:rsidR="00000000" w:rsidRDefault="00702E7F">
      <w:pPr>
        <w:pStyle w:val="Style121"/>
        <w:widowControl/>
        <w:rPr>
          <w:rStyle w:val="FontStyle208"/>
        </w:rPr>
      </w:pPr>
      <w:r>
        <w:rPr>
          <w:rStyle w:val="FontStyle208"/>
        </w:rPr>
        <w:t xml:space="preserve">жизнь рассеяний </w:t>
      </w:r>
      <w:r>
        <w:rPr>
          <w:rStyle w:val="FontStyle208"/>
        </w:rPr>
        <w:t>£</w:t>
      </w:r>
      <w:r>
        <w:rPr>
          <w:rStyle w:val="FontStyle208"/>
        </w:rPr>
        <w:t>™ 5</w:t>
      </w:r>
      <w:r>
        <w:rPr>
          <w:rStyle w:val="FontStyle208"/>
        </w:rPr>
        <w:t>£</w:t>
      </w:r>
      <w:r>
        <w:rPr>
          <w:rStyle w:val="FontStyle208"/>
        </w:rPr>
        <w:t>М2^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174</w:t>
      </w:r>
      <w:r>
        <w:rPr>
          <w:rStyle w:val="FontStyle209"/>
        </w:rPr>
        <w:fldChar w:fldCharType="end"/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в данном случае речь идет лишь о главных местах скоп</w:t>
      </w:r>
      <w:r>
        <w:rPr>
          <w:rStyle w:val="FontStyle208"/>
        </w:rPr>
        <w:softHyphen/>
        <w:t xml:space="preserve">лений биомассы благодаря </w:t>
      </w:r>
      <w:r>
        <w:rPr>
          <w:rStyle w:val="FontStyle208"/>
        </w:rPr>
        <w:t>активно протекающим про</w:t>
      </w:r>
      <w:r>
        <w:rPr>
          <w:rStyle w:val="FontStyle208"/>
        </w:rPr>
        <w:softHyphen/>
        <w:t>цессам фотосинтеза и обильной пище для нектона.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Подобные сгущения жизни иногда встречаются и в пределах глубоководных участков океана, что связано с явлениями так называемого апвеллинга, т. е. с верти</w:t>
      </w:r>
      <w:r>
        <w:rPr>
          <w:rStyle w:val="FontStyle208"/>
        </w:rPr>
        <w:softHyphen/>
        <w:t>кальными поднятиями глубинных м</w:t>
      </w:r>
      <w:r>
        <w:rPr>
          <w:rStyle w:val="FontStyle208"/>
        </w:rPr>
        <w:t>асс океанической воды, щедро насыщенной биогенными частицами. Один из таких апвеллингов расположен в пределах глубоко</w:t>
      </w:r>
      <w:r>
        <w:rPr>
          <w:rStyle w:val="FontStyle208"/>
        </w:rPr>
        <w:softHyphen/>
        <w:t xml:space="preserve">водной акватории, прилегающей к побережью </w:t>
      </w:r>
      <w:r>
        <w:rPr>
          <w:rStyle w:val="FontStyle215"/>
        </w:rPr>
        <w:t xml:space="preserve">Перу. </w:t>
      </w:r>
      <w:r>
        <w:rPr>
          <w:rStyle w:val="FontStyle208"/>
        </w:rPr>
        <w:t>Не случайно именно здесь сложился один из самых продук</w:t>
      </w:r>
      <w:r>
        <w:rPr>
          <w:rStyle w:val="FontStyle208"/>
        </w:rPr>
        <w:softHyphen/>
        <w:t>тивных рыбопромысловых районов.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 xml:space="preserve">По </w:t>
      </w:r>
      <w:r>
        <w:rPr>
          <w:rStyle w:val="FontStyle208"/>
        </w:rPr>
        <w:t>традиции ведущие позиции занимает промысел в северных широтах (от 30° с. ш.), дающий немногим бо</w:t>
      </w:r>
      <w:r>
        <w:rPr>
          <w:rStyle w:val="FontStyle208"/>
        </w:rPr>
        <w:softHyphen/>
        <w:t>лее половины мирового улова. Вклад океанов в постав</w:t>
      </w:r>
      <w:r>
        <w:rPr>
          <w:rStyle w:val="FontStyle208"/>
        </w:rPr>
        <w:softHyphen/>
        <w:t xml:space="preserve">ляемые человеку морепродукты весьма неравноценен. В этом отношении </w:t>
      </w:r>
      <w:r>
        <w:rPr>
          <w:rStyle w:val="FontStyle215"/>
        </w:rPr>
        <w:t xml:space="preserve">Тихий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Атлантический </w:t>
      </w:r>
      <w:r>
        <w:rPr>
          <w:rStyle w:val="FontStyle208"/>
        </w:rPr>
        <w:t>океаны заметно пре</w:t>
      </w:r>
      <w:r>
        <w:rPr>
          <w:rStyle w:val="FontStyle208"/>
        </w:rPr>
        <w:t xml:space="preserve">восходят </w:t>
      </w:r>
      <w:r>
        <w:rPr>
          <w:rStyle w:val="FontStyle215"/>
        </w:rPr>
        <w:t>Индийский.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Факторов, влияющих на географию морского промыс</w:t>
      </w:r>
      <w:r>
        <w:rPr>
          <w:rStyle w:val="FontStyle208"/>
        </w:rPr>
        <w:softHyphen/>
        <w:t>ла, много: естественные, социально-экономические, юри</w:t>
      </w:r>
      <w:r>
        <w:rPr>
          <w:rStyle w:val="FontStyle208"/>
        </w:rPr>
        <w:softHyphen/>
        <w:t>дические. Но главный среди них все же связан с простран</w:t>
      </w:r>
      <w:r>
        <w:rPr>
          <w:rStyle w:val="FontStyle208"/>
        </w:rPr>
        <w:softHyphen/>
        <w:t xml:space="preserve">ственными различиями в биологической продуктивности океана. Подобно суше, где </w:t>
      </w:r>
      <w:r>
        <w:rPr>
          <w:rStyle w:val="FontStyle208"/>
        </w:rPr>
        <w:t>имеются высокоплодородные и малопродуктивные земли, в океане четко различают вы</w:t>
      </w:r>
      <w:r>
        <w:rPr>
          <w:rStyle w:val="FontStyle208"/>
        </w:rPr>
        <w:softHyphen/>
        <w:t>сокопродуктивный континентальный шельф, участки пе</w:t>
      </w:r>
      <w:r>
        <w:rPr>
          <w:rStyle w:val="FontStyle208"/>
        </w:rPr>
        <w:softHyphen/>
        <w:t>риферии океанов и частично открытых вод и акватории с ограниченными объемами биоресурсов.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 организацию промысла в очень уда</w:t>
      </w:r>
      <w:r>
        <w:rPr>
          <w:rStyle w:val="FontStyle208"/>
        </w:rPr>
        <w:t>ленных райо</w:t>
      </w:r>
      <w:r>
        <w:rPr>
          <w:rStyle w:val="FontStyle208"/>
        </w:rPr>
        <w:softHyphen/>
        <w:t>нах Мирового океана, и в первую очередь в южнополяр</w:t>
      </w:r>
      <w:r>
        <w:rPr>
          <w:rStyle w:val="FontStyle208"/>
        </w:rPr>
        <w:softHyphen/>
        <w:t xml:space="preserve">ной области Земли, т. е. </w:t>
      </w:r>
      <w:r>
        <w:rPr>
          <w:rStyle w:val="FontStyle215"/>
        </w:rPr>
        <w:t xml:space="preserve">в Антарктике, </w:t>
      </w:r>
      <w:r>
        <w:rPr>
          <w:rStyle w:val="FontStyle208"/>
        </w:rPr>
        <w:t>сдерживающее влияние оказывают социально-экономические и техни</w:t>
      </w:r>
      <w:r>
        <w:rPr>
          <w:rStyle w:val="FontStyle208"/>
        </w:rPr>
        <w:softHyphen/>
        <w:t>ческие факторы. Между тем доля антарктического про</w:t>
      </w:r>
      <w:r>
        <w:rPr>
          <w:rStyle w:val="FontStyle208"/>
        </w:rPr>
        <w:softHyphen/>
        <w:t>мысла в мировой добыче продуктов моря с</w:t>
      </w:r>
      <w:r>
        <w:rPr>
          <w:rStyle w:val="FontStyle208"/>
        </w:rPr>
        <w:t>тремительно растет. Особенно большое хозяйственное значение при</w:t>
      </w:r>
      <w:r>
        <w:rPr>
          <w:rStyle w:val="FontStyle208"/>
        </w:rPr>
        <w:softHyphen/>
        <w:t>обрел криль — представитель антарктического планкто</w:t>
      </w:r>
      <w:r>
        <w:rPr>
          <w:rStyle w:val="FontStyle208"/>
        </w:rPr>
        <w:softHyphen/>
        <w:t>на, небольшой рачок до 60 мм длиной и весом 1—2 г, именуемый черноглазкой. В условиях, когда числен</w:t>
      </w:r>
      <w:r>
        <w:rPr>
          <w:rStyle w:val="FontStyle208"/>
        </w:rPr>
        <w:softHyphen/>
        <w:t>ность стада китов-полосатиков, для котор</w:t>
      </w:r>
      <w:r>
        <w:rPr>
          <w:rStyle w:val="FontStyle208"/>
        </w:rPr>
        <w:t>ых криль яв</w:t>
      </w:r>
      <w:r>
        <w:rPr>
          <w:rStyle w:val="FontStyle208"/>
        </w:rPr>
        <w:softHyphen/>
        <w:t>ляется основной пищей, сократилась, скопление этой мелкой креветки в антарктических водах, напротив, увеличилось. Криль становится очень ценным сырьем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175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для производства кормовой муки, ценность которой, по мнению специали</w:t>
      </w:r>
      <w:r>
        <w:rPr>
          <w:rStyle w:val="FontStyle208"/>
        </w:rPr>
        <w:t>стов, выше муки, получаемой из рыбы.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южнополярные области человека влекут ресурсы рыбы (особенно нототении), а также диатомовые водо</w:t>
      </w:r>
      <w:r>
        <w:rPr>
          <w:rStyle w:val="FontStyle208"/>
        </w:rPr>
        <w:softHyphen/>
        <w:t>росли, большая пищевая ценность которых доказана. Для развития последних в антарктических водах сложи</w:t>
      </w:r>
      <w:r>
        <w:rPr>
          <w:rStyle w:val="FontStyle208"/>
        </w:rPr>
        <w:softHyphen/>
        <w:t>лись наиболее благо</w:t>
      </w:r>
      <w:r>
        <w:rPr>
          <w:rStyle w:val="FontStyle208"/>
        </w:rPr>
        <w:t>приятные условия.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Наконец, нельзя обойти стороной культурное разве</w:t>
      </w:r>
      <w:r>
        <w:rPr>
          <w:rStyle w:val="FontStyle208"/>
        </w:rPr>
        <w:softHyphen/>
        <w:t>дение некоторых видов организмов на искусственно со</w:t>
      </w:r>
      <w:r>
        <w:rPr>
          <w:rStyle w:val="FontStyle208"/>
        </w:rPr>
        <w:softHyphen/>
        <w:t>зданных морских плантациях и фермах. Этот промысел, называемый аквакультурой, был известен еще в глубо</w:t>
      </w:r>
      <w:r>
        <w:rPr>
          <w:rStyle w:val="FontStyle208"/>
        </w:rPr>
        <w:softHyphen/>
        <w:t>кой древности (так, выращивание ка</w:t>
      </w:r>
      <w:r>
        <w:rPr>
          <w:rStyle w:val="FontStyle208"/>
        </w:rPr>
        <w:t>рпов в прудах прак</w:t>
      </w:r>
      <w:r>
        <w:rPr>
          <w:rStyle w:val="FontStyle208"/>
        </w:rPr>
        <w:softHyphen/>
        <w:t>тиковалось еще четыре тысячи лет назад; разводились также морские рыбы и устрицы). Возможно, аквакуль-тура — одно из генеральных направлений в развитии современной морской экономики. Аргументом здесь слу</w:t>
      </w:r>
      <w:r>
        <w:rPr>
          <w:rStyle w:val="FontStyle208"/>
        </w:rPr>
        <w:softHyphen/>
        <w:t xml:space="preserve">жит тот факт, что морские рыбные </w:t>
      </w:r>
      <w:r>
        <w:rPr>
          <w:rStyle w:val="FontStyle208"/>
        </w:rPr>
        <w:t>фермы в состоянии давать в год с 1 га до 6 т продуктов, что во много раз пре</w:t>
      </w:r>
      <w:r>
        <w:rPr>
          <w:rStyle w:val="FontStyle208"/>
        </w:rPr>
        <w:softHyphen/>
        <w:t>вышает количество рыбы, вылавливаемой с той же пло</w:t>
      </w:r>
      <w:r>
        <w:rPr>
          <w:rStyle w:val="FontStyle208"/>
        </w:rPr>
        <w:softHyphen/>
        <w:t>щади в настоящее время. Вместе с тем организация аква-культуры возможна лишь в хорошо освоенных челове</w:t>
      </w:r>
      <w:r>
        <w:rPr>
          <w:rStyle w:val="FontStyle208"/>
        </w:rPr>
        <w:softHyphen/>
        <w:t>ком акваториях Мирового о</w:t>
      </w:r>
      <w:r>
        <w:rPr>
          <w:rStyle w:val="FontStyle208"/>
        </w:rPr>
        <w:t>кеана.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Освоение минеральных ресурсов океана. Если пи</w:t>
      </w:r>
      <w:r>
        <w:rPr>
          <w:rStyle w:val="FontStyle208"/>
        </w:rPr>
        <w:softHyphen/>
        <w:t>щевые ресурсы моря активно используются человеком с незапамятных времен, то массовое извлечение мине</w:t>
      </w:r>
      <w:r>
        <w:rPr>
          <w:rStyle w:val="FontStyle208"/>
        </w:rPr>
        <w:softHyphen/>
        <w:t>рального сырья фактически началось лишь в последние десятилетия. Разумеется, стоимостный ассортимент т</w:t>
      </w:r>
      <w:r>
        <w:rPr>
          <w:rStyle w:val="FontStyle208"/>
        </w:rPr>
        <w:t>а</w:t>
      </w:r>
      <w:r>
        <w:rPr>
          <w:rStyle w:val="FontStyle208"/>
        </w:rPr>
        <w:softHyphen/>
        <w:t>кого сырья пока небогат: более 90% всех ресурсов, добы</w:t>
      </w:r>
      <w:r>
        <w:rPr>
          <w:rStyle w:val="FontStyle208"/>
        </w:rPr>
        <w:softHyphen/>
        <w:t>ваемых с морского дна, составляют нефть й" газ, хотя в морской воде, как известно, растворены почти все элементы таблицы Менделеева (в том числе около 10 млн т золота).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 мере выработки углеводородн</w:t>
      </w:r>
      <w:r>
        <w:rPr>
          <w:rStyle w:val="FontStyle208"/>
        </w:rPr>
        <w:t>ых месторождений суши значение подобных месторождений Мирового оке</w:t>
      </w:r>
      <w:r>
        <w:rPr>
          <w:rStyle w:val="FontStyle208"/>
        </w:rPr>
        <w:softHyphen/>
        <w:t>ана быстро растет. При этом воспринимавшиеся еще сов</w:t>
      </w:r>
      <w:r>
        <w:rPr>
          <w:rStyle w:val="FontStyle208"/>
        </w:rPr>
        <w:softHyphen/>
        <w:t>сем недавно с научным скептицизмом предположения о крупных перспективах нефтегазоносности морских ак</w:t>
      </w:r>
      <w:r>
        <w:rPr>
          <w:rStyle w:val="FontStyle208"/>
        </w:rPr>
        <w:softHyphen/>
        <w:t>ваторий были подтверждены в ходе ге</w:t>
      </w:r>
      <w:r>
        <w:rPr>
          <w:rStyle w:val="FontStyle208"/>
        </w:rPr>
        <w:t>ологоразведочных работ и эксплуатации открытых месторождений. Сейчас морские месторождения нефти составляют уже около трети всей мировой добычи.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176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Географию добычи нефти и газа вплоть до 1980-х гг. почти полностью определяли четыре района: лагуна </w:t>
      </w:r>
      <w:r>
        <w:rPr>
          <w:rStyle w:val="FontStyle215"/>
        </w:rPr>
        <w:t xml:space="preserve">Ма-ракайбо (Венесуэла), Персидский </w:t>
      </w:r>
      <w:r>
        <w:rPr>
          <w:rStyle w:val="FontStyle208"/>
        </w:rPr>
        <w:t xml:space="preserve">залив, </w:t>
      </w:r>
      <w:r>
        <w:rPr>
          <w:rStyle w:val="FontStyle215"/>
        </w:rPr>
        <w:t>Гвиней</w:t>
      </w:r>
      <w:r>
        <w:rPr>
          <w:rStyle w:val="FontStyle215"/>
        </w:rPr>
        <w:softHyphen/>
        <w:t xml:space="preserve">ский </w:t>
      </w:r>
      <w:r>
        <w:rPr>
          <w:rStyle w:val="FontStyle208"/>
        </w:rPr>
        <w:t xml:space="preserve">залив и </w:t>
      </w:r>
      <w:r>
        <w:rPr>
          <w:rStyle w:val="FontStyle215"/>
        </w:rPr>
        <w:t xml:space="preserve">Нефтяные Катни </w:t>
      </w:r>
      <w:r>
        <w:rPr>
          <w:rStyle w:val="FontStyle208"/>
        </w:rPr>
        <w:t xml:space="preserve">на </w:t>
      </w:r>
      <w:r>
        <w:rPr>
          <w:rStyle w:val="FontStyle215"/>
        </w:rPr>
        <w:t xml:space="preserve">Каспии. </w:t>
      </w:r>
      <w:r>
        <w:rPr>
          <w:rStyle w:val="FontStyle208"/>
        </w:rPr>
        <w:t>Энергети</w:t>
      </w:r>
      <w:r>
        <w:rPr>
          <w:rStyle w:val="FontStyle208"/>
        </w:rPr>
        <w:softHyphen/>
        <w:t>ческий кризис 1970-х гг. послужил импульсом для экс</w:t>
      </w:r>
      <w:r>
        <w:rPr>
          <w:rStyle w:val="FontStyle208"/>
        </w:rPr>
        <w:softHyphen/>
        <w:t xml:space="preserve">пансии отрасли в другие нефтегазоносные акватории Мирового океана, и прежде всего в </w:t>
      </w:r>
      <w:r>
        <w:rPr>
          <w:rStyle w:val="FontStyle215"/>
        </w:rPr>
        <w:t xml:space="preserve">Северное </w:t>
      </w:r>
      <w:r>
        <w:rPr>
          <w:rStyle w:val="FontStyle208"/>
        </w:rPr>
        <w:t>море. По</w:t>
      </w:r>
      <w:r>
        <w:rPr>
          <w:rStyle w:val="FontStyle208"/>
        </w:rPr>
        <w:softHyphen/>
        <w:t>следн</w:t>
      </w:r>
      <w:r>
        <w:rPr>
          <w:rStyle w:val="FontStyle208"/>
        </w:rPr>
        <w:t xml:space="preserve">ее достаточно мелководно, а его нефтегазоносный шельф, поделенный в основном между </w:t>
      </w:r>
      <w:r>
        <w:rPr>
          <w:rStyle w:val="FontStyle215"/>
        </w:rPr>
        <w:t>Великобрита</w:t>
      </w:r>
      <w:r>
        <w:rPr>
          <w:rStyle w:val="FontStyle215"/>
        </w:rPr>
        <w:softHyphen/>
        <w:t xml:space="preserve">нией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Норвегией </w:t>
      </w:r>
      <w:r>
        <w:rPr>
          <w:rStyle w:val="FontStyle208"/>
        </w:rPr>
        <w:t xml:space="preserve">(незначительные участки достались </w:t>
      </w:r>
      <w:r>
        <w:rPr>
          <w:rStyle w:val="FontStyle215"/>
        </w:rPr>
        <w:t xml:space="preserve">ФРГ, Дании, Нидерландам, Бельгии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Франции), </w:t>
      </w:r>
      <w:r>
        <w:rPr>
          <w:rStyle w:val="FontStyle208"/>
        </w:rPr>
        <w:t>охватывает практически всю акваторию.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>Сегодня нефтяными платформа</w:t>
      </w:r>
      <w:r>
        <w:rPr>
          <w:rStyle w:val="FontStyle208"/>
        </w:rPr>
        <w:t>ми «усеяны» побе</w:t>
      </w:r>
      <w:r>
        <w:rPr>
          <w:rStyle w:val="FontStyle208"/>
        </w:rPr>
        <w:softHyphen/>
        <w:t xml:space="preserve">режья </w:t>
      </w:r>
      <w:r>
        <w:rPr>
          <w:rStyle w:val="FontStyle215"/>
        </w:rPr>
        <w:t xml:space="preserve">Мексиканского </w:t>
      </w:r>
      <w:r>
        <w:rPr>
          <w:rStyle w:val="FontStyle208"/>
        </w:rPr>
        <w:t xml:space="preserve">залива и </w:t>
      </w:r>
      <w:r>
        <w:rPr>
          <w:rStyle w:val="FontStyle215"/>
        </w:rPr>
        <w:t xml:space="preserve">Калифорнии (США), </w:t>
      </w:r>
      <w:r>
        <w:rPr>
          <w:rStyle w:val="FontStyle208"/>
        </w:rPr>
        <w:t xml:space="preserve">стран </w:t>
      </w:r>
      <w:r>
        <w:rPr>
          <w:rStyle w:val="FontStyle215"/>
        </w:rPr>
        <w:t xml:space="preserve">Юго-Восточной Азии, Африки, Австралии, Новой Зеландии. </w:t>
      </w:r>
      <w:r>
        <w:rPr>
          <w:rStyle w:val="FontStyle208"/>
        </w:rPr>
        <w:t xml:space="preserve">Буровые вышки появились у берегов многих слаборазвитых стран </w:t>
      </w:r>
      <w:r>
        <w:rPr>
          <w:rStyle w:val="FontStyle215"/>
        </w:rPr>
        <w:t xml:space="preserve">(Нигерия, Ангола, Конго </w:t>
      </w:r>
      <w:r>
        <w:rPr>
          <w:rStyle w:val="FontStyle208"/>
        </w:rPr>
        <w:t>и др.). Нет пока буровых платформ у берегов Ан</w:t>
      </w:r>
      <w:r>
        <w:rPr>
          <w:rStyle w:val="FontStyle208"/>
        </w:rPr>
        <w:t>таркти</w:t>
      </w:r>
      <w:r>
        <w:rPr>
          <w:rStyle w:val="FontStyle208"/>
        </w:rPr>
        <w:softHyphen/>
        <w:t>ды, однако мало кто из специалистов сомневается в том, что рано или поздно они появятся и там. Современное со</w:t>
      </w:r>
      <w:r>
        <w:rPr>
          <w:rStyle w:val="FontStyle208"/>
        </w:rPr>
        <w:softHyphen/>
        <w:t>стояние геологической изученности ледового континента позволяет говорить о наличии здесь нескольких перспек</w:t>
      </w:r>
      <w:r>
        <w:rPr>
          <w:rStyle w:val="FontStyle208"/>
        </w:rPr>
        <w:softHyphen/>
        <w:t>тивных нефтегазоносных бассейно</w:t>
      </w:r>
      <w:r>
        <w:rPr>
          <w:rStyle w:val="FontStyle208"/>
        </w:rPr>
        <w:t>в. К ним относятся вос</w:t>
      </w:r>
      <w:r>
        <w:rPr>
          <w:rStyle w:val="FontStyle208"/>
        </w:rPr>
        <w:softHyphen/>
        <w:t xml:space="preserve">точное побережье </w:t>
      </w:r>
      <w:r>
        <w:rPr>
          <w:rStyle w:val="FontStyle215"/>
        </w:rPr>
        <w:t xml:space="preserve">Антарктического </w:t>
      </w:r>
      <w:r>
        <w:rPr>
          <w:rStyle w:val="FontStyle208"/>
        </w:rPr>
        <w:t>полуострова (вклю</w:t>
      </w:r>
      <w:r>
        <w:rPr>
          <w:rStyle w:val="FontStyle208"/>
        </w:rPr>
        <w:softHyphen/>
        <w:t xml:space="preserve">чая шельф </w:t>
      </w:r>
      <w:r>
        <w:rPr>
          <w:rStyle w:val="FontStyle215"/>
        </w:rPr>
        <w:t xml:space="preserve">Фильхнера) </w:t>
      </w:r>
      <w:r>
        <w:rPr>
          <w:rStyle w:val="FontStyle208"/>
        </w:rPr>
        <w:t>площадью около 700 тыс. км</w:t>
      </w:r>
      <w:r>
        <w:rPr>
          <w:rStyle w:val="FontStyle208"/>
          <w:vertAlign w:val="superscript"/>
        </w:rPr>
        <w:t>2</w:t>
      </w:r>
      <w:r>
        <w:rPr>
          <w:rStyle w:val="FontStyle208"/>
        </w:rPr>
        <w:t xml:space="preserve"> и район шельфового моря </w:t>
      </w:r>
      <w:r>
        <w:rPr>
          <w:rStyle w:val="FontStyle215"/>
        </w:rPr>
        <w:t>Росса.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Дальнейшее освоение минеральных ресурсов океана в большой степени будет зависеть от научно-техническо</w:t>
      </w:r>
      <w:r>
        <w:rPr>
          <w:rStyle w:val="FontStyle208"/>
        </w:rPr>
        <w:softHyphen/>
      </w:r>
      <w:r>
        <w:rPr>
          <w:rStyle w:val="FontStyle208"/>
        </w:rPr>
        <w:t>го обеспечения. Уже сейчас экспериментальные эксплу</w:t>
      </w:r>
      <w:r>
        <w:rPr>
          <w:rStyle w:val="FontStyle208"/>
        </w:rPr>
        <w:softHyphen/>
        <w:t>атационные работы проводят на глубинах до 1000 м, хо</w:t>
      </w:r>
      <w:r>
        <w:rPr>
          <w:rStyle w:val="FontStyle208"/>
        </w:rPr>
        <w:softHyphen/>
        <w:t xml:space="preserve">тя промышленная нефтедобыча в редких случаях ведется на глубинах более 100—150 м. Сооружаются </w:t>
      </w:r>
      <w:r>
        <w:rPr>
          <w:rStyle w:val="FontStyle208"/>
        </w:rPr>
        <w:lastRenderedPageBreak/>
        <w:t>подводные нефтехранилища, расширяется сеть подводных труб</w:t>
      </w:r>
      <w:r>
        <w:rPr>
          <w:rStyle w:val="FontStyle208"/>
        </w:rPr>
        <w:t>о</w:t>
      </w:r>
      <w:r>
        <w:rPr>
          <w:rStyle w:val="FontStyle208"/>
        </w:rPr>
        <w:softHyphen/>
        <w:t>проводов. Создается специальная технология для работ в морских арктических условиях и в Антарктике. Нача</w:t>
      </w:r>
      <w:r>
        <w:rPr>
          <w:rStyle w:val="FontStyle208"/>
        </w:rPr>
        <w:softHyphen/>
        <w:t>лось строительство нефте- и газоперерабатывающих за</w:t>
      </w:r>
      <w:r>
        <w:rPr>
          <w:rStyle w:val="FontStyle208"/>
        </w:rPr>
        <w:softHyphen/>
        <w:t>водов непосредственно в море (вопреки решительным протестам экологов).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Помимо нефти и газа, в оке</w:t>
      </w:r>
      <w:r>
        <w:rPr>
          <w:rStyle w:val="FontStyle208"/>
        </w:rPr>
        <w:t>ане содержатся вольфра</w:t>
      </w:r>
      <w:r>
        <w:rPr>
          <w:rStyle w:val="FontStyle208"/>
        </w:rPr>
        <w:softHyphen/>
        <w:t>мовые и титановые руды, касситерит (оловянная руда), монацит, циркон, хромиты, сера, фосфориты и другие полезные ископаемые, добыча которых может быть эф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177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 xml:space="preserve">фективна уже сегодня. И действительно, в Австралии, </w:t>
      </w:r>
      <w:r>
        <w:rPr>
          <w:rStyle w:val="FontStyle215"/>
        </w:rPr>
        <w:t>Б</w:t>
      </w:r>
      <w:r>
        <w:rPr>
          <w:rStyle w:val="FontStyle215"/>
        </w:rPr>
        <w:t xml:space="preserve">разилии, </w:t>
      </w:r>
      <w:r>
        <w:rPr>
          <w:rStyle w:val="FontStyle208"/>
        </w:rPr>
        <w:t xml:space="preserve">США с пляжевых россыпей уже добывают титан, цирконий, некоторые редкоземельные элементы, на шельфе </w:t>
      </w:r>
      <w:r>
        <w:rPr>
          <w:rStyle w:val="FontStyle215"/>
        </w:rPr>
        <w:t xml:space="preserve">Аляски </w:t>
      </w:r>
      <w:r>
        <w:rPr>
          <w:rStyle w:val="FontStyle208"/>
        </w:rPr>
        <w:t xml:space="preserve">— золото и платину, с морского дна у </w:t>
      </w:r>
      <w:r>
        <w:rPr>
          <w:rStyle w:val="FontStyle215"/>
        </w:rPr>
        <w:t xml:space="preserve">Японских </w:t>
      </w:r>
      <w:r>
        <w:rPr>
          <w:rStyle w:val="FontStyle208"/>
        </w:rPr>
        <w:t>островов — железную руду и уголь. В неко</w:t>
      </w:r>
      <w:r>
        <w:rPr>
          <w:rStyle w:val="FontStyle208"/>
        </w:rPr>
        <w:softHyphen/>
        <w:t>торых странах из морской воды извлекают соли магния, б</w:t>
      </w:r>
      <w:r>
        <w:rPr>
          <w:rStyle w:val="FontStyle208"/>
        </w:rPr>
        <w:t>рома, калия.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Говоря о проблеме освоения минеральных ресурсов Мирового океана, нельзя не вспомнить об опреснении морской воды. Перегонный куб для получения пресной воды путем дистилляции был известен с древних времен. В течение 2000 лет этот способ оставалс</w:t>
      </w:r>
      <w:r>
        <w:rPr>
          <w:rStyle w:val="FontStyle208"/>
        </w:rPr>
        <w:t>я самым простым и широко использовался на флоте. Наряду с совершенст</w:t>
      </w:r>
      <w:r>
        <w:rPr>
          <w:rStyle w:val="FontStyle208"/>
        </w:rPr>
        <w:softHyphen/>
        <w:t>вованием дистилляционного метода сегодня широко применяются и другие методы и процессы: естественное и искусственное вымораживание (газгидратный метод); химические процессы ионообмена (ре</w:t>
      </w:r>
      <w:r>
        <w:rPr>
          <w:rStyle w:val="FontStyle208"/>
        </w:rPr>
        <w:t>агентные методы); экстракционные методы; с применением мембран — ги</w:t>
      </w:r>
      <w:r>
        <w:rPr>
          <w:rStyle w:val="FontStyle208"/>
        </w:rPr>
        <w:softHyphen/>
        <w:t>перфильтрация (электродиализ); биологические методы. Научно-исследовательский поиск в способах и методах опреснения морской воды закономерно привел к за</w:t>
      </w:r>
      <w:r>
        <w:rPr>
          <w:rStyle w:val="FontStyle208"/>
        </w:rPr>
        <w:softHyphen/>
        <w:t>метному снижению стоимости продукци</w:t>
      </w:r>
      <w:r>
        <w:rPr>
          <w:rStyle w:val="FontStyle208"/>
        </w:rPr>
        <w:t xml:space="preserve">и. На крупных опреснительных установках (в частности, в </w:t>
      </w:r>
      <w:r>
        <w:rPr>
          <w:rStyle w:val="FontStyle215"/>
        </w:rPr>
        <w:t xml:space="preserve">Кувейте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Лас-Палъмасе </w:t>
      </w:r>
      <w:r>
        <w:rPr>
          <w:rStyle w:val="FontStyle208"/>
        </w:rPr>
        <w:t xml:space="preserve">на </w:t>
      </w:r>
      <w:r>
        <w:rPr>
          <w:rStyle w:val="FontStyle215"/>
        </w:rPr>
        <w:t xml:space="preserve">Канарских </w:t>
      </w:r>
      <w:r>
        <w:rPr>
          <w:rStyle w:val="FontStyle208"/>
        </w:rPr>
        <w:t>островах) 1 т опреснен</w:t>
      </w:r>
      <w:r>
        <w:rPr>
          <w:rStyle w:val="FontStyle208"/>
        </w:rPr>
        <w:softHyphen/>
        <w:t>ной воды стоит уже менее 10 центов.</w:t>
      </w:r>
    </w:p>
    <w:p w:rsidR="00000000" w:rsidRDefault="00702E7F">
      <w:pPr>
        <w:pStyle w:val="Style57"/>
        <w:widowControl/>
        <w:rPr>
          <w:rStyle w:val="FontStyle208"/>
        </w:rPr>
      </w:pPr>
      <w:r>
        <w:rPr>
          <w:rStyle w:val="FontStyle208"/>
        </w:rPr>
        <w:t>В одном контексте с проблемой опреснения морской</w:t>
      </w:r>
      <w:r>
        <w:rPr>
          <w:rStyle w:val="FontStyle208"/>
          <w:lang w:val="en-US"/>
        </w:rPr>
        <w:t xml:space="preserve"> </w:t>
      </w:r>
      <w:r>
        <w:rPr>
          <w:rStyle w:val="FontStyle204"/>
          <w:lang w:val="en-US"/>
        </w:rPr>
        <w:t xml:space="preserve">j </w:t>
      </w:r>
      <w:r>
        <w:rPr>
          <w:rStyle w:val="FontStyle208"/>
        </w:rPr>
        <w:t xml:space="preserve">воды можно рассматривать смелые, но пока почти фан- \ </w:t>
      </w:r>
      <w:r>
        <w:rPr>
          <w:rStyle w:val="FontStyle208"/>
        </w:rPr>
        <w:t>тастические проекты транспортировки айсбергов от бе</w:t>
      </w:r>
      <w:r>
        <w:rPr>
          <w:rStyle w:val="FontStyle208"/>
        </w:rPr>
        <w:softHyphen/>
        <w:t>регов Антарктиды. Запасы материковых и.шельфовых льдов этого континента составляют около 20 млн км</w:t>
      </w:r>
      <w:r>
        <w:rPr>
          <w:rStyle w:val="FontStyle208"/>
          <w:vertAlign w:val="superscript"/>
        </w:rPr>
        <w:t>3</w:t>
      </w:r>
      <w:r>
        <w:rPr>
          <w:rStyle w:val="FontStyle208"/>
        </w:rPr>
        <w:t>, при этом ежегодно ледяной материк «посылает» в океан около 2400 м</w:t>
      </w:r>
      <w:r>
        <w:rPr>
          <w:rStyle w:val="FontStyle208"/>
          <w:vertAlign w:val="superscript"/>
        </w:rPr>
        <w:t>3</w:t>
      </w:r>
      <w:r>
        <w:rPr>
          <w:rStyle w:val="FontStyle208"/>
        </w:rPr>
        <w:t xml:space="preserve"> пресной воды. С учетом арктических а</w:t>
      </w:r>
      <w:r>
        <w:rPr>
          <w:rStyle w:val="FontStyle208"/>
        </w:rPr>
        <w:t>йс- ? бергов пресной воды в Мировом океане одновременно на</w:t>
      </w:r>
      <w:r>
        <w:rPr>
          <w:rStyle w:val="FontStyle208"/>
        </w:rPr>
        <w:softHyphen/>
        <w:t>ходится в несколько раз больше, чем содержится ее во всех водоемах суши.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Существуют и. другие проекты транспортировки пресной воды с ледяных куполов Антарктиды и </w:t>
      </w:r>
      <w:r>
        <w:rPr>
          <w:rStyle w:val="FontStyle215"/>
        </w:rPr>
        <w:t>Грен</w:t>
      </w:r>
      <w:r>
        <w:rPr>
          <w:rStyle w:val="FontStyle215"/>
        </w:rPr>
        <w:softHyphen/>
        <w:t xml:space="preserve">ландии. </w:t>
      </w:r>
      <w:r>
        <w:rPr>
          <w:rStyle w:val="FontStyle208"/>
        </w:rPr>
        <w:t>В основе одного из них</w:t>
      </w:r>
      <w:r>
        <w:rPr>
          <w:rStyle w:val="FontStyle208"/>
        </w:rPr>
        <w:t xml:space="preserve"> лежит идея создания на ледниках атомных станций для таяния льда с последую</w:t>
      </w:r>
      <w:r>
        <w:rPr>
          <w:rStyle w:val="FontStyle208"/>
        </w:rPr>
        <w:softHyphen/>
        <w:t>щей переправкой воды по трубопроводам.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Использование энергии океана. Энергетические ре</w:t>
      </w:r>
      <w:r>
        <w:rPr>
          <w:rStyle w:val="FontStyle208"/>
        </w:rPr>
        <w:softHyphen/>
        <w:t>сурсы Мирового океана ассоциируются не только с угле</w:t>
      </w:r>
      <w:r>
        <w:rPr>
          <w:rStyle w:val="FontStyle208"/>
        </w:rPr>
        <w:softHyphen/>
        <w:t xml:space="preserve">водородным сырьем, добываемым в больших </w:t>
      </w:r>
      <w:r>
        <w:rPr>
          <w:rStyle w:val="FontStyle208"/>
        </w:rPr>
        <w:t>количест</w:t>
      </w:r>
      <w:r>
        <w:rPr>
          <w:rStyle w:val="FontStyle208"/>
        </w:rPr>
        <w:softHyphen/>
        <w:t>вах на шельфе, но и с возобновляемыми энергоносителя</w:t>
      </w:r>
      <w:r>
        <w:rPr>
          <w:rStyle w:val="FontStyle208"/>
        </w:rPr>
        <w:softHyphen/>
        <w:t>ми. Пока энергия океана лишь в очень малой степени поставлена на службу человеку, что придает данной про</w:t>
      </w:r>
      <w:r>
        <w:rPr>
          <w:rStyle w:val="FontStyle208"/>
        </w:rPr>
        <w:softHyphen/>
        <w:t>блеме глобальное звучание (см. также тему «Энергетиче</w:t>
      </w:r>
      <w:r>
        <w:rPr>
          <w:rStyle w:val="FontStyle208"/>
        </w:rPr>
        <w:softHyphen/>
        <w:t>ская проблема»).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 учетом того обст</w:t>
      </w:r>
      <w:r>
        <w:rPr>
          <w:rStyle w:val="FontStyle208"/>
        </w:rPr>
        <w:t>оятельства, что энергия приливов (потенциал приливной энергии Мирового океана оцени</w:t>
      </w:r>
      <w:r>
        <w:rPr>
          <w:rStyle w:val="FontStyle208"/>
        </w:rPr>
        <w:softHyphen/>
        <w:t>вается в несколько миллиардов киловатт) в 2000 раз пре</w:t>
      </w:r>
      <w:r>
        <w:rPr>
          <w:rStyle w:val="FontStyle208"/>
        </w:rPr>
        <w:softHyphen/>
        <w:t>вышает годовой запас Энергии всех рек мира, данное на</w:t>
      </w:r>
      <w:r>
        <w:rPr>
          <w:rStyle w:val="FontStyle208"/>
        </w:rPr>
        <w:softHyphen/>
        <w:t>правление в развитии мировой энергетики особенно перспективно.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 сожалению, этого нельзя сказать о других направ</w:t>
      </w:r>
      <w:r>
        <w:rPr>
          <w:rStyle w:val="FontStyle208"/>
        </w:rPr>
        <w:softHyphen/>
        <w:t>лениях. Так, постоянным возобновляемым ресурсом яв</w:t>
      </w:r>
      <w:r>
        <w:rPr>
          <w:rStyle w:val="FontStyle208"/>
        </w:rPr>
        <w:softHyphen/>
        <w:t>ляется кинетическая энергия волн. Разумеется, она раз</w:t>
      </w:r>
      <w:r>
        <w:rPr>
          <w:rStyle w:val="FontStyle208"/>
        </w:rPr>
        <w:softHyphen/>
        <w:t>мещена далеко не равномерно по акватории океана, однако в некоторых местах на шельфе, где возможно ги</w:t>
      </w:r>
      <w:r>
        <w:rPr>
          <w:rStyle w:val="FontStyle208"/>
        </w:rPr>
        <w:t>дростроительство, она достигает высокой концентра</w:t>
      </w:r>
      <w:r>
        <w:rPr>
          <w:rStyle w:val="FontStyle208"/>
        </w:rPr>
        <w:softHyphen/>
        <w:t xml:space="preserve">ции. Первые промышленные волновые электростанции небольшой мощности уже сооружены в Норвегии, </w:t>
      </w:r>
      <w:r>
        <w:rPr>
          <w:rStyle w:val="FontStyle215"/>
        </w:rPr>
        <w:t>Япо</w:t>
      </w:r>
      <w:r>
        <w:rPr>
          <w:rStyle w:val="FontStyle215"/>
        </w:rPr>
        <w:softHyphen/>
        <w:t xml:space="preserve">нии, Индии. </w:t>
      </w:r>
      <w:r>
        <w:rPr>
          <w:rStyle w:val="FontStyle208"/>
        </w:rPr>
        <w:t>Чаще всего с помощью энергии морских волн приводятся в действие электрогенераторы, устанав</w:t>
      </w:r>
      <w:r>
        <w:rPr>
          <w:rStyle w:val="FontStyle208"/>
        </w:rPr>
        <w:softHyphen/>
        <w:t>ливае</w:t>
      </w:r>
      <w:r>
        <w:rPr>
          <w:rStyle w:val="FontStyle208"/>
        </w:rPr>
        <w:t>мые на плавучих маяках. Несмотря на высокие стоимостные затраты, целесообразность создания волно</w:t>
      </w:r>
      <w:r>
        <w:rPr>
          <w:rStyle w:val="FontStyle208"/>
        </w:rPr>
        <w:softHyphen/>
        <w:t>вых станций определяется конкретными географически</w:t>
      </w:r>
      <w:r>
        <w:rPr>
          <w:rStyle w:val="FontStyle208"/>
        </w:rPr>
        <w:softHyphen/>
        <w:t>ми условиями, наличием или отсутствием альтернатив</w:t>
      </w:r>
      <w:r>
        <w:rPr>
          <w:rStyle w:val="FontStyle208"/>
        </w:rPr>
        <w:softHyphen/>
        <w:t>ных источников, плотностью приходящей энергии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Еще</w:t>
      </w:r>
      <w:r>
        <w:rPr>
          <w:rStyle w:val="FontStyle208"/>
        </w:rPr>
        <w:t xml:space="preserve"> одним из направлений в развитии энергетики океана в перспективе может стать строительство элек</w:t>
      </w:r>
      <w:r>
        <w:rPr>
          <w:rStyle w:val="FontStyle208"/>
        </w:rPr>
        <w:softHyphen/>
        <w:t>тростанций, использующих энергию течений. Результа</w:t>
      </w:r>
      <w:r>
        <w:rPr>
          <w:rStyle w:val="FontStyle208"/>
        </w:rPr>
        <w:softHyphen/>
        <w:t xml:space="preserve">ты гидрологических исследований свидетельствуют, что лишь </w:t>
      </w:r>
      <w:r>
        <w:rPr>
          <w:rStyle w:val="FontStyle215"/>
        </w:rPr>
        <w:t xml:space="preserve">Гольфстрим </w:t>
      </w:r>
      <w:r>
        <w:rPr>
          <w:rStyle w:val="FontStyle208"/>
        </w:rPr>
        <w:t>в наиболее мощной своей части (38° с. ш.</w:t>
      </w:r>
      <w:r>
        <w:rPr>
          <w:rStyle w:val="FontStyle208"/>
        </w:rPr>
        <w:t>) переносит ежесекундно 82 млн м</w:t>
      </w:r>
      <w:r>
        <w:rPr>
          <w:rStyle w:val="FontStyle208"/>
          <w:vertAlign w:val="superscript"/>
        </w:rPr>
        <w:t>3</w:t>
      </w:r>
      <w:r>
        <w:rPr>
          <w:rStyle w:val="FontStyle208"/>
        </w:rPr>
        <w:t xml:space="preserve"> воды, а в те</w:t>
      </w:r>
      <w:r>
        <w:rPr>
          <w:rStyle w:val="FontStyle208"/>
        </w:rPr>
        <w:softHyphen/>
        <w:t xml:space="preserve">чение </w:t>
      </w:r>
      <w:r>
        <w:rPr>
          <w:rStyle w:val="FontStyle208"/>
        </w:rPr>
        <w:lastRenderedPageBreak/>
        <w:t>года — 250 тыс. км</w:t>
      </w:r>
      <w:r>
        <w:rPr>
          <w:rStyle w:val="FontStyle208"/>
          <w:vertAlign w:val="superscript"/>
        </w:rPr>
        <w:t>3</w:t>
      </w:r>
      <w:r>
        <w:rPr>
          <w:rStyle w:val="FontStyle208"/>
        </w:rPr>
        <w:t>, что в 6,5 раза больше годово</w:t>
      </w:r>
      <w:r>
        <w:rPr>
          <w:rStyle w:val="FontStyle208"/>
        </w:rPr>
        <w:softHyphen/>
        <w:t>го стока вод со всей поверхности суши. Конечно, проек</w:t>
      </w:r>
      <w:r>
        <w:rPr>
          <w:rStyle w:val="FontStyle208"/>
        </w:rPr>
        <w:softHyphen/>
        <w:t>ты установки в толще Гольфстрима турбин большого диаметра для получения электрической энергии сегод</w:t>
      </w:r>
      <w:r>
        <w:rPr>
          <w:rStyle w:val="FontStyle208"/>
        </w:rPr>
        <w:t>ня кажутся нереальными, однако не исключено, что по ме</w:t>
      </w:r>
      <w:r>
        <w:rPr>
          <w:rStyle w:val="FontStyle208"/>
        </w:rPr>
        <w:softHyphen/>
        <w:t>ре обострения энергетической ситуации в мире к таким проектам еще вернутся. Главные лимитирующие факто</w:t>
      </w:r>
      <w:r>
        <w:rPr>
          <w:rStyle w:val="FontStyle208"/>
        </w:rPr>
        <w:softHyphen/>
        <w:t>ры широкого использования энергии течений сегодня — чрезвычайно низкий коэффициент полезного дейст</w:t>
      </w:r>
      <w:r>
        <w:rPr>
          <w:rStyle w:val="FontStyle208"/>
        </w:rPr>
        <w:t>вия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178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179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существующих преобразователей этого вида энергии (всего 0,5—10%), колоссальные затраты на гигантские турбины, нерешенность многих чисто технических воп</w:t>
      </w:r>
      <w:r>
        <w:rPr>
          <w:rStyle w:val="FontStyle208"/>
        </w:rPr>
        <w:softHyphen/>
        <w:t>росов.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Прямое отношение к проблеме использования энер</w:t>
      </w:r>
      <w:r>
        <w:rPr>
          <w:rStyle w:val="FontStyle208"/>
        </w:rPr>
        <w:softHyphen/>
        <w:t>гии океана</w:t>
      </w:r>
      <w:r>
        <w:rPr>
          <w:rStyle w:val="FontStyle208"/>
        </w:rPr>
        <w:t xml:space="preserve"> имеет утилизация термической энергии аква</w:t>
      </w:r>
      <w:r>
        <w:rPr>
          <w:rStyle w:val="FontStyle208"/>
        </w:rPr>
        <w:softHyphen/>
        <w:t>торий. Солнечное тепло, как известно, аккумулируется в верхних слоях океана, в то время как нижние сохраняют достаточно низкие температуры. Вследствие этого созда</w:t>
      </w:r>
      <w:r>
        <w:rPr>
          <w:rStyle w:val="FontStyle208"/>
        </w:rPr>
        <w:softHyphen/>
        <w:t>ются значительные различия температуры поверхност</w:t>
      </w:r>
      <w:r>
        <w:rPr>
          <w:rStyle w:val="FontStyle208"/>
        </w:rPr>
        <w:softHyphen/>
      </w:r>
      <w:r>
        <w:rPr>
          <w:rStyle w:val="FontStyle208"/>
        </w:rPr>
        <w:t>ных и глубоко лежащих вод. В тропических широтах температура воды на поверхности достигает почти 30°, а на глубине 0,5 км — всего 8—10°. Таким образом, амп</w:t>
      </w:r>
      <w:r>
        <w:rPr>
          <w:rStyle w:val="FontStyle208"/>
        </w:rPr>
        <w:softHyphen/>
        <w:t>литуда температуры составляет примерно 20°.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Это явление лежит в основе работы гидротермальных (или м</w:t>
      </w:r>
      <w:r>
        <w:rPr>
          <w:rStyle w:val="FontStyle208"/>
        </w:rPr>
        <w:t>оретермальных) электростанций. Принцип ис</w:t>
      </w:r>
      <w:r>
        <w:rPr>
          <w:rStyle w:val="FontStyle208"/>
        </w:rPr>
        <w:softHyphen/>
        <w:t>пользования разницы температур достаточно прост. Из</w:t>
      </w:r>
      <w:r>
        <w:rPr>
          <w:rStyle w:val="FontStyle208"/>
        </w:rPr>
        <w:softHyphen/>
        <w:t>вестно, что с уменьшением давления понижается темпе</w:t>
      </w:r>
      <w:r>
        <w:rPr>
          <w:rStyle w:val="FontStyle208"/>
        </w:rPr>
        <w:softHyphen/>
        <w:t>ратура кипения воды и, соответственно, температура об</w:t>
      </w:r>
      <w:r>
        <w:rPr>
          <w:rStyle w:val="FontStyle208"/>
        </w:rPr>
        <w:softHyphen/>
        <w:t>разования пара. Когда разогретая вода засасывается вакуу</w:t>
      </w:r>
      <w:r>
        <w:rPr>
          <w:rStyle w:val="FontStyle208"/>
        </w:rPr>
        <w:t>мом 0,01 атм, она вскипает и образуется пар, спо</w:t>
      </w:r>
      <w:r>
        <w:rPr>
          <w:rStyle w:val="FontStyle208"/>
        </w:rPr>
        <w:softHyphen/>
        <w:t>собный вращать турбину, соединенную с генератором. Функция же холодной воды заключается в охлаждении пара, поступающего в конденсатор.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Идея широкого использования термической энергии не нова. Еще в 1927 г. н</w:t>
      </w:r>
      <w:r>
        <w:rPr>
          <w:rStyle w:val="FontStyle208"/>
        </w:rPr>
        <w:t xml:space="preserve">а р. </w:t>
      </w:r>
      <w:r>
        <w:rPr>
          <w:rStyle w:val="FontStyle215"/>
        </w:rPr>
        <w:t xml:space="preserve">Маас </w:t>
      </w:r>
      <w:r>
        <w:rPr>
          <w:rStyle w:val="FontStyle208"/>
        </w:rPr>
        <w:t>во Франции была соору</w:t>
      </w:r>
      <w:r>
        <w:rPr>
          <w:rStyle w:val="FontStyle208"/>
        </w:rPr>
        <w:softHyphen/>
        <w:t>жена гидротермальная станция небольшой мощности. За</w:t>
      </w:r>
      <w:r>
        <w:rPr>
          <w:rStyle w:val="FontStyle208"/>
        </w:rPr>
        <w:softHyphen/>
        <w:t xml:space="preserve">тем было построено несколько более крупных (15 тыс. кВт и более) станций в США, Японии, </w:t>
      </w:r>
      <w:r>
        <w:rPr>
          <w:rStyle w:val="FontStyle215"/>
        </w:rPr>
        <w:t xml:space="preserve">Кот-д'Ивуаре. </w:t>
      </w:r>
      <w:r>
        <w:rPr>
          <w:rStyle w:val="FontStyle208"/>
        </w:rPr>
        <w:t>При этом получили развитие новые конструкции гидротер</w:t>
      </w:r>
      <w:r>
        <w:rPr>
          <w:rStyle w:val="FontStyle208"/>
        </w:rPr>
        <w:softHyphen/>
        <w:t>мальных станций,</w:t>
      </w:r>
      <w:r>
        <w:rPr>
          <w:rStyle w:val="FontStyle208"/>
        </w:rPr>
        <w:t xml:space="preserve"> в частности на базе использования газа фреона.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Наконец, в мире создаются и обсуждаются проекты сооружения электростанций, основанных на создании искусственного перепада морской воды в узких проли</w:t>
      </w:r>
      <w:r>
        <w:rPr>
          <w:rStyle w:val="FontStyle208"/>
        </w:rPr>
        <w:softHyphen/>
        <w:t>вах. Однако реальность подобных проектов очень низка.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Други</w:t>
      </w:r>
      <w:r>
        <w:rPr>
          <w:rStyle w:val="FontStyle208"/>
        </w:rPr>
        <w:t>е проблемы Мирового океана. Особая сторона приложения человеческого труда к океаносфере — ис</w:t>
      </w:r>
      <w:r>
        <w:rPr>
          <w:rStyle w:val="FontStyle208"/>
        </w:rPr>
        <w:softHyphen/>
        <w:t>пользование ее вод как естественных путей сообщения между странами.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последние десятилетия наиболее быстрыми темпа</w:t>
      </w:r>
      <w:r>
        <w:rPr>
          <w:rStyle w:val="FontStyle208"/>
        </w:rPr>
        <w:softHyphen/>
        <w:t>ми развиваются новые, нетрадиционные виды морск</w:t>
      </w:r>
      <w:r>
        <w:rPr>
          <w:rStyle w:val="FontStyle208"/>
        </w:rPr>
        <w:t>ого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180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транспорта: трубопроводы, авиация, линии электропере</w:t>
      </w:r>
      <w:r>
        <w:rPr>
          <w:rStyle w:val="FontStyle208"/>
        </w:rPr>
        <w:softHyphen/>
        <w:t>дачи, кабельные средства связи. Внедряются в океани</w:t>
      </w:r>
      <w:r>
        <w:rPr>
          <w:rStyle w:val="FontStyle208"/>
        </w:rPr>
        <w:softHyphen/>
        <w:t>ческую деятельность и такие чисто сухопутные виды транспорта, как автомобильный и железнодорожный (сооружение мостов, тоннелей и т. д.).</w:t>
      </w:r>
      <w:r>
        <w:rPr>
          <w:rStyle w:val="FontStyle208"/>
        </w:rPr>
        <w:t xml:space="preserve"> К числу крупных инженерных свершений можно отнести построенные сравнительно недавно тоннели между островами </w:t>
      </w:r>
      <w:r>
        <w:rPr>
          <w:rStyle w:val="FontStyle215"/>
        </w:rPr>
        <w:t xml:space="preserve">Хонсю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Хоккайдо </w:t>
      </w:r>
      <w:r>
        <w:rPr>
          <w:rStyle w:val="FontStyle208"/>
        </w:rPr>
        <w:t xml:space="preserve">в Японии (тоннель «Сейкан») и под </w:t>
      </w:r>
      <w:r>
        <w:rPr>
          <w:rStyle w:val="FontStyle215"/>
        </w:rPr>
        <w:t xml:space="preserve">Ла-Маншем </w:t>
      </w:r>
      <w:r>
        <w:rPr>
          <w:rStyle w:val="FontStyle208"/>
        </w:rPr>
        <w:t>(между Великобританией и Францией), а так</w:t>
      </w:r>
      <w:r>
        <w:rPr>
          <w:rStyle w:val="FontStyle208"/>
        </w:rPr>
        <w:softHyphen/>
        <w:t xml:space="preserve">же гигантские мосты между островами Хонсю и </w:t>
      </w:r>
      <w:r>
        <w:rPr>
          <w:rStyle w:val="FontStyle215"/>
        </w:rPr>
        <w:t xml:space="preserve">Сикоку </w:t>
      </w:r>
      <w:r>
        <w:rPr>
          <w:rStyle w:val="FontStyle208"/>
        </w:rPr>
        <w:t xml:space="preserve">в Японии, островом </w:t>
      </w:r>
      <w:r>
        <w:rPr>
          <w:rStyle w:val="FontStyle215"/>
        </w:rPr>
        <w:t xml:space="preserve">Бахрейн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Саудовской Аравией. </w:t>
      </w:r>
      <w:r>
        <w:rPr>
          <w:rStyle w:val="FontStyle208"/>
        </w:rPr>
        <w:t>Успехи современной радиоэлектроники способствовали дальнейшему развитию кабельной связи в морях и океа</w:t>
      </w:r>
      <w:r>
        <w:rPr>
          <w:rStyle w:val="FontStyle208"/>
        </w:rPr>
        <w:softHyphen/>
        <w:t>нах, которую оказались не в состоянии потеснить даже космические системы связи с использованием и</w:t>
      </w:r>
      <w:r>
        <w:rPr>
          <w:rStyle w:val="FontStyle208"/>
        </w:rPr>
        <w:t>скусст</w:t>
      </w:r>
      <w:r>
        <w:rPr>
          <w:rStyle w:val="FontStyle208"/>
        </w:rPr>
        <w:softHyphen/>
        <w:t>венных спутников Земли.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 колоссальной скоростью растет рекреационная на</w:t>
      </w:r>
      <w:r>
        <w:rPr>
          <w:rStyle w:val="FontStyle208"/>
        </w:rPr>
        <w:softHyphen/>
        <w:t>грузка на побережья. Многие участки побережий в стра</w:t>
      </w:r>
      <w:r>
        <w:rPr>
          <w:rStyle w:val="FontStyle208"/>
        </w:rPr>
        <w:softHyphen/>
        <w:t>нах с теплым климатом превращаются в сплошные цепи отелей, пансионатов, что ставит перед правительствами этих стран множест</w:t>
      </w:r>
      <w:r>
        <w:rPr>
          <w:rStyle w:val="FontStyle208"/>
        </w:rPr>
        <w:t>во нестандартных вопросов. Нако</w:t>
      </w:r>
      <w:r>
        <w:rPr>
          <w:rStyle w:val="FontStyle208"/>
        </w:rPr>
        <w:softHyphen/>
        <w:t>нец, интенсивная хозяйственная деятельность человека привела к растущему загрязнению Мирового океана.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Таким образом, глобальные проблемы океана — это проблемы и экономические, и социальные, и техниче</w:t>
      </w:r>
      <w:r>
        <w:rPr>
          <w:rStyle w:val="FontStyle208"/>
        </w:rPr>
        <w:softHyphen/>
        <w:t>ские, и экологические од</w:t>
      </w:r>
      <w:r>
        <w:rPr>
          <w:rStyle w:val="FontStyle208"/>
        </w:rPr>
        <w:t>новременно.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1. В чем конкретно проявляется специфика освоения и эколо</w:t>
      </w:r>
      <w:r>
        <w:rPr>
          <w:rStyle w:val="FontStyle209"/>
        </w:rPr>
        <w:softHyphen/>
        <w:t>гии Мирового океана, которая обычно служит аргументом при идентифицировании глобальных проблем этой сферы планеты?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lastRenderedPageBreak/>
        <w:t>2. Известно, что океан покрывает большую часть Земли</w:t>
      </w:r>
      <w:r>
        <w:rPr>
          <w:rStyle w:val="FontStyle209"/>
        </w:rPr>
        <w:t>, замет</w:t>
      </w:r>
      <w:r>
        <w:rPr>
          <w:rStyle w:val="FontStyle209"/>
        </w:rPr>
        <w:softHyphen/>
        <w:t>но превосходя по площади сушу. Не стоит ли в этой связи пе</w:t>
      </w:r>
      <w:r>
        <w:rPr>
          <w:rStyle w:val="FontStyle209"/>
        </w:rPr>
        <w:softHyphen/>
        <w:t>реименовать планету в... Океанию? Как вы аргументируете ответ на этот достаточно провокационный вопрос?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Существует расхожее мнение о том, что «гидрокосмос» ис</w:t>
      </w:r>
      <w:r>
        <w:rPr>
          <w:rStyle w:val="FontStyle209"/>
        </w:rPr>
        <w:softHyphen/>
        <w:t xml:space="preserve">следован сегодня хуже, чем </w:t>
      </w:r>
      <w:r>
        <w:rPr>
          <w:rStyle w:val="FontStyle209"/>
        </w:rPr>
        <w:t>обратная сторона Луны. Каковы, на ваш взгляд, наиболее перспективные направления в ис</w:t>
      </w:r>
      <w:r>
        <w:rPr>
          <w:rStyle w:val="FontStyle209"/>
        </w:rPr>
        <w:softHyphen/>
        <w:t>следовании проблем Мирового океана?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4. Что вы знаете о заслугах известнейшего французского оке</w:t>
      </w:r>
      <w:r>
        <w:rPr>
          <w:rStyle w:val="FontStyle209"/>
        </w:rPr>
        <w:softHyphen/>
        <w:t>анографа Ж. Кусто? Об исследователях Марианской впа</w:t>
      </w:r>
      <w:r>
        <w:rPr>
          <w:rStyle w:val="FontStyle209"/>
        </w:rPr>
        <w:softHyphen/>
        <w:t>дины?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181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lastRenderedPageBreak/>
        <w:t>5. Почему проблема освоения минеральных ресурсов Мирового океана имеет глобальное значение?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6. Чем можно объяснить иногда встречающуюся концентрацию биоресурсов в пределах глубоководных участков океана, что является, как известно, искл</w:t>
      </w:r>
      <w:r>
        <w:rPr>
          <w:rStyle w:val="FontStyle209"/>
        </w:rPr>
        <w:t>ючением из общего правила?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18"/>
        </w:rPr>
        <w:t xml:space="preserve">7. </w:t>
      </w:r>
      <w:r>
        <w:rPr>
          <w:rStyle w:val="FontStyle209"/>
        </w:rPr>
        <w:t>Использование каких видов возобновляемых энергоносите</w:t>
      </w:r>
      <w:r>
        <w:rPr>
          <w:rStyle w:val="FontStyle209"/>
        </w:rPr>
        <w:softHyphen/>
        <w:t>лей океана является наиболее перспективным? Аргументи</w:t>
      </w:r>
      <w:r>
        <w:rPr>
          <w:rStyle w:val="FontStyle209"/>
        </w:rPr>
        <w:softHyphen/>
        <w:t>руйте ответ.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8. В Эрмитаже (Санкт-Петербург) находится известное полотно П. Рубенса «Союз Земли и Воды», на котором бо</w:t>
      </w:r>
      <w:r>
        <w:rPr>
          <w:rStyle w:val="FontStyle209"/>
        </w:rPr>
        <w:t>гиня Сла</w:t>
      </w:r>
      <w:r>
        <w:rPr>
          <w:rStyle w:val="FontStyle209"/>
        </w:rPr>
        <w:softHyphen/>
        <w:t>ва венчает союз богини земли Кибелы и бога моря Нептуна. В чем суть нерасторжимой и жизненно важной для человека связи суши и моря?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9. Проверьте, как вы усвоили значение следующих терминов и понятий: апвеллинг; аквакультура; сгущения жизни; энер</w:t>
      </w:r>
      <w:r>
        <w:rPr>
          <w:rStyle w:val="FontStyle209"/>
        </w:rPr>
        <w:softHyphen/>
        <w:t>г</w:t>
      </w:r>
      <w:r>
        <w:rPr>
          <w:rStyle w:val="FontStyle209"/>
        </w:rPr>
        <w:t>ия течений; кинетическая энергия волн; термическая энер</w:t>
      </w:r>
      <w:r>
        <w:rPr>
          <w:rStyle w:val="FontStyle209"/>
        </w:rPr>
        <w:softHyphen/>
        <w:t>гия океана.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98"/>
        <w:widowControl/>
        <w:rPr>
          <w:rStyle w:val="FontStyle209"/>
        </w:rPr>
      </w:pPr>
      <w:r>
        <w:rPr>
          <w:rStyle w:val="FontStyle210"/>
        </w:rPr>
        <w:t xml:space="preserve">• Гладкий Ю. Н., Григорьев Ал. А., Ягъя В. С. </w:t>
      </w:r>
      <w:r>
        <w:rPr>
          <w:rStyle w:val="FontStyle209"/>
        </w:rPr>
        <w:t>Горизонты Ойкумены. —</w:t>
      </w:r>
      <w:r>
        <w:rPr>
          <w:rStyle w:val="FontStyle209"/>
          <w:lang w:val="en-US"/>
        </w:rPr>
        <w:t>JI.,</w:t>
      </w:r>
      <w:r>
        <w:rPr>
          <w:rStyle w:val="FontStyle209"/>
        </w:rPr>
        <w:t xml:space="preserve"> 1990.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Ковшов В. П., Голубчик М. М., Носонов А. М. </w:t>
      </w:r>
      <w:r>
        <w:rPr>
          <w:rStyle w:val="FontStyle209"/>
        </w:rPr>
        <w:t>Исполь</w:t>
      </w:r>
      <w:r>
        <w:rPr>
          <w:rStyle w:val="FontStyle209"/>
        </w:rPr>
        <w:softHyphen/>
        <w:t>зование природных ресурсов и охр</w:t>
      </w:r>
      <w:r>
        <w:rPr>
          <w:rStyle w:val="FontStyle209"/>
        </w:rPr>
        <w:t>ана природы. — Саранск, 1996.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10"/>
        </w:rPr>
        <w:t xml:space="preserve">Крыжановский Р. А. </w:t>
      </w:r>
      <w:r>
        <w:rPr>
          <w:rStyle w:val="FontStyle209"/>
        </w:rPr>
        <w:t>Ресурс будущего. — М., 1985.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Моисеев П. А. </w:t>
      </w:r>
      <w:r>
        <w:rPr>
          <w:rStyle w:val="FontStyle209"/>
        </w:rPr>
        <w:t>Биологические ресурсы Мирового океана. — М., 1989.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Реймерс Н. Ф. </w:t>
      </w:r>
      <w:r>
        <w:rPr>
          <w:rStyle w:val="FontStyle209"/>
        </w:rPr>
        <w:t>Природопользование: словарь-справочник. — М., 1990.</w:t>
      </w:r>
    </w:p>
    <w:p w:rsidR="00000000" w:rsidRDefault="00702E7F">
      <w:pPr>
        <w:pStyle w:val="Style72"/>
        <w:widowControl/>
        <w:rPr>
          <w:rStyle w:val="FontStyle209"/>
        </w:rPr>
      </w:pPr>
      <w:r>
        <w:rPr>
          <w:rStyle w:val="FontStyle210"/>
        </w:rPr>
        <w:t xml:space="preserve">Романова Э. П., Куракова Л. И., Ермаков Ю. </w:t>
      </w:r>
      <w:r>
        <w:rPr>
          <w:rStyle w:val="FontStyle210"/>
        </w:rPr>
        <w:t xml:space="preserve">Г. </w:t>
      </w:r>
      <w:r>
        <w:rPr>
          <w:rStyle w:val="FontStyle209"/>
        </w:rPr>
        <w:t>При</w:t>
      </w:r>
      <w:r>
        <w:rPr>
          <w:rStyle w:val="FontStyle209"/>
        </w:rPr>
        <w:softHyphen/>
        <w:t>родные ресурсы мира. — М., 1993.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Слевич С. Б. </w:t>
      </w:r>
      <w:r>
        <w:rPr>
          <w:rStyle w:val="FontStyle209"/>
        </w:rPr>
        <w:t>Океан: ресурсы и хозяйство. — Л., 1988.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17.  </w:t>
      </w:r>
      <w:r>
        <w:rPr>
          <w:rStyle w:val="FontStyle204"/>
        </w:rPr>
        <w:t>Глобальный этнический кризис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Постановка проблемы. Растущая экономическая и тех</w:t>
      </w:r>
      <w:r>
        <w:rPr>
          <w:rStyle w:val="FontStyle208"/>
        </w:rPr>
        <w:softHyphen/>
        <w:t>нологическая взаимозависимость государств, ускорение процессов интернаци</w:t>
      </w:r>
      <w:r>
        <w:rPr>
          <w:rStyle w:val="FontStyle208"/>
        </w:rPr>
        <w:t>онализации социальной жизни, по</w:t>
      </w:r>
      <w:r>
        <w:rPr>
          <w:rStyle w:val="FontStyle208"/>
        </w:rPr>
        <w:softHyphen/>
        <w:t>литики, культуры делают современный мир целостным и в определенном смысле неделимым. В то же время воз</w:t>
      </w:r>
      <w:r>
        <w:rPr>
          <w:rStyle w:val="FontStyle208"/>
        </w:rPr>
        <w:softHyphen/>
        <w:t>растающее стремление стран, народов и групп населения к самоидентификации делают его все более неустойчи</w:t>
      </w:r>
      <w:r>
        <w:rPr>
          <w:rStyle w:val="FontStyle208"/>
        </w:rPr>
        <w:softHyphen/>
        <w:t>вым и малопредск</w:t>
      </w:r>
      <w:r>
        <w:rPr>
          <w:rStyle w:val="FontStyle208"/>
        </w:rPr>
        <w:t>азуемым. Текущие изменения в поли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182</w:t>
      </w:r>
      <w:r>
        <w:rPr>
          <w:rStyle w:val="FontStyle209"/>
        </w:rPr>
        <w:fldChar w:fldCharType="end"/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тической географии мира становятся столь важными, что их иногда сравнивают с процессом, начавшимся пос</w:t>
      </w:r>
      <w:r>
        <w:rPr>
          <w:rStyle w:val="FontStyle208"/>
        </w:rPr>
        <w:softHyphen/>
        <w:t>ле Вестфальского мирного договора 1648 г., который явился поворотным пунктом в формировании современ</w:t>
      </w:r>
      <w:r>
        <w:rPr>
          <w:rStyle w:val="FontStyle208"/>
        </w:rPr>
        <w:softHyphen/>
        <w:t>ных го</w:t>
      </w:r>
      <w:r>
        <w:rPr>
          <w:rStyle w:val="FontStyle208"/>
        </w:rPr>
        <w:t>сударств. Так, только 60 из нынешних почти 200 государств существовали в канун XX в. С другой сто</w:t>
      </w:r>
      <w:r>
        <w:rPr>
          <w:rStyle w:val="FontStyle208"/>
        </w:rPr>
        <w:softHyphen/>
        <w:t>роны, лишь в первой половине 1990-х гг. ООН приняла в свои члены более 20 новых государств. Некоторые из</w:t>
      </w:r>
      <w:r>
        <w:rPr>
          <w:rStyle w:val="FontStyle208"/>
        </w:rPr>
        <w:softHyphen/>
        <w:t>вестные ученые и общественные деятели высказывают пре</w:t>
      </w:r>
      <w:r>
        <w:rPr>
          <w:rStyle w:val="FontStyle208"/>
        </w:rPr>
        <w:t>дположение, что ныне существующие границы все больше будут терять свое значение, если не соответству</w:t>
      </w:r>
      <w:r>
        <w:rPr>
          <w:rStyle w:val="FontStyle208"/>
        </w:rPr>
        <w:softHyphen/>
        <w:t>ют языковому и террйториальному тождеству прожи</w:t>
      </w:r>
      <w:r>
        <w:rPr>
          <w:rStyle w:val="FontStyle208"/>
        </w:rPr>
        <w:softHyphen/>
        <w:t>вающих там наций.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Как бы ни относиться к масштабам грядущих пере</w:t>
      </w:r>
      <w:r>
        <w:rPr>
          <w:rStyle w:val="FontStyle208"/>
        </w:rPr>
        <w:softHyphen/>
        <w:t>мен на политической карте мира, которые об</w:t>
      </w:r>
      <w:r>
        <w:rPr>
          <w:rStyle w:val="FontStyle208"/>
        </w:rPr>
        <w:t>ещают стать одним из самых впечатляющих феноменов в новей</w:t>
      </w:r>
      <w:r>
        <w:rPr>
          <w:rStyle w:val="FontStyle208"/>
        </w:rPr>
        <w:softHyphen/>
        <w:t>шей истории, ясно одно: в глобальном смысле наци</w:t>
      </w:r>
      <w:r>
        <w:rPr>
          <w:rStyle w:val="FontStyle208"/>
        </w:rPr>
        <w:softHyphen/>
        <w:t>онально-этническая проблема может стать и уже стано</w:t>
      </w:r>
      <w:r>
        <w:rPr>
          <w:rStyle w:val="FontStyle208"/>
        </w:rPr>
        <w:softHyphen/>
        <w:t>вится одной из самых болезненных. Некоторые ученые говорят о реальном глобальном этническом кризи</w:t>
      </w:r>
      <w:r>
        <w:rPr>
          <w:rStyle w:val="FontStyle208"/>
        </w:rPr>
        <w:t>се, охватившем нашу планету. Неконтролируемые наци</w:t>
      </w:r>
      <w:r>
        <w:rPr>
          <w:rStyle w:val="FontStyle208"/>
        </w:rPr>
        <w:softHyphen/>
        <w:t>ональные эмоции, которые в зависимости от конкретных обстоятельств приобретают формы обоснованного наци</w:t>
      </w:r>
      <w:r>
        <w:rPr>
          <w:rStyle w:val="FontStyle208"/>
        </w:rPr>
        <w:softHyphen/>
        <w:t>онального самоутверждения или агрессивного национа</w:t>
      </w:r>
      <w:r>
        <w:rPr>
          <w:rStyle w:val="FontStyle208"/>
        </w:rPr>
        <w:softHyphen/>
        <w:t>лизма, приводят к драматическим коллизиям практиче</w:t>
      </w:r>
      <w:r>
        <w:rPr>
          <w:rStyle w:val="FontStyle208"/>
        </w:rPr>
        <w:softHyphen/>
        <w:t>ски на всех континентах, но особенно на «периферии» мировой цивилизации.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Неотъемлемой частью глобального этнического кри</w:t>
      </w:r>
      <w:r>
        <w:rPr>
          <w:rStyle w:val="FontStyle208"/>
        </w:rPr>
        <w:softHyphen/>
        <w:t>зиса стали в последние годы противоречия на террито</w:t>
      </w:r>
      <w:r>
        <w:rPr>
          <w:rStyle w:val="FontStyle208"/>
        </w:rPr>
        <w:softHyphen/>
        <w:t xml:space="preserve">рии бывшего </w:t>
      </w:r>
      <w:r>
        <w:rPr>
          <w:rStyle w:val="FontStyle215"/>
        </w:rPr>
        <w:t xml:space="preserve">СССР, </w:t>
      </w:r>
      <w:r>
        <w:rPr>
          <w:rStyle w:val="FontStyle208"/>
        </w:rPr>
        <w:t>прежде успешно подавлявшиеся со</w:t>
      </w:r>
      <w:r>
        <w:rPr>
          <w:rStyle w:val="FontStyle208"/>
        </w:rPr>
        <w:softHyphen/>
        <w:t>юзным центром и загонявшиеся вгл</w:t>
      </w:r>
      <w:r>
        <w:rPr>
          <w:rStyle w:val="FontStyle208"/>
        </w:rPr>
        <w:t>убь. Речь идет не только о межнациональных распрях, но и о противостоя</w:t>
      </w:r>
      <w:r>
        <w:rPr>
          <w:rStyle w:val="FontStyle208"/>
        </w:rPr>
        <w:softHyphen/>
        <w:t>нии внутри отдельных наций, разобщенных по реги</w:t>
      </w:r>
      <w:r>
        <w:rPr>
          <w:rStyle w:val="FontStyle208"/>
        </w:rPr>
        <w:softHyphen/>
        <w:t>ональному или клановому признакам, о территориаль</w:t>
      </w:r>
      <w:r>
        <w:rPr>
          <w:rStyle w:val="FontStyle208"/>
        </w:rPr>
        <w:softHyphen/>
        <w:t>ных спорах, сепаратизме, автономистских движениях и т. п.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Важность научного осмысления </w:t>
      </w:r>
      <w:r>
        <w:rPr>
          <w:rStyle w:val="FontStyle208"/>
        </w:rPr>
        <w:t>современных наци</w:t>
      </w:r>
      <w:r>
        <w:rPr>
          <w:rStyle w:val="FontStyle208"/>
        </w:rPr>
        <w:softHyphen/>
        <w:t xml:space="preserve">онально-этнических процессов вполне очевидна и не нуждается в особой аргументации. Заметим только, что в </w:t>
      </w:r>
      <w:r>
        <w:rPr>
          <w:rStyle w:val="FontStyle208"/>
        </w:rPr>
        <w:lastRenderedPageBreak/>
        <w:t>растущем потоке публикаций, посвященных проблеме обострения межэтнического (и межрелигиозного) сопер</w:t>
      </w:r>
      <w:r>
        <w:rPr>
          <w:rStyle w:val="FontStyle208"/>
        </w:rPr>
        <w:softHyphen/>
        <w:t>ничества, все чаще встречаются ра</w:t>
      </w:r>
      <w:r>
        <w:rPr>
          <w:rStyle w:val="FontStyle208"/>
        </w:rPr>
        <w:t>боты географического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183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lastRenderedPageBreak/>
        <w:t>характера, свидетельствующие о том, что тысячи нитей связывают этнос с территорией (а в основе теории этноге</w:t>
      </w:r>
      <w:r>
        <w:rPr>
          <w:rStyle w:val="FontStyle208"/>
        </w:rPr>
        <w:softHyphen/>
        <w:t xml:space="preserve">неза, разработанной </w:t>
      </w:r>
      <w:r>
        <w:rPr>
          <w:rStyle w:val="FontStyle215"/>
        </w:rPr>
        <w:t xml:space="preserve">Л. Гумилевым </w:t>
      </w:r>
      <w:r>
        <w:rPr>
          <w:rStyle w:val="FontStyle208"/>
        </w:rPr>
        <w:t>и взбудоражившей научную общественность в последние годы, лежит имен</w:t>
      </w:r>
      <w:r>
        <w:rPr>
          <w:rStyle w:val="FontStyle208"/>
        </w:rPr>
        <w:softHyphen/>
        <w:t>но географическая интерпретация межэтнических отно</w:t>
      </w:r>
      <w:r>
        <w:rPr>
          <w:rStyle w:val="FontStyle208"/>
        </w:rPr>
        <w:softHyphen/>
        <w:t>шений).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Конфликтообразующие факторы </w:t>
      </w:r>
      <w:r>
        <w:rPr>
          <w:rStyle w:val="FontStyle206"/>
        </w:rPr>
        <w:t xml:space="preserve">и их </w:t>
      </w:r>
      <w:r>
        <w:rPr>
          <w:rStyle w:val="FontStyle208"/>
        </w:rPr>
        <w:t>географиче</w:t>
      </w:r>
      <w:r>
        <w:rPr>
          <w:rStyle w:val="FontStyle208"/>
        </w:rPr>
        <w:softHyphen/>
        <w:t>ская интерпретация. Реальная жизнь свидетельствует, что межнациональные конфликты не возникают по ка</w:t>
      </w:r>
      <w:r>
        <w:rPr>
          <w:rStyle w:val="FontStyle208"/>
        </w:rPr>
        <w:softHyphen/>
        <w:t>кой-либо жесткой схеме, поскольку на них, как прави</w:t>
      </w:r>
      <w:r>
        <w:rPr>
          <w:rStyle w:val="FontStyle208"/>
        </w:rPr>
        <w:softHyphen/>
        <w:t>ло, влияет огромное количество факторов, имеющих свою собственную природу эволюции и саморегуляции. К тому же одни и те же факторы в различных регионах и при различных обстоятельствах проявляются по-разно</w:t>
      </w:r>
      <w:r>
        <w:rPr>
          <w:rStyle w:val="FontStyle208"/>
        </w:rPr>
        <w:softHyphen/>
        <w:t>му. По этой причине проблема типологии конфликтооб</w:t>
      </w:r>
      <w:r>
        <w:rPr>
          <w:rStyle w:val="FontStyle208"/>
        </w:rPr>
        <w:t>-разующих факторов носит в значительной мере схема</w:t>
      </w:r>
      <w:r>
        <w:rPr>
          <w:rStyle w:val="FontStyle208"/>
        </w:rPr>
        <w:softHyphen/>
        <w:t>тичный характер.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Нетрудно видеть, что некоторые из выделенных на рисунке 42 факторов общего порядка, «провоцирую</w:t>
      </w:r>
      <w:r>
        <w:rPr>
          <w:rStyle w:val="FontStyle208"/>
        </w:rPr>
        <w:softHyphen/>
        <w:t>щих» вспышки этнонационализма и кризисных явлений в этнической сфере (неуправляемое демограф</w:t>
      </w:r>
      <w:r>
        <w:rPr>
          <w:rStyle w:val="FontStyle208"/>
        </w:rPr>
        <w:t>ическое развитие, «старение» наций, ассимиляционные процес</w:t>
      </w:r>
      <w:r>
        <w:rPr>
          <w:rStyle w:val="FontStyle208"/>
        </w:rPr>
        <w:softHyphen/>
        <w:t>сы, экологический фактор), отличаются ярко выражен</w:t>
      </w:r>
      <w:r>
        <w:rPr>
          <w:rStyle w:val="FontStyle208"/>
        </w:rPr>
        <w:softHyphen/>
        <w:t>ной географической спецификой; другие содержат яв</w:t>
      </w:r>
      <w:r>
        <w:rPr>
          <w:rStyle w:val="FontStyle208"/>
        </w:rPr>
        <w:softHyphen/>
        <w:t>ный политико-, социально- или экономико-географиче</w:t>
      </w:r>
      <w:r>
        <w:rPr>
          <w:rStyle w:val="FontStyle208"/>
        </w:rPr>
        <w:softHyphen/>
        <w:t>ский аспект. Это обстоятельство дает основани</w:t>
      </w:r>
      <w:r>
        <w:rPr>
          <w:rStyle w:val="FontStyle208"/>
        </w:rPr>
        <w:t>е для вывода о том, что заниматься исследованием межнаци</w:t>
      </w:r>
      <w:r>
        <w:rPr>
          <w:rStyle w:val="FontStyle208"/>
        </w:rPr>
        <w:softHyphen/>
        <w:t>ональных конфликтов без привлечения географов вряд ли корректно.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Принцип тождественности государственных </w:t>
      </w:r>
      <w:r>
        <w:rPr>
          <w:rStyle w:val="FontStyle206"/>
        </w:rPr>
        <w:t xml:space="preserve">и </w:t>
      </w:r>
      <w:r>
        <w:rPr>
          <w:rStyle w:val="FontStyle208"/>
        </w:rPr>
        <w:t>наци</w:t>
      </w:r>
      <w:r>
        <w:rPr>
          <w:rStyle w:val="FontStyle208"/>
        </w:rPr>
        <w:softHyphen/>
        <w:t>ональных границ. Совершенно очевидно, что механиче</w:t>
      </w:r>
      <w:r>
        <w:rPr>
          <w:rStyle w:val="FontStyle208"/>
        </w:rPr>
        <w:softHyphen/>
        <w:t>ский перенос ложного синонима «нацио</w:t>
      </w:r>
      <w:r>
        <w:rPr>
          <w:rStyle w:val="FontStyle208"/>
        </w:rPr>
        <w:t>нальный инте</w:t>
      </w:r>
      <w:r>
        <w:rPr>
          <w:rStyle w:val="FontStyle208"/>
        </w:rPr>
        <w:softHyphen/>
        <w:t>рес» — «государственный интерес» на словосочетание «государственные границы» — «национальные грани</w:t>
      </w:r>
      <w:r>
        <w:rPr>
          <w:rStyle w:val="FontStyle208"/>
        </w:rPr>
        <w:softHyphen/>
        <w:t>цы» способен привести к непредсказуемым межэтниче</w:t>
      </w:r>
      <w:r>
        <w:rPr>
          <w:rStyle w:val="FontStyle208"/>
        </w:rPr>
        <w:softHyphen/>
        <w:t>ским коллизиям.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Обратимся к этногеографической карте </w:t>
      </w:r>
      <w:r>
        <w:rPr>
          <w:rStyle w:val="FontStyle215"/>
        </w:rPr>
        <w:t xml:space="preserve">Европы. </w:t>
      </w:r>
      <w:r>
        <w:rPr>
          <w:rStyle w:val="FontStyle208"/>
        </w:rPr>
        <w:t>На территории 32 европейских стра</w:t>
      </w:r>
      <w:r>
        <w:rPr>
          <w:rStyle w:val="FontStyle208"/>
        </w:rPr>
        <w:t>н проживает 87 наци</w:t>
      </w:r>
      <w:r>
        <w:rPr>
          <w:rStyle w:val="FontStyle208"/>
        </w:rPr>
        <w:softHyphen/>
        <w:t xml:space="preserve">ональных меньшинств. При этом многие из них дисперсно «распылены». Так, немцы за пределами </w:t>
      </w:r>
      <w:r>
        <w:rPr>
          <w:rStyle w:val="FontStyle215"/>
        </w:rPr>
        <w:t xml:space="preserve">Германии </w:t>
      </w:r>
      <w:r>
        <w:rPr>
          <w:rStyle w:val="FontStyle208"/>
        </w:rPr>
        <w:t xml:space="preserve">живут в </w:t>
      </w:r>
      <w:r>
        <w:rPr>
          <w:rStyle w:val="FontStyle215"/>
        </w:rPr>
        <w:t xml:space="preserve">Бельгии, Дании, </w:t>
      </w:r>
      <w:r>
        <w:rPr>
          <w:rStyle w:val="FontStyle208"/>
        </w:rPr>
        <w:t xml:space="preserve">во </w:t>
      </w:r>
      <w:r>
        <w:rPr>
          <w:rStyle w:val="FontStyle215"/>
        </w:rPr>
        <w:t xml:space="preserve">Франции, </w:t>
      </w:r>
      <w:r>
        <w:rPr>
          <w:rStyle w:val="FontStyle208"/>
        </w:rPr>
        <w:t xml:space="preserve">в </w:t>
      </w:r>
      <w:r>
        <w:rPr>
          <w:rStyle w:val="FontStyle215"/>
        </w:rPr>
        <w:t>Польше, России, Ру</w:t>
      </w:r>
      <w:r>
        <w:rPr>
          <w:rStyle w:val="FontStyle215"/>
        </w:rPr>
        <w:softHyphen/>
        <w:t xml:space="preserve">мынии, Италии, Чехии, Сербии, Швейцарии </w:t>
      </w:r>
      <w:r>
        <w:rPr>
          <w:rStyle w:val="FontStyle208"/>
        </w:rPr>
        <w:t>и т. д.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184</w:t>
      </w:r>
      <w:r>
        <w:rPr>
          <w:rStyle w:val="FontStyle209"/>
        </w:rPr>
        <w:fldChar w:fldCharType="end"/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ГЛОБАЛЬНЫЙ ЭТНИЧЕСКИ</w:t>
      </w:r>
      <w:r>
        <w:rPr>
          <w:rStyle w:val="FontStyle207"/>
        </w:rPr>
        <w:t>Й КРИЗИС</w:t>
      </w:r>
    </w:p>
    <w:p w:rsidR="00000000" w:rsidRDefault="00702E7F">
      <w:pPr>
        <w:pStyle w:val="Style46"/>
        <w:widowControl/>
        <w:rPr>
          <w:rStyle w:val="FontStyle207"/>
        </w:rPr>
      </w:pPr>
      <w:r>
        <w:rPr>
          <w:rStyle w:val="FontStyle207"/>
        </w:rPr>
        <w:t>Факторы общего характера, провоцирующие вспышки этнонационализма</w:t>
      </w:r>
    </w:p>
    <w:p w:rsidR="00000000" w:rsidRDefault="00D57FF2">
      <w:pPr>
        <w:widowControl/>
      </w:pPr>
      <w:r>
        <w:pict>
          <v:shape id="_x0000_i1064" type="#_x0000_t75" style="width:311.25pt;height:129.75pt">
            <v:imagedata r:id="rId56" o:title=""/>
          </v:shape>
        </w:pict>
      </w:r>
    </w:p>
    <w:p w:rsidR="00000000" w:rsidRDefault="00D57FF2">
      <w:pPr>
        <w:widowControl/>
      </w:pPr>
      <w:r>
        <w:pict>
          <v:shape id="_x0000_i1065" type="#_x0000_t75" style="width:318.75pt;height:116.25pt">
            <v:imagedata r:id="rId57" o:title=""/>
          </v:shape>
        </w:pic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67"/>
        <w:gridCol w:w="523"/>
        <w:gridCol w:w="384"/>
        <w:gridCol w:w="370"/>
        <w:gridCol w:w="1085"/>
        <w:gridCol w:w="1090"/>
        <w:gridCol w:w="768"/>
        <w:gridCol w:w="1080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157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4393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</w:rPr>
            </w:pPr>
            <w:r w:rsidRPr="00702E7F">
              <w:rPr>
                <w:rStyle w:val="FontStyle207"/>
                <w:rFonts w:eastAsiaTheme="minorEastAsia"/>
              </w:rPr>
              <w:t>Пространственные уровни проявления этнического кризиса |</w:t>
            </w:r>
          </w:p>
          <w:p w:rsidR="00000000" w:rsidRPr="00702E7F" w:rsidRDefault="00702E7F">
            <w:pPr>
              <w:pStyle w:val="Style137"/>
              <w:widowControl/>
              <w:rPr>
                <w:rStyle w:val="FontStyle245"/>
                <w:rFonts w:eastAsiaTheme="minorEastAsia"/>
                <w:spacing w:val="0"/>
                <w:position w:val="-5"/>
              </w:rPr>
            </w:pPr>
            <w:r w:rsidRPr="00702E7F">
              <w:rPr>
                <w:rStyle w:val="FontStyle245"/>
                <w:rFonts w:eastAsiaTheme="minorEastAsia"/>
                <w:position w:val="-5"/>
              </w:rPr>
              <w:t xml:space="preserve">-~ </w:t>
            </w:r>
            <w:r w:rsidRPr="00702E7F">
              <w:rPr>
                <w:rStyle w:val="FontStyle245"/>
                <w:rFonts w:eastAsiaTheme="minorEastAsia"/>
                <w:spacing w:val="0"/>
                <w:position w:val="-5"/>
              </w:rPr>
              <w:t>_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547"/>
        </w:trPr>
        <w:tc>
          <w:tcPr>
            <w:tcW w:w="6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90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4393" w:type="dxa"/>
            <w:gridSpan w:val="5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776"/>
        </w:trPr>
        <w:tc>
          <w:tcPr>
            <w:tcW w:w="6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193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л</w:t>
            </w:r>
          </w:p>
          <w:p w:rsidR="00000000" w:rsidRPr="00702E7F" w:rsidRDefault="00702E7F">
            <w:pPr>
              <w:pStyle w:val="Style74"/>
              <w:widowControl/>
              <w:rPr>
                <w:rStyle w:val="FontStyle215"/>
                <w:rFonts w:eastAsiaTheme="minorEastAsia"/>
              </w:rPr>
            </w:pPr>
            <w:r w:rsidRPr="00702E7F">
              <w:rPr>
                <w:rStyle w:val="FontStyle215"/>
                <w:rFonts w:eastAsiaTheme="minorEastAsia"/>
              </w:rPr>
              <w:t>X</w:t>
            </w:r>
          </w:p>
          <w:p w:rsidR="00000000" w:rsidRPr="00702E7F" w:rsidRDefault="00702E7F">
            <w:pPr>
              <w:pStyle w:val="Style74"/>
              <w:widowControl/>
              <w:rPr>
                <w:rStyle w:val="FontStyle215"/>
                <w:rFonts w:eastAsiaTheme="minorEastAsia"/>
              </w:rPr>
            </w:pPr>
            <w:r w:rsidRPr="00702E7F">
              <w:rPr>
                <w:rStyle w:val="FontStyle215"/>
                <w:rFonts w:eastAsiaTheme="minorEastAsia"/>
              </w:rPr>
              <w:t>л</w:t>
            </w:r>
          </w:p>
          <w:p w:rsidR="00000000" w:rsidRPr="00702E7F" w:rsidRDefault="00702E7F">
            <w:pPr>
              <w:pStyle w:val="Style193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О</w:t>
            </w:r>
          </w:p>
        </w:tc>
        <w:tc>
          <w:tcPr>
            <w:tcW w:w="75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Pr="00702E7F" w:rsidRDefault="00702E7F">
            <w:pPr>
              <w:pStyle w:val="Style193"/>
              <w:widowControl/>
              <w:rPr>
                <w:rStyle w:val="FontStyle215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 xml:space="preserve">Межконтинен- \ тальный </w:t>
            </w:r>
            <w:r w:rsidRPr="00702E7F">
              <w:rPr>
                <w:rStyle w:val="FontStyle215"/>
                <w:rFonts w:eastAsiaTheme="minorEastAsia"/>
              </w:rPr>
              <w:t>Л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Pr="00702E7F" w:rsidRDefault="00702E7F">
            <w:pPr>
              <w:pStyle w:val="Style193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Субреги</w:t>
            </w:r>
            <w:r w:rsidRPr="00702E7F">
              <w:rPr>
                <w:rStyle w:val="FontStyle222"/>
                <w:rFonts w:eastAsiaTheme="minorEastAsia"/>
              </w:rPr>
              <w:t>ональный \ (обычно:уровень</w:t>
            </w:r>
            <w:r w:rsidRPr="00702E7F">
              <w:rPr>
                <w:rStyle w:val="FontStyle222"/>
                <w:rFonts w:eastAsiaTheme="minorEastAsia"/>
                <w:lang w:val="en-US"/>
              </w:rPr>
              <w:t xml:space="preserve"> v </w:t>
            </w:r>
            <w:r w:rsidRPr="00702E7F">
              <w:rPr>
                <w:rStyle w:val="FontStyle222"/>
                <w:rFonts w:eastAsiaTheme="minorEastAsia"/>
              </w:rPr>
              <w:t>семей народов) \</w:t>
            </w:r>
          </w:p>
        </w:tc>
        <w:tc>
          <w:tcPr>
            <w:tcW w:w="1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Pr="00702E7F" w:rsidRDefault="00702E7F">
            <w:pPr>
              <w:pStyle w:val="Style193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Региональный . (обычно: уровень ' групп народов)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Pr="00702E7F" w:rsidRDefault="00702E7F">
            <w:pPr>
              <w:pStyle w:val="Style193"/>
              <w:widowControl/>
              <w:rPr>
                <w:rStyle w:val="FontStyle215"/>
                <w:rFonts w:eastAsiaTheme="minorEastAsia"/>
                <w:lang w:val="en-US"/>
              </w:rPr>
            </w:pPr>
            <w:r w:rsidRPr="00702E7F">
              <w:rPr>
                <w:rStyle w:val="FontStyle222"/>
                <w:rFonts w:eastAsiaTheme="minorEastAsia"/>
              </w:rPr>
              <w:t>Локальный / межэтнический</w:t>
            </w:r>
            <w:r w:rsidRPr="00702E7F">
              <w:rPr>
                <w:rStyle w:val="FontStyle222"/>
                <w:rFonts w:eastAsiaTheme="minorEastAsia"/>
                <w:lang w:val="en-US"/>
              </w:rPr>
              <w:t xml:space="preserve"> </w:t>
            </w:r>
            <w:r w:rsidRPr="00702E7F">
              <w:rPr>
                <w:rStyle w:val="FontStyle215"/>
                <w:rFonts w:eastAsiaTheme="minorEastAsia"/>
                <w:lang w:val="en-US"/>
              </w:rPr>
              <w:t>j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Pr="00702E7F" w:rsidRDefault="00702E7F">
            <w:pPr>
              <w:pStyle w:val="Style193"/>
              <w:widowControl/>
              <w:rPr>
                <w:rStyle w:val="FontStyle222"/>
                <w:rFonts w:eastAsiaTheme="minorEastAsia"/>
              </w:rPr>
            </w:pPr>
            <w:r w:rsidRPr="00702E7F">
              <w:rPr>
                <w:rStyle w:val="FontStyle222"/>
                <w:rFonts w:eastAsiaTheme="minorEastAsia"/>
              </w:rPr>
              <w:t>Локальный / внутриэтнический («клановый» ит. д.)</w:t>
            </w:r>
          </w:p>
        </w:tc>
      </w:tr>
    </w:tbl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3"/>
        </w:rPr>
        <w:t xml:space="preserve">42. </w:t>
      </w:r>
      <w:r>
        <w:rPr>
          <w:rStyle w:val="FontStyle209"/>
        </w:rPr>
        <w:t>«Анатомия» глобального этнического кризиса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185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 xml:space="preserve">Можно </w:t>
      </w:r>
      <w:r>
        <w:rPr>
          <w:rStyle w:val="FontStyle208"/>
        </w:rPr>
        <w:t>себе представить, к каким последствиям при</w:t>
      </w:r>
      <w:r>
        <w:rPr>
          <w:rStyle w:val="FontStyle208"/>
        </w:rPr>
        <w:softHyphen/>
        <w:t>вела бы попытка отдельных народов осуществить на практике принцип тождественности национальных и го</w:t>
      </w:r>
      <w:r>
        <w:rPr>
          <w:rStyle w:val="FontStyle208"/>
        </w:rPr>
        <w:softHyphen/>
        <w:t xml:space="preserve">сударственных границ. Между тем это и происходит в реальной жизни. Например, распад бывшей </w:t>
      </w:r>
      <w:r>
        <w:rPr>
          <w:rStyle w:val="FontStyle215"/>
        </w:rPr>
        <w:t xml:space="preserve">Югославии </w:t>
      </w:r>
      <w:r>
        <w:rPr>
          <w:rStyle w:val="FontStyle208"/>
        </w:rPr>
        <w:t>и провозглаш</w:t>
      </w:r>
      <w:r>
        <w:rPr>
          <w:rStyle w:val="FontStyle208"/>
        </w:rPr>
        <w:t xml:space="preserve">ение независимости и суверенитета </w:t>
      </w:r>
      <w:r>
        <w:rPr>
          <w:rStyle w:val="FontStyle215"/>
        </w:rPr>
        <w:t>Слове</w:t>
      </w:r>
      <w:r>
        <w:rPr>
          <w:rStyle w:val="FontStyle215"/>
        </w:rPr>
        <w:softHyphen/>
        <w:t xml:space="preserve">нией, Хорватией </w:t>
      </w:r>
      <w:r>
        <w:rPr>
          <w:rStyle w:val="FontStyle208"/>
        </w:rPr>
        <w:t>и другими субъектами старой феде</w:t>
      </w:r>
      <w:r>
        <w:rPr>
          <w:rStyle w:val="FontStyle208"/>
        </w:rPr>
        <w:softHyphen/>
        <w:t>рации наглядно иллюстрирует роль принципа тождест</w:t>
      </w:r>
      <w:r>
        <w:rPr>
          <w:rStyle w:val="FontStyle208"/>
        </w:rPr>
        <w:softHyphen/>
        <w:t>венности государственных и национальных границ в возникновении межэтнических конфликтов.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Движение наций к самоопредел</w:t>
      </w:r>
      <w:r>
        <w:rPr>
          <w:rStyle w:val="FontStyle208"/>
        </w:rPr>
        <w:t>ению и стремление к образованию супернаций. В масштабе всего человече</w:t>
      </w:r>
      <w:r>
        <w:rPr>
          <w:rStyle w:val="FontStyle208"/>
        </w:rPr>
        <w:softHyphen/>
        <w:t>ства национальный вопрос встает в противоборстве двух общих тенденций: 1) движения наций к самоопределе</w:t>
      </w:r>
      <w:r>
        <w:rPr>
          <w:rStyle w:val="FontStyle208"/>
        </w:rPr>
        <w:softHyphen/>
        <w:t>нию и независимости и 2) стремления к образованию крупных полиэтнических общностей</w:t>
      </w:r>
      <w:r>
        <w:rPr>
          <w:rStyle w:val="FontStyle208"/>
        </w:rPr>
        <w:t>, к формированию мощных супернаций, где органично были бы соединены этносы, различные традиции и культуры.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Обе эти тенденции объективны, обе реализуются в во</w:t>
      </w:r>
      <w:r>
        <w:rPr>
          <w:rStyle w:val="FontStyle208"/>
        </w:rPr>
        <w:softHyphen/>
        <w:t>ле и поступках миллионов людей. Нельзя признать ка</w:t>
      </w:r>
      <w:r>
        <w:rPr>
          <w:rStyle w:val="FontStyle208"/>
        </w:rPr>
        <w:softHyphen/>
        <w:t>кую-то одну тенденцию преобладающей или более п</w:t>
      </w:r>
      <w:r>
        <w:rPr>
          <w:rStyle w:val="FontStyle208"/>
        </w:rPr>
        <w:t>ерс</w:t>
      </w:r>
      <w:r>
        <w:rPr>
          <w:rStyle w:val="FontStyle208"/>
        </w:rPr>
        <w:softHyphen/>
        <w:t>пективной, поскольку обе они имеют одну и ту же цель: преодоление всех форм национально-этнического нера</w:t>
      </w:r>
      <w:r>
        <w:rPr>
          <w:rStyle w:val="FontStyle208"/>
        </w:rPr>
        <w:softHyphen/>
        <w:t>венства или, иначе говоря, демократизацию межнаци</w:t>
      </w:r>
      <w:r>
        <w:rPr>
          <w:rStyle w:val="FontStyle208"/>
        </w:rPr>
        <w:softHyphen/>
        <w:t>ональных отношений.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Национализм, обусловленный стремлением изба</w:t>
      </w:r>
      <w:r>
        <w:rPr>
          <w:rStyle w:val="FontStyle208"/>
        </w:rPr>
        <w:softHyphen/>
        <w:t xml:space="preserve">виться от чужеземного господства </w:t>
      </w:r>
      <w:r>
        <w:rPr>
          <w:rStyle w:val="FontStyle208"/>
        </w:rPr>
        <w:t>и обрести националь</w:t>
      </w:r>
      <w:r>
        <w:rPr>
          <w:rStyle w:val="FontStyle208"/>
        </w:rPr>
        <w:softHyphen/>
        <w:t xml:space="preserve">ную независимость, практически исчерпал себя. В </w:t>
      </w:r>
      <w:r>
        <w:rPr>
          <w:rStyle w:val="FontStyle215"/>
        </w:rPr>
        <w:t xml:space="preserve">Азии </w:t>
      </w:r>
      <w:r>
        <w:rPr>
          <w:rStyle w:val="FontStyle215"/>
          <w:vertAlign w:val="superscript"/>
        </w:rPr>
        <w:t>и</w:t>
      </w:r>
      <w:r>
        <w:rPr>
          <w:rStyle w:val="FontStyle215"/>
        </w:rPr>
        <w:t xml:space="preserve"> Африке </w:t>
      </w:r>
      <w:r>
        <w:rPr>
          <w:rStyle w:val="FontStyle208"/>
        </w:rPr>
        <w:t>уже давно стали преобладать конфликты, свя</w:t>
      </w:r>
      <w:r>
        <w:rPr>
          <w:rStyle w:val="FontStyle208"/>
        </w:rPr>
        <w:softHyphen/>
        <w:t>занные с недовольством национальных меньшинств вну</w:t>
      </w:r>
      <w:r>
        <w:rPr>
          <w:rStyle w:val="FontStyle208"/>
        </w:rPr>
        <w:softHyphen/>
        <w:t>три суверенных полиэтнических государств своим под</w:t>
      </w:r>
      <w:r>
        <w:rPr>
          <w:rStyle w:val="FontStyle208"/>
        </w:rPr>
        <w:softHyphen/>
        <w:t>чиненным, неравноправным, дис</w:t>
      </w:r>
      <w:r>
        <w:rPr>
          <w:rStyle w:val="FontStyle208"/>
        </w:rPr>
        <w:t>криминационным ста</w:t>
      </w:r>
      <w:r>
        <w:rPr>
          <w:rStyle w:val="FontStyle208"/>
        </w:rPr>
        <w:softHyphen/>
        <w:t>тусом.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Подобные конфликты, отражающие тенденцию дви</w:t>
      </w:r>
      <w:r>
        <w:rPr>
          <w:rStyle w:val="FontStyle208"/>
        </w:rPr>
        <w:softHyphen/>
        <w:t>жения наций к самоопределению, ассоциируются, на</w:t>
      </w:r>
      <w:r>
        <w:rPr>
          <w:rStyle w:val="FontStyle208"/>
        </w:rPr>
        <w:softHyphen/>
        <w:t>пример, с непрекращающимися партизанскими война</w:t>
      </w:r>
      <w:r>
        <w:rPr>
          <w:rStyle w:val="FontStyle208"/>
        </w:rPr>
        <w:softHyphen/>
        <w:t>ми курдов против иранских и иракских властей, дли</w:t>
      </w:r>
      <w:r>
        <w:rPr>
          <w:rStyle w:val="FontStyle208"/>
        </w:rPr>
        <w:softHyphen/>
        <w:t>тельными распрями между этническими гр</w:t>
      </w:r>
      <w:r>
        <w:rPr>
          <w:rStyle w:val="FontStyle208"/>
        </w:rPr>
        <w:t xml:space="preserve">уппами в </w:t>
      </w:r>
      <w:r>
        <w:rPr>
          <w:rStyle w:val="FontStyle215"/>
        </w:rPr>
        <w:t xml:space="preserve">Бурунди, Руанде, Кении, Зимбабве; </w:t>
      </w:r>
      <w:r>
        <w:rPr>
          <w:rStyle w:val="FontStyle208"/>
        </w:rPr>
        <w:t xml:space="preserve">борьбой западно-сахарцев против </w:t>
      </w:r>
      <w:r>
        <w:rPr>
          <w:rStyle w:val="FontStyle215"/>
        </w:rPr>
        <w:t xml:space="preserve">Марокко </w:t>
      </w:r>
      <w:r>
        <w:rPr>
          <w:rStyle w:val="FontStyle208"/>
        </w:rPr>
        <w:t>и эритрейцев против цент</w:t>
      </w:r>
      <w:r>
        <w:rPr>
          <w:rStyle w:val="FontStyle208"/>
        </w:rPr>
        <w:softHyphen/>
        <w:t xml:space="preserve">рального правительства в </w:t>
      </w:r>
      <w:r>
        <w:rPr>
          <w:rStyle w:val="FontStyle215"/>
        </w:rPr>
        <w:t xml:space="preserve">Эфиопии </w:t>
      </w:r>
      <w:r>
        <w:rPr>
          <w:rStyle w:val="FontStyle208"/>
        </w:rPr>
        <w:t>(последняя закончи</w:t>
      </w:r>
      <w:r>
        <w:rPr>
          <w:rStyle w:val="FontStyle208"/>
        </w:rPr>
        <w:softHyphen/>
        <w:t>лась в 1993 г. провозглашением суверенного государства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186</w:t>
      </w:r>
      <w:r>
        <w:rPr>
          <w:rStyle w:val="FontStyle209"/>
        </w:rPr>
        <w:fldChar w:fldCharType="end"/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15"/>
        </w:rPr>
        <w:t xml:space="preserve">Эритрея); </w:t>
      </w:r>
      <w:r>
        <w:rPr>
          <w:rStyle w:val="FontStyle208"/>
        </w:rPr>
        <w:t>сепаратистскими движ</w:t>
      </w:r>
      <w:r>
        <w:rPr>
          <w:rStyle w:val="FontStyle208"/>
        </w:rPr>
        <w:t xml:space="preserve">ениями неарабоязыч-ных племен на юге </w:t>
      </w:r>
      <w:r>
        <w:rPr>
          <w:rStyle w:val="FontStyle215"/>
        </w:rPr>
        <w:t xml:space="preserve">Судана </w:t>
      </w:r>
      <w:r>
        <w:rPr>
          <w:rStyle w:val="FontStyle208"/>
        </w:rPr>
        <w:t xml:space="preserve">и тамилов в </w:t>
      </w:r>
      <w:r>
        <w:rPr>
          <w:rStyle w:val="FontStyle215"/>
        </w:rPr>
        <w:t xml:space="preserve">Шри-Ланке. </w:t>
      </w:r>
      <w:r>
        <w:rPr>
          <w:rStyle w:val="FontStyle208"/>
        </w:rPr>
        <w:t>Национально-этнические коллизии, связанные с сепара</w:t>
      </w:r>
      <w:r>
        <w:rPr>
          <w:rStyle w:val="FontStyle208"/>
        </w:rPr>
        <w:softHyphen/>
        <w:t xml:space="preserve">тизмом, характерны также для нынешней </w:t>
      </w:r>
      <w:r>
        <w:rPr>
          <w:rStyle w:val="FontStyle215"/>
        </w:rPr>
        <w:t xml:space="preserve">Индии, </w:t>
      </w:r>
      <w:r>
        <w:rPr>
          <w:rStyle w:val="FontStyle208"/>
        </w:rPr>
        <w:t>пред</w:t>
      </w:r>
      <w:r>
        <w:rPr>
          <w:rStyle w:val="FontStyle208"/>
        </w:rPr>
        <w:softHyphen/>
        <w:t>ставляющей собой один из крупнейших конгломератов различных этносов.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Другая тенденция, </w:t>
      </w:r>
      <w:r>
        <w:rPr>
          <w:rStyle w:val="FontStyle208"/>
        </w:rPr>
        <w:t>имеющая целью создание супер</w:t>
      </w:r>
      <w:r>
        <w:rPr>
          <w:rStyle w:val="FontStyle208"/>
        </w:rPr>
        <w:softHyphen/>
        <w:t>наций, менее распространена в современном мире. На</w:t>
      </w:r>
      <w:r>
        <w:rPr>
          <w:rStyle w:val="FontStyle208"/>
        </w:rPr>
        <w:softHyphen/>
        <w:t>пример, некоторые лидеры арабского мира пытаются об</w:t>
      </w:r>
      <w:r>
        <w:rPr>
          <w:rStyle w:val="FontStyle208"/>
        </w:rPr>
        <w:softHyphen/>
        <w:t>разовать единый арабский «неохалифат». Но стремление к образованию крупных полиэтнических общностей присуще и народам многон</w:t>
      </w:r>
      <w:r>
        <w:rPr>
          <w:rStyle w:val="FontStyle208"/>
        </w:rPr>
        <w:t>ациональных государств, при этом оно далеко не всегда «провоцирует» вспышки этно</w:t>
      </w:r>
      <w:r>
        <w:rPr>
          <w:rStyle w:val="FontStyle208"/>
        </w:rPr>
        <w:softHyphen/>
        <w:t xml:space="preserve">национализма. В этой связи упомянем </w:t>
      </w:r>
      <w:r>
        <w:rPr>
          <w:rStyle w:val="FontStyle215"/>
        </w:rPr>
        <w:t xml:space="preserve">США, </w:t>
      </w:r>
      <w:r>
        <w:rPr>
          <w:rStyle w:val="FontStyle208"/>
        </w:rPr>
        <w:t>где многое делается для предупреждения этнической и расовой вражды и где начались процессы национальной консоли</w:t>
      </w:r>
      <w:r>
        <w:rPr>
          <w:rStyle w:val="FontStyle208"/>
        </w:rPr>
        <w:softHyphen/>
        <w:t>дации. Длительное врем</w:t>
      </w:r>
      <w:r>
        <w:rPr>
          <w:rStyle w:val="FontStyle208"/>
        </w:rPr>
        <w:t>я образ США устойчиво сравни</w:t>
      </w:r>
      <w:r>
        <w:rPr>
          <w:rStyle w:val="FontStyle208"/>
        </w:rPr>
        <w:softHyphen/>
        <w:t>вался с гигантским котлом, в котором представители со</w:t>
      </w:r>
      <w:r>
        <w:rPr>
          <w:rStyle w:val="FontStyle208"/>
        </w:rPr>
        <w:softHyphen/>
        <w:t>тен народов «переплавились» в американцев. Однако се</w:t>
      </w:r>
      <w:r>
        <w:rPr>
          <w:rStyle w:val="FontStyle208"/>
        </w:rPr>
        <w:softHyphen/>
        <w:t>годня образ «котла» в США уступил образу огромного «лоскутного одеяла», в котором каждый лоскут, отлич</w:t>
      </w:r>
      <w:r>
        <w:rPr>
          <w:rStyle w:val="FontStyle208"/>
        </w:rPr>
        <w:softHyphen/>
        <w:t>ный от другого по</w:t>
      </w:r>
      <w:r>
        <w:rPr>
          <w:rStyle w:val="FontStyle208"/>
        </w:rPr>
        <w:t xml:space="preserve"> размеру, форме, цвету, символизирует собой представителей того или иного народа, большого или совсем малого.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«Старение» наций и дестабилизация межэтнических отношений. К числу факторов, способных дестабилизиро</w:t>
      </w:r>
      <w:r>
        <w:rPr>
          <w:rStyle w:val="FontStyle208"/>
        </w:rPr>
        <w:softHyphen/>
        <w:t>вать межэтнические отношения, относится проце</w:t>
      </w:r>
      <w:r>
        <w:rPr>
          <w:rStyle w:val="FontStyle208"/>
        </w:rPr>
        <w:t>сс «ста</w:t>
      </w:r>
      <w:r>
        <w:rPr>
          <w:rStyle w:val="FontStyle208"/>
        </w:rPr>
        <w:softHyphen/>
        <w:t>рения» отдельных этносов, в частности западноевропей</w:t>
      </w:r>
      <w:r>
        <w:rPr>
          <w:rStyle w:val="FontStyle208"/>
        </w:rPr>
        <w:softHyphen/>
        <w:t>ских. Факт прогрессирующего «старения» последних не нуждается в особых доказательствах. Это обусловлено главным образом снижением рождаемости и увеличени</w:t>
      </w:r>
      <w:r>
        <w:rPr>
          <w:rStyle w:val="FontStyle208"/>
        </w:rPr>
        <w:softHyphen/>
        <w:t xml:space="preserve">ем средней </w:t>
      </w:r>
      <w:r>
        <w:rPr>
          <w:rStyle w:val="FontStyle208"/>
        </w:rPr>
        <w:lastRenderedPageBreak/>
        <w:t>продолжительности жизни. (Особ</w:t>
      </w:r>
      <w:r>
        <w:rPr>
          <w:rStyle w:val="FontStyle208"/>
        </w:rPr>
        <w:t>енно небла</w:t>
      </w:r>
      <w:r>
        <w:rPr>
          <w:rStyle w:val="FontStyle208"/>
        </w:rPr>
        <w:softHyphen/>
        <w:t>гоприятная обстановка складывается в Германии, Дании, Австрии, Бельгии, Италии, где коэффициент фертиль-ностй минимальный, что грозит сокращению численнос</w:t>
      </w:r>
      <w:r>
        <w:rPr>
          <w:rStyle w:val="FontStyle208"/>
        </w:rPr>
        <w:softHyphen/>
        <w:t>ти населения этих стран через 50 лет примерно наполо</w:t>
      </w:r>
      <w:r>
        <w:rPr>
          <w:rStyle w:val="FontStyle208"/>
        </w:rPr>
        <w:softHyphen/>
        <w:t>вину.)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сознании многих западноевроп</w:t>
      </w:r>
      <w:r>
        <w:rPr>
          <w:rStyle w:val="FontStyle208"/>
        </w:rPr>
        <w:t>ейцев сегодня посе</w:t>
      </w:r>
      <w:r>
        <w:rPr>
          <w:rStyle w:val="FontStyle208"/>
        </w:rPr>
        <w:softHyphen/>
        <w:t>ляется страх перед перспективой угасания, поглощения чужеродными этносами. Последнее, разумеется, пока гипотетично, но в условиях нынешних демографических изменений в Европе большую, чем прежде, актуальность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187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прио</w:t>
      </w:r>
      <w:r>
        <w:rPr>
          <w:rStyle w:val="FontStyle208"/>
        </w:rPr>
        <w:t>бретают вопросы, связанные с межгосударственной миграцией населения и рабочей силы. Еще один источ</w:t>
      </w:r>
      <w:r>
        <w:rPr>
          <w:rStyle w:val="FontStyle208"/>
        </w:rPr>
        <w:softHyphen/>
        <w:t>ник напряженности в межнациональных отношениях — беженцы и эмигранты.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условиях депопуляции населения Европейского ре</w:t>
      </w:r>
      <w:r>
        <w:rPr>
          <w:rStyle w:val="FontStyle208"/>
        </w:rPr>
        <w:softHyphen/>
        <w:t>гиона миграционные контингенты пришлог</w:t>
      </w:r>
      <w:r>
        <w:rPr>
          <w:rStyle w:val="FontStyle208"/>
        </w:rPr>
        <w:t>о населения, обладающего значительно более высокой рождаемостью, вносят значительные изменения в его национальную структуру. Например, в семьях выходцев из Индии, про</w:t>
      </w:r>
      <w:r>
        <w:rPr>
          <w:rStyle w:val="FontStyle208"/>
        </w:rPr>
        <w:softHyphen/>
        <w:t xml:space="preserve">живающих в </w:t>
      </w:r>
      <w:r>
        <w:rPr>
          <w:rStyle w:val="FontStyle215"/>
        </w:rPr>
        <w:t xml:space="preserve">Великобритании, </w:t>
      </w:r>
      <w:r>
        <w:rPr>
          <w:rStyle w:val="FontStyle208"/>
        </w:rPr>
        <w:t>число детей более чем в 2 раза выше соответствующего показател</w:t>
      </w:r>
      <w:r>
        <w:rPr>
          <w:rStyle w:val="FontStyle208"/>
        </w:rPr>
        <w:t>я для коренно</w:t>
      </w:r>
      <w:r>
        <w:rPr>
          <w:rStyle w:val="FontStyle208"/>
        </w:rPr>
        <w:softHyphen/>
        <w:t>го населения. Это означает, что доля детей мигрантов, родившихся на территории европейских стран, значи</w:t>
      </w:r>
      <w:r>
        <w:rPr>
          <w:rStyle w:val="FontStyle208"/>
        </w:rPr>
        <w:softHyphen/>
        <w:t>тельно выше доли последних в населении принимающих стран. Особую проблему создают смешанные браки и связанные с ними вопросы гражданства.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Именно с этим ассоциируются наблюдающиеся сти</w:t>
      </w:r>
      <w:r>
        <w:rPr>
          <w:rStyle w:val="FontStyle208"/>
        </w:rPr>
        <w:softHyphen/>
        <w:t>хийные вспышки ненависти к «цветным» переселенцам, темпы ассимиляции которых отстают от темпов нараста</w:t>
      </w:r>
      <w:r>
        <w:rPr>
          <w:rStyle w:val="FontStyle208"/>
        </w:rPr>
        <w:softHyphen/>
        <w:t>ния иммиграционных волн. Речь идет прежде всего о та</w:t>
      </w:r>
      <w:r>
        <w:rPr>
          <w:rStyle w:val="FontStyle208"/>
        </w:rPr>
        <w:softHyphen/>
        <w:t>ких этноменыпинствах, как арабы, индопакистанцы, турки</w:t>
      </w:r>
      <w:r>
        <w:rPr>
          <w:rStyle w:val="FontStyle208"/>
        </w:rPr>
        <w:t xml:space="preserve">, уроженцы стран Африки и </w:t>
      </w:r>
      <w:r>
        <w:rPr>
          <w:rStyle w:val="FontStyle215"/>
        </w:rPr>
        <w:t xml:space="preserve">Карибского </w:t>
      </w:r>
      <w:r>
        <w:rPr>
          <w:rStyle w:val="FontStyle208"/>
        </w:rPr>
        <w:t>бассейна. В средствах массовой информации часто пишут о конф</w:t>
      </w:r>
      <w:r>
        <w:rPr>
          <w:rStyle w:val="FontStyle208"/>
        </w:rPr>
        <w:softHyphen/>
        <w:t>ликтных ситуациях, складывающихся между национа</w:t>
      </w:r>
      <w:r>
        <w:rPr>
          <w:rStyle w:val="FontStyle208"/>
        </w:rPr>
        <w:softHyphen/>
        <w:t>листически настроенными молодыми людьми ФРГ, Ве</w:t>
      </w:r>
      <w:r>
        <w:rPr>
          <w:rStyle w:val="FontStyle208"/>
        </w:rPr>
        <w:softHyphen/>
        <w:t>ликобритании и других западноевропейских государств и «цветным</w:t>
      </w:r>
      <w:r>
        <w:rPr>
          <w:rStyle w:val="FontStyle208"/>
        </w:rPr>
        <w:t>и» переселенцами, что подтверждает тезис о теснейшей связи современной демографической ситу</w:t>
      </w:r>
      <w:r>
        <w:rPr>
          <w:rStyle w:val="FontStyle208"/>
        </w:rPr>
        <w:softHyphen/>
        <w:t>ации в Европе с проблемой дестабилизации межэтниче</w:t>
      </w:r>
      <w:r>
        <w:rPr>
          <w:rStyle w:val="FontStyle208"/>
        </w:rPr>
        <w:softHyphen/>
        <w:t>ских отношений.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Определенная напряженность, вызванная депопуля-ционными процессами, стала ощущаться также в от</w:t>
      </w:r>
      <w:r>
        <w:rPr>
          <w:rStyle w:val="FontStyle208"/>
        </w:rPr>
        <w:softHyphen/>
        <w:t>де</w:t>
      </w:r>
      <w:r>
        <w:rPr>
          <w:rStyle w:val="FontStyle208"/>
        </w:rPr>
        <w:t xml:space="preserve">льных странах </w:t>
      </w:r>
      <w:r>
        <w:rPr>
          <w:rStyle w:val="FontStyle215"/>
        </w:rPr>
        <w:t xml:space="preserve">Восточной Европы: </w:t>
      </w:r>
      <w:r>
        <w:rPr>
          <w:rStyle w:val="FontStyle208"/>
        </w:rPr>
        <w:t xml:space="preserve">в </w:t>
      </w:r>
      <w:r>
        <w:rPr>
          <w:rStyle w:val="FontStyle215"/>
        </w:rPr>
        <w:t>Венгрии, Бол</w:t>
      </w:r>
      <w:r>
        <w:rPr>
          <w:rStyle w:val="FontStyle215"/>
        </w:rPr>
        <w:softHyphen/>
        <w:t xml:space="preserve">гарии </w:t>
      </w:r>
      <w:r>
        <w:rPr>
          <w:rStyle w:val="FontStyle208"/>
        </w:rPr>
        <w:t>и др. Естественная убыль населения России при</w:t>
      </w:r>
      <w:r>
        <w:rPr>
          <w:rStyle w:val="FontStyle208"/>
        </w:rPr>
        <w:softHyphen/>
        <w:t>ведет к общему его «старению», а это, в свою очередь, внесет элементы напряженности на рынок труда. Уже сегодня костяк трудовых коллективов на многих пред</w:t>
      </w:r>
      <w:r>
        <w:rPr>
          <w:rStyle w:val="FontStyle208"/>
        </w:rPr>
        <w:softHyphen/>
        <w:t>пр</w:t>
      </w:r>
      <w:r>
        <w:rPr>
          <w:rStyle w:val="FontStyle208"/>
        </w:rPr>
        <w:t>иятиях формируется из представителей «дальних эт</w:t>
      </w:r>
      <w:r>
        <w:rPr>
          <w:rStyle w:val="FontStyle208"/>
        </w:rPr>
        <w:softHyphen/>
        <w:t>носов» 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«Старение» европейских наций не является исклю</w:t>
      </w:r>
      <w:r>
        <w:rPr>
          <w:rStyle w:val="FontStyle208"/>
        </w:rPr>
        <w:softHyphen/>
        <w:t>чением. Новый мировой рекорд по темпам «старения»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188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нации устанавливает </w:t>
      </w:r>
      <w:r>
        <w:rPr>
          <w:rStyle w:val="FontStyle215"/>
        </w:rPr>
        <w:t xml:space="preserve">Япония. </w:t>
      </w:r>
      <w:r>
        <w:rPr>
          <w:rStyle w:val="FontStyle208"/>
        </w:rPr>
        <w:t>Конечно, существующее здесь жесткое законодательство относител</w:t>
      </w:r>
      <w:r>
        <w:rPr>
          <w:rStyle w:val="FontStyle208"/>
        </w:rPr>
        <w:t>ьно миграции не грозит Японии дестабилизацией межэтнических отно</w:t>
      </w:r>
      <w:r>
        <w:rPr>
          <w:rStyle w:val="FontStyle208"/>
        </w:rPr>
        <w:softHyphen/>
        <w:t>шений. Однако и здесь может встать вопрос об иммигра</w:t>
      </w:r>
      <w:r>
        <w:rPr>
          <w:rStyle w:val="FontStyle208"/>
        </w:rPr>
        <w:softHyphen/>
        <w:t>ции рабочей силы, и тогда проблема межэтнических от</w:t>
      </w:r>
      <w:r>
        <w:rPr>
          <w:rStyle w:val="FontStyle208"/>
        </w:rPr>
        <w:softHyphen/>
        <w:t>ношений не заставит себя ждать.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Ассимиляция и депопуляция этноменьшинств. Про</w:t>
      </w:r>
      <w:r>
        <w:rPr>
          <w:rStyle w:val="FontStyle208"/>
        </w:rPr>
        <w:softHyphen/>
        <w:t>цессы ас</w:t>
      </w:r>
      <w:r>
        <w:rPr>
          <w:rStyle w:val="FontStyle208"/>
        </w:rPr>
        <w:t>симиляции и депопуляции этноменьшинств проявляются в наши дни в самых различных формах и связаны с утратой малыми этносами своего языка, куль</w:t>
      </w:r>
      <w:r>
        <w:rPr>
          <w:rStyle w:val="FontStyle208"/>
        </w:rPr>
        <w:softHyphen/>
        <w:t>туры, религии, национального самосознания, а также с кровосмесительными браками, низкой рождаемостью, высокой смер</w:t>
      </w:r>
      <w:r>
        <w:rPr>
          <w:rStyle w:val="FontStyle208"/>
        </w:rPr>
        <w:t>тностью и, соответственно, с «отрицатель</w:t>
      </w:r>
      <w:r>
        <w:rPr>
          <w:rStyle w:val="FontStyle208"/>
        </w:rPr>
        <w:softHyphen/>
        <w:t>ным» естественным приростом населения.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Совершенно очевидно, что ассимиляционные процес</w:t>
      </w:r>
      <w:r>
        <w:rPr>
          <w:rStyle w:val="FontStyle208"/>
        </w:rPr>
        <w:softHyphen/>
        <w:t>сы отличаются чрезвычайным многообразием характера, темпов и форм и потому их оценка не может быть одно</w:t>
      </w:r>
      <w:r>
        <w:rPr>
          <w:rStyle w:val="FontStyle208"/>
        </w:rPr>
        <w:softHyphen/>
        <w:t>значной. В науке четко р</w:t>
      </w:r>
      <w:r>
        <w:rPr>
          <w:rStyle w:val="FontStyle208"/>
        </w:rPr>
        <w:t>азличаются понятия естествен</w:t>
      </w:r>
      <w:r>
        <w:rPr>
          <w:rStyle w:val="FontStyle208"/>
        </w:rPr>
        <w:softHyphen/>
        <w:t>ной и насильственной ассимиляции. Первое из них ассо</w:t>
      </w:r>
      <w:r>
        <w:rPr>
          <w:rStyle w:val="FontStyle208"/>
        </w:rPr>
        <w:softHyphen/>
        <w:t>циируется, например, с многочисленными иммигранта</w:t>
      </w:r>
      <w:r>
        <w:rPr>
          <w:rStyle w:val="FontStyle208"/>
        </w:rPr>
        <w:softHyphen/>
        <w:t xml:space="preserve">ми в США и странах Западной Европы, где довольно быстро «растворяются» этнические группы европейского происхождения в белом </w:t>
      </w:r>
      <w:r>
        <w:rPr>
          <w:rStyle w:val="FontStyle208"/>
        </w:rPr>
        <w:t>англоязычном большинстве. Та</w:t>
      </w:r>
      <w:r>
        <w:rPr>
          <w:rStyle w:val="FontStyle208"/>
        </w:rPr>
        <w:softHyphen/>
        <w:t>кого рода этнические ассимиляционные процессы проис</w:t>
      </w:r>
      <w:r>
        <w:rPr>
          <w:rStyle w:val="FontStyle208"/>
        </w:rPr>
        <w:softHyphen/>
        <w:t>ходят, как правило, безболезненно и не ведут к заметным социальным конфликтам. Второе понятие связывается с целенаправленной политикой государства на поглоще</w:t>
      </w:r>
      <w:r>
        <w:rPr>
          <w:rStyle w:val="FontStyle208"/>
        </w:rPr>
        <w:softHyphen/>
        <w:t>ние, уменьшение ф</w:t>
      </w:r>
      <w:r>
        <w:rPr>
          <w:rStyle w:val="FontStyle208"/>
        </w:rPr>
        <w:t>ункциональной роли других этносов.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 xml:space="preserve">Наиболее значительные масштабы ассимиляционные процессы приобрели в полиэтнических странах: Индии, </w:t>
      </w:r>
      <w:r>
        <w:rPr>
          <w:rStyle w:val="FontStyle215"/>
        </w:rPr>
        <w:t xml:space="preserve">Индонезии, </w:t>
      </w:r>
      <w:r>
        <w:rPr>
          <w:rStyle w:val="FontStyle208"/>
        </w:rPr>
        <w:t xml:space="preserve">США, странах </w:t>
      </w:r>
      <w:r>
        <w:rPr>
          <w:rStyle w:val="FontStyle215"/>
        </w:rPr>
        <w:t xml:space="preserve">Тропической Африки </w:t>
      </w:r>
      <w:r>
        <w:rPr>
          <w:rStyle w:val="FontStyle208"/>
        </w:rPr>
        <w:t>и др. При этом не существует прямо пропорциональной связи между ассимиляционным</w:t>
      </w:r>
      <w:r>
        <w:rPr>
          <w:rStyle w:val="FontStyle208"/>
        </w:rPr>
        <w:t>и процессами и межэтниче</w:t>
      </w:r>
      <w:r>
        <w:rPr>
          <w:rStyle w:val="FontStyle208"/>
        </w:rPr>
        <w:softHyphen/>
        <w:t>ским соперничеством за землю, за жилье в городах, за ключевые позиции в экономике, политическое господст</w:t>
      </w:r>
      <w:r>
        <w:rPr>
          <w:rStyle w:val="FontStyle208"/>
        </w:rPr>
        <w:softHyphen/>
        <w:t>во и т. п.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Ассимиляция этноменьшинств нередко сопровождает</w:t>
      </w:r>
      <w:r>
        <w:rPr>
          <w:rStyle w:val="FontStyle208"/>
        </w:rPr>
        <w:softHyphen/>
        <w:t>ся депопуляционными тенденциями, связанными с ухуд</w:t>
      </w:r>
      <w:r>
        <w:rPr>
          <w:rStyle w:val="FontStyle208"/>
        </w:rPr>
        <w:softHyphen/>
        <w:t>шением генетичес</w:t>
      </w:r>
      <w:r>
        <w:rPr>
          <w:rStyle w:val="FontStyle208"/>
        </w:rPr>
        <w:t>кого фонда меньшинств, кровосмеси</w:t>
      </w:r>
      <w:r>
        <w:rPr>
          <w:rStyle w:val="FontStyle208"/>
        </w:rPr>
        <w:softHyphen/>
        <w:t>тельными браками, пространственным «расползанием» этноса. Не следует, естественно, смешивать депопуляци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189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онные процессы, распространенные на «периферии» ми</w:t>
      </w:r>
      <w:r>
        <w:rPr>
          <w:rStyle w:val="FontStyle208"/>
        </w:rPr>
        <w:softHyphen/>
        <w:t>ровой цивилизации (австралийские абориген</w:t>
      </w:r>
      <w:r>
        <w:rPr>
          <w:rStyle w:val="FontStyle208"/>
        </w:rPr>
        <w:t xml:space="preserve">ы, некоторые индейские племена </w:t>
      </w:r>
      <w:r>
        <w:rPr>
          <w:rStyle w:val="FontStyle215"/>
        </w:rPr>
        <w:t xml:space="preserve">Латинской Америки, </w:t>
      </w:r>
      <w:r>
        <w:rPr>
          <w:rStyle w:val="FontStyle208"/>
        </w:rPr>
        <w:t>народности Крайнего Севера России), с явлениями, имеющими место в странах с развитой рыночной экономикой; факторы, их порождающие, совершенно различны.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Экология и этнические распри. Этноэкологические конфли</w:t>
      </w:r>
      <w:r>
        <w:rPr>
          <w:rStyle w:val="FontStyle208"/>
        </w:rPr>
        <w:t>кты чаще всего рассматриваются в литературе под международным, а не межэтническим углом зрения. Но понятия «национальный интерес» и «государствен</w:t>
      </w:r>
      <w:r>
        <w:rPr>
          <w:rStyle w:val="FontStyle208"/>
        </w:rPr>
        <w:softHyphen/>
        <w:t>ный интерес», как уже отмечалось, по смыслу их приме</w:t>
      </w:r>
      <w:r>
        <w:rPr>
          <w:rStyle w:val="FontStyle208"/>
        </w:rPr>
        <w:softHyphen/>
        <w:t>нения очень часто совпадают.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Большинство международных эк</w:t>
      </w:r>
      <w:r>
        <w:rPr>
          <w:rStyle w:val="FontStyle208"/>
        </w:rPr>
        <w:t>ологических конф</w:t>
      </w:r>
      <w:r>
        <w:rPr>
          <w:rStyle w:val="FontStyle208"/>
        </w:rPr>
        <w:softHyphen/>
        <w:t xml:space="preserve">ликтов, в сущности, являются межнациональными. Действительно, претензии Скандинавских государств — </w:t>
      </w:r>
      <w:r>
        <w:rPr>
          <w:rStyle w:val="FontStyle215"/>
        </w:rPr>
        <w:t xml:space="preserve">Норвегии, Швеции, </w:t>
      </w:r>
      <w:r>
        <w:rPr>
          <w:rStyle w:val="FontStyle208"/>
        </w:rPr>
        <w:t xml:space="preserve">Дании, </w:t>
      </w:r>
      <w:r>
        <w:rPr>
          <w:rStyle w:val="FontStyle215"/>
        </w:rPr>
        <w:t xml:space="preserve">Финляндии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Исландии </w:t>
      </w:r>
      <w:r>
        <w:rPr>
          <w:rStyle w:val="FontStyle208"/>
        </w:rPr>
        <w:t>к ФРГ и Великобритании, заводы которых служат ис</w:t>
      </w:r>
      <w:r>
        <w:rPr>
          <w:rStyle w:val="FontStyle208"/>
        </w:rPr>
        <w:softHyphen/>
        <w:t>точниками кислотных дождей, можно рассматрива</w:t>
      </w:r>
      <w:r>
        <w:rPr>
          <w:rStyle w:val="FontStyle208"/>
        </w:rPr>
        <w:t xml:space="preserve">ть и сквозь призму межнациональных отношений, равно как и бесконечные споры между США и </w:t>
      </w:r>
      <w:r>
        <w:rPr>
          <w:rStyle w:val="FontStyle215"/>
        </w:rPr>
        <w:t xml:space="preserve">Канадой </w:t>
      </w:r>
      <w:r>
        <w:rPr>
          <w:rStyle w:val="FontStyle208"/>
        </w:rPr>
        <w:t>по поводу трансграничных перемещений дымовых облаков. Не только международный, но и межнациональный харак</w:t>
      </w:r>
      <w:r>
        <w:rPr>
          <w:rStyle w:val="FontStyle208"/>
        </w:rPr>
        <w:softHyphen/>
        <w:t xml:space="preserve">тер имела авария на Чернобыльской АЭС на </w:t>
      </w:r>
      <w:r>
        <w:rPr>
          <w:rStyle w:val="FontStyle215"/>
        </w:rPr>
        <w:t xml:space="preserve">Украине, </w:t>
      </w:r>
      <w:r>
        <w:rPr>
          <w:rStyle w:val="FontStyle208"/>
        </w:rPr>
        <w:t xml:space="preserve">так </w:t>
      </w:r>
      <w:r>
        <w:rPr>
          <w:rStyle w:val="FontStyle208"/>
        </w:rPr>
        <w:t>как образовавшиеся радиоактивные облака были перенесены на север Европы (в Норвегию и Швецию), ее крайний запад (в Великобританию) и юго-запад (во Францию).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Роль экологического фактора в эскалации межэтни</w:t>
      </w:r>
      <w:r>
        <w:rPr>
          <w:rStyle w:val="FontStyle208"/>
        </w:rPr>
        <w:softHyphen/>
        <w:t>ческой борьбы прослеживается на примере полиэтниче</w:t>
      </w:r>
      <w:r>
        <w:rPr>
          <w:rStyle w:val="FontStyle208"/>
        </w:rPr>
        <w:softHyphen/>
      </w:r>
      <w:r>
        <w:rPr>
          <w:rStyle w:val="FontStyle208"/>
        </w:rPr>
        <w:t>ских обществ стран Тропической Африки, где конфлик</w:t>
      </w:r>
      <w:r>
        <w:rPr>
          <w:rStyle w:val="FontStyle208"/>
        </w:rPr>
        <w:softHyphen/>
        <w:t>ты носят не международный, а внутригосударственный межэтнический характер. Здесь жизненный уклад и жизнеустройство этносов подчас полностью строятся во</w:t>
      </w:r>
      <w:r>
        <w:rPr>
          <w:rStyle w:val="FontStyle208"/>
        </w:rPr>
        <w:softHyphen/>
        <w:t xml:space="preserve">круг какого-либо элемента природной среды. Например, </w:t>
      </w:r>
      <w:r>
        <w:rPr>
          <w:rStyle w:val="FontStyle208"/>
        </w:rPr>
        <w:t>в Эфиопии народность галла представляет собой пример ско</w:t>
      </w:r>
      <w:r>
        <w:rPr>
          <w:rStyle w:val="FontStyle208"/>
        </w:rPr>
        <w:softHyphen/>
        <w:t>товодческого этноса, ануак (живупше по берегам рек) — этноса рыболовов, меджанджир — этноса земледельцев и т. п. С одной стороны, такое этническое разнообразие народов-соседей способствует обмену про</w:t>
      </w:r>
      <w:r>
        <w:rPr>
          <w:rStyle w:val="FontStyle208"/>
        </w:rPr>
        <w:t>дукцией между ними, с другой — порождает конфликты, особенно из-за пресной воды, пастбищных угодий, источников древес</w:t>
      </w:r>
      <w:r>
        <w:rPr>
          <w:rStyle w:val="FontStyle208"/>
        </w:rPr>
        <w:softHyphen/>
        <w:t>ного топлива.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190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 xml:space="preserve">Нетрудно также установить определенную связь между экологическими проблемами и возникновением межэтнических коллизий на </w:t>
      </w:r>
      <w:r>
        <w:rPr>
          <w:rStyle w:val="FontStyle208"/>
        </w:rPr>
        <w:t>территории бывшего СССР. Наглядные тому примеры — межэтнические столкнове</w:t>
      </w:r>
      <w:r>
        <w:rPr>
          <w:rStyle w:val="FontStyle208"/>
        </w:rPr>
        <w:softHyphen/>
        <w:t xml:space="preserve">ния в </w:t>
      </w:r>
      <w:r>
        <w:rPr>
          <w:rStyle w:val="FontStyle215"/>
        </w:rPr>
        <w:t xml:space="preserve">Фергане, Оше, </w:t>
      </w:r>
      <w:r>
        <w:rPr>
          <w:rStyle w:val="FontStyle208"/>
        </w:rPr>
        <w:t xml:space="preserve">сложная природно-экологическая ситуация в бассейнах </w:t>
      </w:r>
      <w:r>
        <w:rPr>
          <w:rStyle w:val="FontStyle215"/>
        </w:rPr>
        <w:t xml:space="preserve">Амударъи </w:t>
      </w:r>
      <w:r>
        <w:rPr>
          <w:rStyle w:val="FontStyle208"/>
        </w:rPr>
        <w:t xml:space="preserve">и </w:t>
      </w:r>
      <w:r>
        <w:rPr>
          <w:rStyle w:val="FontStyle215"/>
        </w:rPr>
        <w:t>Сырдарьи.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Другие факторы, «провоцирующие» вспышки наци</w:t>
      </w:r>
      <w:r>
        <w:rPr>
          <w:rStyle w:val="FontStyle208"/>
        </w:rPr>
        <w:softHyphen/>
        <w:t>онализма. Существует немало других факторов,</w:t>
      </w:r>
      <w:r>
        <w:rPr>
          <w:rStyle w:val="FontStyle208"/>
        </w:rPr>
        <w:t xml:space="preserve"> способ</w:t>
      </w:r>
      <w:r>
        <w:rPr>
          <w:rStyle w:val="FontStyle208"/>
        </w:rPr>
        <w:softHyphen/>
        <w:t>ствующих эскалации межэтнических трений.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Среди них — экономический. Экономика как сово</w:t>
      </w:r>
      <w:r>
        <w:rPr>
          <w:rStyle w:val="FontStyle208"/>
        </w:rPr>
        <w:softHyphen/>
        <w:t>купность производственных отношений и видов хозяйст</w:t>
      </w:r>
      <w:r>
        <w:rPr>
          <w:rStyle w:val="FontStyle208"/>
        </w:rPr>
        <w:softHyphen/>
        <w:t>венной деятельности составляет тот универсальный ба</w:t>
      </w:r>
      <w:r>
        <w:rPr>
          <w:rStyle w:val="FontStyle208"/>
        </w:rPr>
        <w:softHyphen/>
        <w:t>зис, над которым возвышаются юридическая и поли</w:t>
      </w:r>
      <w:r>
        <w:rPr>
          <w:rStyle w:val="FontStyle208"/>
        </w:rPr>
        <w:softHyphen/>
        <w:t xml:space="preserve">тическая </w:t>
      </w:r>
      <w:r>
        <w:rPr>
          <w:rStyle w:val="FontStyle208"/>
        </w:rPr>
        <w:t>надстройки и тесно примыкают все формы общественного сознания. В этом смысле все социальные явления так или иначе связаны с экономикой.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условиях высокоразвитых западных обществ нет прямой зависимости между уровнем социально-эконо</w:t>
      </w:r>
      <w:r>
        <w:rPr>
          <w:rStyle w:val="FontStyle208"/>
        </w:rPr>
        <w:softHyphen/>
        <w:t>мического развития и стр</w:t>
      </w:r>
      <w:r>
        <w:rPr>
          <w:rStyle w:val="FontStyle208"/>
        </w:rPr>
        <w:t>емлением к самоопределению. Например, в странах Западной Европы эффективная на</w:t>
      </w:r>
      <w:r>
        <w:rPr>
          <w:rStyle w:val="FontStyle208"/>
        </w:rPr>
        <w:softHyphen/>
        <w:t>циональная политика — это одно, а мера взаимного при</w:t>
      </w:r>
      <w:r>
        <w:rPr>
          <w:rStyle w:val="FontStyle208"/>
        </w:rPr>
        <w:softHyphen/>
        <w:t xml:space="preserve">тяжения или отталкивания народов — совсем другое. Между Бельгией и </w:t>
      </w:r>
      <w:r>
        <w:rPr>
          <w:rStyle w:val="FontStyle215"/>
        </w:rPr>
        <w:t xml:space="preserve">Люксембургом </w:t>
      </w:r>
      <w:r>
        <w:rPr>
          <w:rStyle w:val="FontStyle208"/>
        </w:rPr>
        <w:t>реальный валютный союз существует почти на п</w:t>
      </w:r>
      <w:r>
        <w:rPr>
          <w:rStyle w:val="FontStyle208"/>
        </w:rPr>
        <w:t>ротяжении семи десятиле</w:t>
      </w:r>
      <w:r>
        <w:rPr>
          <w:rStyle w:val="FontStyle208"/>
        </w:rPr>
        <w:softHyphen/>
        <w:t>тий, и никому не приходит в голову на основании высо</w:t>
      </w:r>
      <w:r>
        <w:rPr>
          <w:rStyle w:val="FontStyle208"/>
        </w:rPr>
        <w:softHyphen/>
        <w:t>чайшей интегрированности Бельгии и Люксембурга тре</w:t>
      </w:r>
      <w:r>
        <w:rPr>
          <w:rStyle w:val="FontStyle208"/>
        </w:rPr>
        <w:softHyphen/>
        <w:t>бовать их политического слияния или объединения хотя бы на уровне конфедерации. Мы не коснулись некото</w:t>
      </w:r>
      <w:r>
        <w:rPr>
          <w:rStyle w:val="FontStyle208"/>
        </w:rPr>
        <w:softHyphen/>
        <w:t>рых других причин, ведущи</w:t>
      </w:r>
      <w:r>
        <w:rPr>
          <w:rStyle w:val="FontStyle208"/>
        </w:rPr>
        <w:t>х к дестабилизации межэт</w:t>
      </w:r>
      <w:r>
        <w:rPr>
          <w:rStyle w:val="FontStyle208"/>
        </w:rPr>
        <w:softHyphen/>
        <w:t>нических отношений (в частности, неуправляемого де</w:t>
      </w:r>
      <w:r>
        <w:rPr>
          <w:rStyle w:val="FontStyle208"/>
        </w:rPr>
        <w:softHyphen/>
        <w:t>мографического развития в отсталых странах и др.). Каждый из них содержит ярко выраженный географиче</w:t>
      </w:r>
      <w:r>
        <w:rPr>
          <w:rStyle w:val="FontStyle208"/>
        </w:rPr>
        <w:softHyphen/>
        <w:t>ский аспект.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Трайбализм — старая болезнь Африки. Термин «трайбализм» происходит</w:t>
      </w:r>
      <w:r>
        <w:rPr>
          <w:rStyle w:val="FontStyle208"/>
        </w:rPr>
        <w:t xml:space="preserve"> от англ.</w:t>
      </w:r>
      <w:r>
        <w:rPr>
          <w:rStyle w:val="FontStyle208"/>
          <w:lang w:val="en-US"/>
        </w:rPr>
        <w:t xml:space="preserve"> tribe</w:t>
      </w:r>
      <w:r>
        <w:rPr>
          <w:rStyle w:val="FontStyle208"/>
        </w:rPr>
        <w:t xml:space="preserve"> — племя. В сов</w:t>
      </w:r>
      <w:r>
        <w:rPr>
          <w:rStyle w:val="FontStyle208"/>
        </w:rPr>
        <w:softHyphen/>
        <w:t>ременной литературе и политической жизни с ним чаще всего связывают межплеменные распри, крайне враж</w:t>
      </w:r>
      <w:r>
        <w:rPr>
          <w:rStyle w:val="FontStyle208"/>
        </w:rPr>
        <w:softHyphen/>
        <w:t>дебное отношение одной этнической группы к другой, этношовинистическую политику.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География современного трайбализма широка —</w:t>
      </w:r>
      <w:r>
        <w:rPr>
          <w:rStyle w:val="FontStyle208"/>
        </w:rPr>
        <w:t xml:space="preserve"> от </w:t>
      </w:r>
      <w:r>
        <w:rPr>
          <w:rStyle w:val="FontStyle215"/>
        </w:rPr>
        <w:t xml:space="preserve">Латинской Америки </w:t>
      </w:r>
      <w:r>
        <w:rPr>
          <w:rStyle w:val="FontStyle208"/>
        </w:rPr>
        <w:t xml:space="preserve">до островов </w:t>
      </w:r>
      <w:r>
        <w:rPr>
          <w:rStyle w:val="FontStyle215"/>
        </w:rPr>
        <w:t xml:space="preserve">Океании. </w:t>
      </w:r>
      <w:r>
        <w:rPr>
          <w:rStyle w:val="FontStyle208"/>
        </w:rPr>
        <w:t>Однако наибольшее распространение это явление получило в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191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lastRenderedPageBreak/>
        <w:t xml:space="preserve">Африке, к югу от </w:t>
      </w:r>
      <w:r>
        <w:rPr>
          <w:rStyle w:val="FontStyle215"/>
        </w:rPr>
        <w:t xml:space="preserve">Сахары, </w:t>
      </w:r>
      <w:r>
        <w:rPr>
          <w:rStyle w:val="FontStyle208"/>
        </w:rPr>
        <w:t>где все еще сохраняются ар</w:t>
      </w:r>
      <w:r>
        <w:rPr>
          <w:rStyle w:val="FontStyle208"/>
        </w:rPr>
        <w:softHyphen/>
        <w:t>хаичные институты и организации, связанные с родо-племенным строем. Но д</w:t>
      </w:r>
      <w:r>
        <w:rPr>
          <w:rStyle w:val="FontStyle208"/>
        </w:rPr>
        <w:t>ело не только в этом. Население Черной Африки — это калейдоскоп этносов, довольно грубо потревоженных эпохой колониализма. В рамках колониальных границ оказались народы разной этниче</w:t>
      </w:r>
      <w:r>
        <w:rPr>
          <w:rStyle w:val="FontStyle208"/>
        </w:rPr>
        <w:softHyphen/>
        <w:t>ской принадлежности, разных языков, отличные по уров</w:t>
      </w:r>
      <w:r>
        <w:rPr>
          <w:rStyle w:val="FontStyle208"/>
        </w:rPr>
        <w:softHyphen/>
        <w:t>ню социально-экономи</w:t>
      </w:r>
      <w:r>
        <w:rPr>
          <w:rStyle w:val="FontStyle208"/>
        </w:rPr>
        <w:t>ческого и культурного развития.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Однако было бы неверно во всем винить одно про</w:t>
      </w:r>
      <w:r>
        <w:rPr>
          <w:rStyle w:val="FontStyle208"/>
        </w:rPr>
        <w:softHyphen/>
        <w:t>шлое и колониализм в частности. Ведь трайбализм в иных странах обострился уже после обретения ими по</w:t>
      </w:r>
      <w:r>
        <w:rPr>
          <w:rStyle w:val="FontStyle208"/>
        </w:rPr>
        <w:softHyphen/>
        <w:t>литической независимости. При этом трудно сказать, какие конкретно факторы п</w:t>
      </w:r>
      <w:r>
        <w:rPr>
          <w:rStyle w:val="FontStyle208"/>
        </w:rPr>
        <w:t>ослужили «динамитом» для крупных вспышек насилия. В одних случаях — это узур</w:t>
      </w:r>
      <w:r>
        <w:rPr>
          <w:rStyle w:val="FontStyle208"/>
        </w:rPr>
        <w:softHyphen/>
        <w:t>пация власти в руках верхушки какого-либо одного пле</w:t>
      </w:r>
      <w:r>
        <w:rPr>
          <w:rStyle w:val="FontStyle208"/>
        </w:rPr>
        <w:softHyphen/>
        <w:t>мени или союза племен. В других — результат борьбы за пресную воду, земельные угодья, пастбища. В третьих — стремление отделит</w:t>
      </w:r>
      <w:r>
        <w:rPr>
          <w:rStyle w:val="FontStyle208"/>
        </w:rPr>
        <w:t>ься, получить суверенитет. При этом социально-экономический прогресс, способный через развитие товарно-денежных отношений сломать племен</w:t>
      </w:r>
      <w:r>
        <w:rPr>
          <w:rStyle w:val="FontStyle208"/>
        </w:rPr>
        <w:softHyphen/>
        <w:t>ные «перегородки», все еще мало заметен. В первую оче</w:t>
      </w:r>
      <w:r>
        <w:rPr>
          <w:rStyle w:val="FontStyle208"/>
        </w:rPr>
        <w:softHyphen/>
        <w:t>редь это касается крестьян, которые до сих пор ведут по</w:t>
      </w:r>
      <w:r>
        <w:rPr>
          <w:rStyle w:val="FontStyle208"/>
        </w:rPr>
        <w:softHyphen/>
        <w:t>лунатурал</w:t>
      </w:r>
      <w:r>
        <w:rPr>
          <w:rStyle w:val="FontStyle208"/>
        </w:rPr>
        <w:t>ьное примитивное хозяйство. Их поголовная неграмотность, невежество, оторванность от центров культурной жизни — питательная почва для сохранения трайбализма.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 югу от Сахары практически нет страны, где трай</w:t>
      </w:r>
      <w:r>
        <w:rPr>
          <w:rStyle w:val="FontStyle208"/>
        </w:rPr>
        <w:softHyphen/>
        <w:t xml:space="preserve">бализм так или иначе не проявлял бы себя. Так, в </w:t>
      </w:r>
      <w:r>
        <w:rPr>
          <w:rStyle w:val="FontStyle215"/>
        </w:rPr>
        <w:t>Бу</w:t>
      </w:r>
      <w:r>
        <w:rPr>
          <w:rStyle w:val="FontStyle215"/>
        </w:rPr>
        <w:softHyphen/>
        <w:t xml:space="preserve">рунди </w:t>
      </w:r>
      <w:r>
        <w:rPr>
          <w:rStyle w:val="FontStyle208"/>
        </w:rPr>
        <w:t>85% пятимиллионного населения составляют племена хуту. Сложилось так, что исторически власть была сосредоточена в руках значительно меньшего по численности племени тутси. Недовольство хуту этим об</w:t>
      </w:r>
      <w:r>
        <w:rPr>
          <w:rStyle w:val="FontStyle208"/>
        </w:rPr>
        <w:softHyphen/>
        <w:t>стоятельством вылилось в 1972 г. в кровавое побоищ</w:t>
      </w:r>
      <w:r>
        <w:rPr>
          <w:rStyle w:val="FontStyle208"/>
        </w:rPr>
        <w:t>е с многотысячными жертвами с-обеих сторон. По анало</w:t>
      </w:r>
      <w:r>
        <w:rPr>
          <w:rStyle w:val="FontStyle208"/>
        </w:rPr>
        <w:softHyphen/>
        <w:t xml:space="preserve">гичному сценарию развивались события и в 1994 г. с той лишь разницей, что жертв было намного больше. Много лет на межплеменной основе «полыхает пожар» в </w:t>
      </w:r>
      <w:r>
        <w:rPr>
          <w:rStyle w:val="FontStyle215"/>
        </w:rPr>
        <w:t xml:space="preserve">Чаде, </w:t>
      </w:r>
      <w:r>
        <w:rPr>
          <w:rStyle w:val="FontStyle208"/>
        </w:rPr>
        <w:t xml:space="preserve">где сложилось противостояние между жителями </w:t>
      </w:r>
      <w:r>
        <w:rPr>
          <w:rStyle w:val="FontStyle208"/>
        </w:rPr>
        <w:t>севера (кочевниками — людьми арабского происхождения) и юга (земледельцами, в чьих жилах течет негритянская кровь). В жертвенном костре нашли свой печальный ко</w:t>
      </w:r>
      <w:r>
        <w:rPr>
          <w:rStyle w:val="FontStyle208"/>
        </w:rPr>
        <w:softHyphen/>
        <w:t>нец многие тысячи жителей этой страны. Далее можно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192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говорить о </w:t>
      </w:r>
      <w:r>
        <w:rPr>
          <w:rStyle w:val="FontStyle215"/>
        </w:rPr>
        <w:t xml:space="preserve">Нигерии, </w:t>
      </w:r>
      <w:r>
        <w:rPr>
          <w:rStyle w:val="FontStyle208"/>
        </w:rPr>
        <w:t xml:space="preserve">Эфиопии, </w:t>
      </w:r>
      <w:r>
        <w:rPr>
          <w:rStyle w:val="FontStyle215"/>
        </w:rPr>
        <w:t>Мали, Буркин</w:t>
      </w:r>
      <w:r>
        <w:rPr>
          <w:rStyle w:val="FontStyle215"/>
        </w:rPr>
        <w:t xml:space="preserve">а-Фасо, Мавритании </w:t>
      </w:r>
      <w:r>
        <w:rPr>
          <w:rStyle w:val="FontStyle208"/>
        </w:rPr>
        <w:t>и многих других странах, где взаимная ненависть и агрессивность этнических групп периодиче</w:t>
      </w:r>
      <w:r>
        <w:rPr>
          <w:rStyle w:val="FontStyle208"/>
        </w:rPr>
        <w:softHyphen/>
        <w:t>ски приводят к трагическим развязкам.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Ведущие ученые и политические деятели мира в ка</w:t>
      </w:r>
      <w:r>
        <w:rPr>
          <w:rStyle w:val="FontStyle208"/>
        </w:rPr>
        <w:softHyphen/>
        <w:t>честве главного «рецепта» преодоления трайбализма предлагают</w:t>
      </w:r>
      <w:r>
        <w:rPr>
          <w:rStyle w:val="FontStyle208"/>
        </w:rPr>
        <w:t xml:space="preserve"> ускорение общего развития стран «третьего мира» во всех сферах — от социальной и экономической до духовной. Ясно, что такой «рецепт» столь же прост, сколь и трудно осуществим.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Россия и глобальный этнический кризис. Неотъем</w:t>
      </w:r>
      <w:r>
        <w:rPr>
          <w:rStyle w:val="FontStyle208"/>
        </w:rPr>
        <w:softHyphen/>
        <w:t>лемая часть глобального этническ</w:t>
      </w:r>
      <w:r>
        <w:rPr>
          <w:rStyle w:val="FontStyle208"/>
        </w:rPr>
        <w:t>ого кризиса — межна</w:t>
      </w:r>
      <w:r>
        <w:rPr>
          <w:rStyle w:val="FontStyle208"/>
        </w:rPr>
        <w:softHyphen/>
        <w:t>циональные конфликты на постсоветской территории. Это не международные конфликты в традиционном смыс</w:t>
      </w:r>
      <w:r>
        <w:rPr>
          <w:rStyle w:val="FontStyle208"/>
        </w:rPr>
        <w:softHyphen/>
        <w:t>ле этого понятия, поскольку зарождались они не в между</w:t>
      </w:r>
      <w:r>
        <w:rPr>
          <w:rStyle w:val="FontStyle208"/>
        </w:rPr>
        <w:softHyphen/>
        <w:t>народной сфере, а в рамках единого государства. В то же время, строго говоря, се</w:t>
      </w:r>
      <w:r>
        <w:rPr>
          <w:rStyle w:val="FontStyle208"/>
        </w:rPr>
        <w:t>годня эти конфликты уже не яв</w:t>
      </w:r>
      <w:r>
        <w:rPr>
          <w:rStyle w:val="FontStyle208"/>
        </w:rPr>
        <w:softHyphen/>
        <w:t>ляются внутренними, потому что с распадом СССР про</w:t>
      </w:r>
      <w:r>
        <w:rPr>
          <w:rStyle w:val="FontStyle208"/>
        </w:rPr>
        <w:softHyphen/>
        <w:t>изошла их фактическая интернационализация.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Многие люди старшего поколения выросли в убежде</w:t>
      </w:r>
      <w:r>
        <w:rPr>
          <w:rStyle w:val="FontStyle208"/>
        </w:rPr>
        <w:softHyphen/>
        <w:t>нии, что народы СССР обладали полным равноправием и суверенитетом и что за годы сове</w:t>
      </w:r>
      <w:r>
        <w:rPr>
          <w:rStyle w:val="FontStyle208"/>
        </w:rPr>
        <w:t>тской власти они до</w:t>
      </w:r>
      <w:r>
        <w:rPr>
          <w:rStyle w:val="FontStyle208"/>
        </w:rPr>
        <w:softHyphen/>
        <w:t>стигли «невиданного расцвета». К большому сожале</w:t>
      </w:r>
      <w:r>
        <w:rPr>
          <w:rStyle w:val="FontStyle208"/>
        </w:rPr>
        <w:softHyphen/>
        <w:t>нию, это не соответствует действительности. В годы пе</w:t>
      </w:r>
      <w:r>
        <w:rPr>
          <w:rStyle w:val="FontStyle208"/>
        </w:rPr>
        <w:softHyphen/>
        <w:t>рестройки выяснилось, что национально-государствен</w:t>
      </w:r>
      <w:r>
        <w:rPr>
          <w:rStyle w:val="FontStyle208"/>
        </w:rPr>
        <w:softHyphen/>
        <w:t xml:space="preserve">ное устройство страны нуждается в совершенствовании, правовой статус национальных </w:t>
      </w:r>
      <w:r>
        <w:rPr>
          <w:rStyle w:val="FontStyle208"/>
        </w:rPr>
        <w:t>автономий оказался не вполне справедливым, права народов, репрессирован</w:t>
      </w:r>
      <w:r>
        <w:rPr>
          <w:rStyle w:val="FontStyle208"/>
        </w:rPr>
        <w:softHyphen/>
        <w:t>ных во время сталинского произвола, требуют восстанов</w:t>
      </w:r>
      <w:r>
        <w:rPr>
          <w:rStyle w:val="FontStyle208"/>
        </w:rPr>
        <w:softHyphen/>
        <w:t xml:space="preserve">ления. По существу, нерешенными оказались и вопросы защиты национальной самобытности </w:t>
      </w:r>
      <w:r>
        <w:rPr>
          <w:rStyle w:val="FontStyle208"/>
        </w:rPr>
        <w:lastRenderedPageBreak/>
        <w:t>малочисленных на</w:t>
      </w:r>
      <w:r>
        <w:rPr>
          <w:rStyle w:val="FontStyle208"/>
        </w:rPr>
        <w:softHyphen/>
        <w:t xml:space="preserve">родов, а также народностей, </w:t>
      </w:r>
      <w:r>
        <w:rPr>
          <w:rStyle w:val="FontStyle208"/>
        </w:rPr>
        <w:t>не имеющих своих наци</w:t>
      </w:r>
      <w:r>
        <w:rPr>
          <w:rStyle w:val="FontStyle208"/>
        </w:rPr>
        <w:softHyphen/>
        <w:t>онально-территориальных образований или проживаю</w:t>
      </w:r>
      <w:r>
        <w:rPr>
          <w:rStyle w:val="FontStyle208"/>
        </w:rPr>
        <w:softHyphen/>
        <w:t>щих вне их границ.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Обострились и межнациональные распри на террито</w:t>
      </w:r>
      <w:r>
        <w:rPr>
          <w:rStyle w:val="FontStyle208"/>
        </w:rPr>
        <w:softHyphen/>
        <w:t>рии самой Российской Федерации (рис. 43). Возникли «горячие точки» в Чечне, Ингушетии, Дагестане и т. д. С утратой и д</w:t>
      </w:r>
      <w:r>
        <w:rPr>
          <w:rStyle w:val="FontStyle208"/>
        </w:rPr>
        <w:t>искредитацией коммунистических идеалов в общественной жизни многих российских народов обра</w:t>
      </w:r>
      <w:r>
        <w:rPr>
          <w:rStyle w:val="FontStyle208"/>
        </w:rPr>
        <w:softHyphen/>
        <w:t>зовался «вакуум», быстро заполнившийся иными идея</w:t>
      </w:r>
      <w:r>
        <w:rPr>
          <w:rStyle w:val="FontStyle208"/>
        </w:rPr>
        <w:softHyphen/>
        <w:t>ми и движениями. Их лидеры, используя этнические ло</w:t>
      </w:r>
      <w:r>
        <w:rPr>
          <w:rStyle w:val="FontStyle208"/>
        </w:rPr>
        <w:softHyphen/>
        <w:t>зунги («противодействие имперской России»), попыта-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193</w:t>
      </w:r>
      <w:r>
        <w:rPr>
          <w:rStyle w:val="FontStyle209"/>
        </w:rPr>
        <w:fldChar w:fldCharType="end"/>
      </w:r>
    </w:p>
    <w:p w:rsidR="00000000" w:rsidRDefault="00702E7F">
      <w:pPr>
        <w:pStyle w:val="Style89"/>
        <w:widowControl/>
        <w:rPr>
          <w:rStyle w:val="FontStyle219"/>
        </w:rPr>
      </w:pPr>
      <w:r>
        <w:rPr>
          <w:rStyle w:val="FontStyle219"/>
        </w:rPr>
        <w:t>7 - 4360</w:t>
      </w:r>
    </w:p>
    <w:p w:rsidR="00000000" w:rsidRDefault="00702E7F">
      <w:pPr>
        <w:pStyle w:val="Style89"/>
        <w:widowControl/>
        <w:rPr>
          <w:rStyle w:val="FontStyle21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D57FF2">
      <w:pPr>
        <w:widowControl/>
      </w:pPr>
      <w:r>
        <w:lastRenderedPageBreak/>
        <w:pict>
          <v:shape id="_x0000_i1066" type="#_x0000_t75" style="width:324.75pt;height:254.25pt">
            <v:imagedata r:id="rId58" o:title=""/>
          </v:shape>
        </w:pict>
      </w:r>
    </w:p>
    <w:p w:rsidR="00000000" w:rsidRDefault="00702E7F">
      <w:pPr>
        <w:pStyle w:val="Style119"/>
        <w:widowControl/>
        <w:rPr>
          <w:rStyle w:val="FontStyle196"/>
        </w:rPr>
      </w:pPr>
      <w:r>
        <w:rPr>
          <w:rStyle w:val="FontStyle196"/>
        </w:rPr>
        <w:t>□</w:t>
      </w:r>
      <w:r>
        <w:rPr>
          <w:rStyle w:val="FontStyle196"/>
        </w:rPr>
        <w:t>Острота межнациональных отношений-</w:t>
      </w:r>
    </w:p>
    <w:p w:rsidR="00000000" w:rsidRDefault="00702E7F">
      <w:pPr>
        <w:pStyle w:val="Style2"/>
        <w:widowControl/>
        <w:rPr>
          <w:rStyle w:val="FontStyle196"/>
        </w:rPr>
      </w:pPr>
      <w:r>
        <w:rPr>
          <w:rStyle w:val="FontStyle196"/>
        </w:rPr>
        <w:t>моноэтнические    ЕЛ «замороженные» сипя</w:t>
      </w:r>
    </w:p>
    <w:p w:rsidR="00000000" w:rsidRDefault="00702E7F">
      <w:pPr>
        <w:pStyle w:val="Style2"/>
        <w:widowControl/>
        <w:rPr>
          <w:rStyle w:val="FontStyle196"/>
          <w:lang w:eastAsia="en-US"/>
        </w:rPr>
      </w:pPr>
      <w:r>
        <w:rPr>
          <w:rStyle w:val="FontStyle196"/>
          <w:lang w:val="en-US" w:eastAsia="en-US"/>
        </w:rPr>
        <w:t xml:space="preserve">HI </w:t>
      </w:r>
      <w:r>
        <w:rPr>
          <w:rStyle w:val="FontStyle196"/>
          <w:lang w:eastAsia="en-US"/>
        </w:rPr>
        <w:t xml:space="preserve">военные конфликты </w:t>
      </w:r>
      <w:r>
        <w:rPr>
          <w:rStyle w:val="FontStyle215"/>
          <w:lang w:eastAsia="en-US"/>
        </w:rPr>
        <w:t xml:space="preserve">ШЖ </w:t>
      </w:r>
      <w:r>
        <w:rPr>
          <w:rStyle w:val="FontStyle196"/>
          <w:lang w:eastAsia="en-US"/>
        </w:rPr>
        <w:t>зоны полусепаратизма</w:t>
      </w:r>
    </w:p>
    <w:p w:rsidR="00000000" w:rsidRDefault="00702E7F">
      <w:pPr>
        <w:pStyle w:val="Style185"/>
        <w:widowControl/>
        <w:rPr>
          <w:rStyle w:val="FontStyle196"/>
        </w:rPr>
      </w:pPr>
      <w:r>
        <w:rPr>
          <w:rStyle w:val="FontStyle207"/>
        </w:rPr>
        <w:t xml:space="preserve">И </w:t>
      </w:r>
      <w:r>
        <w:rPr>
          <w:rStyle w:val="FontStyle196"/>
        </w:rPr>
        <w:t xml:space="preserve">биэтнические       </w:t>
      </w:r>
      <w:r>
        <w:rPr>
          <w:rStyle w:val="FontStyle207"/>
        </w:rPr>
        <w:t xml:space="preserve">Ц </w:t>
      </w:r>
      <w:r>
        <w:rPr>
          <w:rStyle w:val="FontStyle196"/>
        </w:rPr>
        <w:t xml:space="preserve">потенциальные конфликты    </w:t>
      </w:r>
      <w:r>
        <w:rPr>
          <w:rStyle w:val="FontStyle215"/>
          <w:spacing w:val="-20"/>
        </w:rPr>
        <w:t>\Т\</w:t>
      </w:r>
      <w:r>
        <w:rPr>
          <w:rStyle w:val="FontStyle215"/>
        </w:rPr>
        <w:t xml:space="preserve"> </w:t>
      </w:r>
      <w:r>
        <w:rPr>
          <w:rStyle w:val="FontStyle196"/>
        </w:rPr>
        <w:t>зоны вялого ав</w:t>
      </w:r>
      <w:r>
        <w:rPr>
          <w:rStyle w:val="FontStyle196"/>
        </w:rPr>
        <w:t>тономизма</w:t>
      </w:r>
    </w:p>
    <w:p w:rsidR="00000000" w:rsidRDefault="00702E7F">
      <w:pPr>
        <w:pStyle w:val="Style185"/>
        <w:widowControl/>
        <w:rPr>
          <w:rStyle w:val="FontStyle207"/>
          <w:vertAlign w:val="subscript"/>
        </w:rPr>
      </w:pPr>
      <w:r>
        <w:rPr>
          <w:rStyle w:val="FontStyle207"/>
          <w:spacing w:val="-20"/>
        </w:rPr>
        <w:t>Щ</w:t>
      </w:r>
      <w:r>
        <w:rPr>
          <w:rStyle w:val="FontStyle207"/>
        </w:rPr>
        <w:t xml:space="preserve"> </w:t>
      </w:r>
      <w:r>
        <w:rPr>
          <w:rStyle w:val="FontStyle196"/>
        </w:rPr>
        <w:t xml:space="preserve">полиэтнические     </w:t>
      </w:r>
      <w:r>
        <w:rPr>
          <w:rStyle w:val="FontStyle215"/>
        </w:rPr>
        <w:t xml:space="preserve">Щ </w:t>
      </w:r>
      <w:r>
        <w:rPr>
          <w:rStyle w:val="FontStyle196"/>
        </w:rPr>
        <w:t>ЭДДог</w:t>
      </w:r>
      <w:r>
        <w:rPr>
          <w:rStyle w:val="FontStyle207"/>
          <w:spacing w:val="-20"/>
        </w:rPr>
        <w:t>^рд^</w:t>
      </w:r>
      <w:r>
        <w:rPr>
          <w:rStyle w:val="FontStyle207"/>
        </w:rPr>
        <w:t xml:space="preserve"> ^ </w:t>
      </w:r>
      <w:r>
        <w:rPr>
          <w:rStyle w:val="FontStyle207"/>
          <w:vertAlign w:val="subscript"/>
        </w:rPr>
        <w:t>спокойные</w:t>
      </w:r>
      <w:r>
        <w:rPr>
          <w:rStyle w:val="FontStyle207"/>
        </w:rPr>
        <w:t xml:space="preserve"> </w:t>
      </w:r>
      <w:r>
        <w:rPr>
          <w:rStyle w:val="FontStyle207"/>
          <w:vertAlign w:val="subscript"/>
        </w:rPr>
        <w:t>30ны</w:t>
      </w:r>
    </w:p>
    <w:p w:rsidR="00000000" w:rsidRDefault="00702E7F">
      <w:pPr>
        <w:pStyle w:val="Style87"/>
        <w:widowControl/>
        <w:rPr>
          <w:rStyle w:val="FontStyle210"/>
        </w:rPr>
      </w:pPr>
      <w:r>
        <w:rPr>
          <w:rStyle w:val="FontStyle209"/>
        </w:rPr>
        <w:t xml:space="preserve">Рис. 43. Этническая ситуация в России в 1990-е гг. (по </w:t>
      </w:r>
      <w:r>
        <w:rPr>
          <w:rStyle w:val="FontStyle210"/>
        </w:rPr>
        <w:t>С. Тархову)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лись развернуть военные действия, приведшие к гибели многих людей, появлению проблем беженцев, безработи</w:t>
      </w:r>
      <w:r>
        <w:rPr>
          <w:rStyle w:val="FontStyle208"/>
        </w:rPr>
        <w:softHyphen/>
        <w:t>цы, нищеты местного насе</w:t>
      </w:r>
      <w:r>
        <w:rPr>
          <w:rStyle w:val="FontStyle208"/>
        </w:rPr>
        <w:t>ления.</w:t>
      </w:r>
    </w:p>
    <w:p w:rsidR="00000000" w:rsidRDefault="00702E7F">
      <w:pPr>
        <w:pStyle w:val="Style1"/>
        <w:widowControl/>
        <w:rPr>
          <w:rStyle w:val="FontStyle236"/>
        </w:rPr>
      </w:pPr>
      <w:r>
        <w:rPr>
          <w:rStyle w:val="FontStyle236"/>
        </w:rPr>
        <w:t>ВОПРОСЫ И ЗАДАНИЯ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1. Этнические кризисы анализируются в рамках многих наук, в том числе этногеографии - научного направления, сфор</w:t>
      </w:r>
      <w:r>
        <w:rPr>
          <w:rStyle w:val="FontStyle209"/>
        </w:rPr>
        <w:softHyphen/>
        <w:t>мировавшегося на стыке этнографии и географии. Не могли бы вы в этой связи очертить примерный круг проблем, кото</w:t>
      </w:r>
      <w:r>
        <w:rPr>
          <w:rStyle w:val="FontStyle209"/>
        </w:rPr>
        <w:softHyphen/>
        <w:t xml:space="preserve">рыми </w:t>
      </w:r>
      <w:r>
        <w:rPr>
          <w:rStyle w:val="FontStyle209"/>
        </w:rPr>
        <w:t>призвана заниматься этническая география?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2. Изучите рисунок 43. Приведите примеры, подтверждающие его, пользуясь материалами прессы того времени.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Обсудите содержание понятий «государственный интерес» и «национальный интерес». В каких случаях их различе</w:t>
      </w:r>
      <w:r>
        <w:rPr>
          <w:rStyle w:val="FontStyle209"/>
        </w:rPr>
        <w:t>ние приобретает особую важность?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4. Приведите примеры этнических кризисов, корни которых очень мало связаны с проявлением этнонационализма.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5. Что скрывается за термином «трайбализм»? Почему наибо</w:t>
      </w:r>
      <w:r>
        <w:rPr>
          <w:rStyle w:val="FontStyle209"/>
        </w:rPr>
        <w:softHyphen/>
        <w:t>лее опасные формы его проявления имеют место в Африке к югу</w:t>
      </w:r>
      <w:r>
        <w:rPr>
          <w:rStyle w:val="FontStyle209"/>
        </w:rPr>
        <w:t xml:space="preserve"> от Сахары?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194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6. Какие конкретные исторические перипетии формирования Российской империи, а затем Советского Союза «заложили» мощный фундамент межэтнической конфликтности?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 xml:space="preserve">7. Попытайтесь дать оценку межэтническим конфликтам на территории бывшего </w:t>
      </w:r>
      <w:r>
        <w:rPr>
          <w:rStyle w:val="FontStyle210"/>
        </w:rPr>
        <w:t xml:space="preserve">СССР. </w:t>
      </w:r>
      <w:r>
        <w:rPr>
          <w:rStyle w:val="FontStyle209"/>
        </w:rPr>
        <w:t xml:space="preserve">В </w:t>
      </w:r>
      <w:r>
        <w:rPr>
          <w:rStyle w:val="FontStyle209"/>
        </w:rPr>
        <w:t>каких случаях ваша собствен</w:t>
      </w:r>
      <w:r>
        <w:rPr>
          <w:rStyle w:val="FontStyle209"/>
        </w:rPr>
        <w:softHyphen/>
        <w:t>ная позиция не совпадает с официальной точкой зрения? Ар</w:t>
      </w:r>
      <w:r>
        <w:rPr>
          <w:rStyle w:val="FontStyle209"/>
        </w:rPr>
        <w:softHyphen/>
        <w:t>гументируйте ее.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8. По данным переписи 1989 г., численность населения, назвав</w:t>
      </w:r>
      <w:r>
        <w:rPr>
          <w:rStyle w:val="FontStyle209"/>
        </w:rPr>
        <w:softHyphen/>
        <w:t xml:space="preserve">шего родным языком русский, составляла: на Украине — 32,8%, в Белоруссии — 31,9%, Казахстане </w:t>
      </w:r>
      <w:r>
        <w:rPr>
          <w:rStyle w:val="FontStyle209"/>
        </w:rPr>
        <w:t>— 47,4%, Молда</w:t>
      </w:r>
      <w:r>
        <w:rPr>
          <w:rStyle w:val="FontStyle209"/>
        </w:rPr>
        <w:softHyphen/>
        <w:t>вии — 23,1%, Латвии — 42,1%, Киргизии — 25,5%, Эсто</w:t>
      </w:r>
      <w:r>
        <w:rPr>
          <w:rStyle w:val="FontStyle209"/>
        </w:rPr>
        <w:softHyphen/>
        <w:t>нии — 34,8% и т. д. Почему данный фактор эскалации меж</w:t>
      </w:r>
      <w:r>
        <w:rPr>
          <w:rStyle w:val="FontStyle209"/>
        </w:rPr>
        <w:softHyphen/>
        <w:t>этнических трений проявляется в этих странах по-разному?</w:t>
      </w:r>
    </w:p>
    <w:p w:rsidR="00000000" w:rsidRDefault="00702E7F">
      <w:pPr>
        <w:pStyle w:val="Style95"/>
        <w:widowControl/>
        <w:rPr>
          <w:rStyle w:val="FontStyle210"/>
        </w:rPr>
      </w:pPr>
      <w:r>
        <w:rPr>
          <w:rStyle w:val="FontStyle209"/>
        </w:rPr>
        <w:t>9. Проверьте, как вы усвоили значение следующих терминов и понятий: этнически</w:t>
      </w:r>
      <w:r>
        <w:rPr>
          <w:rStyle w:val="FontStyle209"/>
        </w:rPr>
        <w:t>й кризис; этнический конфликт; конф-ликтообразующий фактор; ассимиляционные процессы; де</w:t>
      </w:r>
      <w:r>
        <w:rPr>
          <w:rStyle w:val="FontStyle209"/>
        </w:rPr>
        <w:softHyphen/>
        <w:t xml:space="preserve">популяция этноменьшинств; трайбализм; образ «котла» в процессе национальной консолидации </w:t>
      </w:r>
      <w:r>
        <w:rPr>
          <w:rStyle w:val="FontStyle210"/>
        </w:rPr>
        <w:t xml:space="preserve">США; </w:t>
      </w:r>
      <w:r>
        <w:rPr>
          <w:rStyle w:val="FontStyle209"/>
        </w:rPr>
        <w:t>образ «лоскутно</w:t>
      </w:r>
      <w:r>
        <w:rPr>
          <w:rStyle w:val="FontStyle209"/>
        </w:rPr>
        <w:softHyphen/>
        <w:t xml:space="preserve">го одеяла» в процессе национальной консолидации </w:t>
      </w:r>
      <w:r>
        <w:rPr>
          <w:rStyle w:val="FontStyle210"/>
        </w:rPr>
        <w:t>США.</w:t>
      </w:r>
    </w:p>
    <w:p w:rsidR="00000000" w:rsidRDefault="00702E7F">
      <w:pPr>
        <w:pStyle w:val="Style1"/>
        <w:widowControl/>
        <w:rPr>
          <w:rStyle w:val="FontStyle236"/>
        </w:rPr>
      </w:pPr>
      <w:r>
        <w:rPr>
          <w:rStyle w:val="FontStyle236"/>
        </w:rPr>
        <w:t>РЕКО</w:t>
      </w:r>
      <w:r>
        <w:rPr>
          <w:rStyle w:val="FontStyle236"/>
        </w:rPr>
        <w:t>МЕНДУЕМАЯ ЛИТЕРАТУРА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Арутюнов С. А. </w:t>
      </w:r>
      <w:r>
        <w:rPr>
          <w:rStyle w:val="FontStyle209"/>
        </w:rPr>
        <w:t>Народы и культуры: развитие и взаимо</w:t>
      </w:r>
      <w:r>
        <w:rPr>
          <w:rStyle w:val="FontStyle209"/>
        </w:rPr>
        <w:softHyphen/>
        <w:t>связь. — М., 1989.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Бромлей Ю., Подолъный Р. </w:t>
      </w:r>
      <w:r>
        <w:rPr>
          <w:rStyle w:val="FontStyle209"/>
        </w:rPr>
        <w:t>Человечество — это народы. — М., 1990.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Гумилев Л. Н. </w:t>
      </w:r>
      <w:r>
        <w:rPr>
          <w:rStyle w:val="FontStyle209"/>
        </w:rPr>
        <w:t>География этноса в исторический период. — Л., 1990.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10"/>
        </w:rPr>
        <w:lastRenderedPageBreak/>
        <w:t xml:space="preserve">Гумилев Л. Н. </w:t>
      </w:r>
      <w:r>
        <w:rPr>
          <w:rStyle w:val="FontStyle209"/>
        </w:rPr>
        <w:t>От Руси к Росс</w:t>
      </w:r>
      <w:r>
        <w:rPr>
          <w:rStyle w:val="FontStyle209"/>
        </w:rPr>
        <w:t>ии. — М., 1992.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09"/>
        </w:rPr>
        <w:t>• Депортация народов СССР (1930—1950 гг.): материалы к се</w:t>
      </w:r>
      <w:r>
        <w:rPr>
          <w:rStyle w:val="FontStyle209"/>
        </w:rPr>
        <w:softHyphen/>
        <w:t>рии «Народы и культуры». Вып. XII. — М., 1992.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09"/>
        </w:rPr>
        <w:t>• Материалы по этнической географии России / сост. Б. С. Хо-рев и др. — М., 2001.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09"/>
        </w:rPr>
        <w:t>• Население и кризисы. — М., 1997—1998. Вып. 2, 3, 4.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09"/>
        </w:rPr>
        <w:t>• Территориальная организация общества и проблемы межна</w:t>
      </w:r>
      <w:r>
        <w:rPr>
          <w:rStyle w:val="FontStyle209"/>
        </w:rPr>
        <w:softHyphen/>
        <w:t>циональных отношений. — Л., 1990.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36"/>
          <w:spacing w:val="-20"/>
        </w:rPr>
        <w:t>у</w:t>
      </w:r>
      <w:r>
        <w:rPr>
          <w:rStyle w:val="FontStyle236"/>
        </w:rPr>
        <w:t xml:space="preserve"> </w:t>
      </w:r>
      <w:r>
        <w:rPr>
          <w:rStyle w:val="FontStyle204"/>
        </w:rPr>
        <w:t xml:space="preserve">р </w:t>
      </w:r>
      <w:r>
        <w:rPr>
          <w:rStyle w:val="FontStyle236"/>
          <w:spacing w:val="-20"/>
        </w:rPr>
        <w:t>О"</w:t>
      </w:r>
      <w:r>
        <w:rPr>
          <w:rStyle w:val="FontStyle236"/>
        </w:rPr>
        <w:t xml:space="preserve"> </w:t>
      </w:r>
      <w:r>
        <w:rPr>
          <w:rStyle w:val="FontStyle204"/>
        </w:rPr>
        <w:t xml:space="preserve">к </w:t>
      </w:r>
      <w:r>
        <w:rPr>
          <w:rStyle w:val="FontStyle236"/>
        </w:rPr>
        <w:t xml:space="preserve">18.  </w:t>
      </w:r>
      <w:r>
        <w:rPr>
          <w:rStyle w:val="FontStyle204"/>
        </w:rPr>
        <w:t>Региональные конфликты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Суть проблемы. Эта глобальная проблема иногда называ</w:t>
      </w:r>
      <w:r>
        <w:rPr>
          <w:rStyle w:val="FontStyle208"/>
        </w:rPr>
        <w:softHyphen/>
        <w:t>ется по-другому — локальные или малые войны. В таких войнах ежегодно гибнут</w:t>
      </w:r>
      <w:r>
        <w:rPr>
          <w:rStyle w:val="FontStyle208"/>
        </w:rPr>
        <w:t xml:space="preserve"> многие тысячи людей, они кале</w:t>
      </w:r>
      <w:r>
        <w:rPr>
          <w:rStyle w:val="FontStyle208"/>
        </w:rPr>
        <w:softHyphen/>
        <w:t>чат судьбы миллионов и требуют колоссальных средств (рис. 44, 45). При этом в первую очередь страдают мирные граждане, часто не являющиеся прямыми участниками со</w:t>
      </w:r>
      <w:r>
        <w:rPr>
          <w:rStyle w:val="FontStyle208"/>
        </w:rPr>
        <w:softHyphen/>
        <w:t>бытий. Известно, что среди жертв Первой мировой войны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195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24"/>
        <w:widowControl/>
        <w:rPr>
          <w:rStyle w:val="FontStyle209"/>
        </w:rPr>
      </w:pPr>
      <w:r>
        <w:rPr>
          <w:rStyle w:val="FontStyle207"/>
        </w:rPr>
        <w:lastRenderedPageBreak/>
        <w:t xml:space="preserve">Республика Корея </w:t>
      </w:r>
      <w:r>
        <w:rPr>
          <w:rStyle w:val="FontStyle209"/>
        </w:rPr>
        <w:t>1%</w:t>
      </w:r>
    </w:p>
    <w:p w:rsidR="00000000" w:rsidRDefault="00702E7F">
      <w:pPr>
        <w:pStyle w:val="Style24"/>
        <w:widowControl/>
        <w:rPr>
          <w:rStyle w:val="FontStyle209"/>
        </w:rPr>
      </w:pPr>
      <w:r>
        <w:rPr>
          <w:rStyle w:val="FontStyle207"/>
        </w:rPr>
        <w:t xml:space="preserve">Индия </w:t>
      </w:r>
      <w:r>
        <w:rPr>
          <w:rStyle w:val="FontStyle209"/>
        </w:rPr>
        <w:t>2% _</w:t>
      </w:r>
    </w:p>
    <w:p w:rsidR="00000000" w:rsidRDefault="00702E7F">
      <w:pPr>
        <w:pStyle w:val="Style23"/>
        <w:widowControl/>
        <w:rPr>
          <w:rStyle w:val="FontStyle209"/>
        </w:rPr>
      </w:pPr>
      <w:r>
        <w:rPr>
          <w:rStyle w:val="FontStyle207"/>
        </w:rPr>
        <w:t xml:space="preserve">Бразилия </w:t>
      </w:r>
      <w:r>
        <w:rPr>
          <w:rStyle w:val="FontStyle209"/>
        </w:rPr>
        <w:t xml:space="preserve">2% </w:t>
      </w:r>
      <w:r>
        <w:rPr>
          <w:rStyle w:val="FontStyle207"/>
        </w:rPr>
        <w:t xml:space="preserve">Италия </w:t>
      </w:r>
      <w:r>
        <w:rPr>
          <w:rStyle w:val="FontStyle209"/>
        </w:rPr>
        <w:t>3% _</w:t>
      </w:r>
    </w:p>
    <w:p w:rsidR="00000000" w:rsidRDefault="00702E7F">
      <w:pPr>
        <w:pStyle w:val="Style24"/>
        <w:widowControl/>
        <w:rPr>
          <w:rStyle w:val="FontStyle209"/>
        </w:rPr>
      </w:pPr>
      <w:r>
        <w:rPr>
          <w:rStyle w:val="FontStyle207"/>
        </w:rPr>
        <w:t xml:space="preserve">Саудовская Аравия </w:t>
      </w:r>
      <w:r>
        <w:rPr>
          <w:rStyle w:val="FontStyle209"/>
        </w:rPr>
        <w:t>3%</w:t>
      </w:r>
    </w:p>
    <w:p w:rsidR="00000000" w:rsidRDefault="00702E7F">
      <w:pPr>
        <w:pStyle w:val="Style23"/>
        <w:widowControl/>
        <w:rPr>
          <w:rStyle w:val="FontStyle209"/>
        </w:rPr>
      </w:pPr>
      <w:r>
        <w:rPr>
          <w:rStyle w:val="FontStyle207"/>
        </w:rPr>
        <w:t xml:space="preserve">Китай </w:t>
      </w:r>
      <w:r>
        <w:rPr>
          <w:rStyle w:val="FontStyle209"/>
        </w:rPr>
        <w:t xml:space="preserve">3% </w:t>
      </w:r>
      <w:r>
        <w:rPr>
          <w:rStyle w:val="FontStyle207"/>
        </w:rPr>
        <w:t xml:space="preserve">Германия </w:t>
      </w:r>
      <w:r>
        <w:rPr>
          <w:rStyle w:val="FontStyle209"/>
        </w:rPr>
        <w:t>4%</w:t>
      </w:r>
    </w:p>
    <w:p w:rsidR="00000000" w:rsidRDefault="00702E7F">
      <w:pPr>
        <w:pStyle w:val="Style92"/>
        <w:widowControl/>
        <w:rPr>
          <w:rStyle w:val="FontStyle209"/>
        </w:rPr>
      </w:pPr>
      <w:r>
        <w:rPr>
          <w:rStyle w:val="FontStyle207"/>
        </w:rPr>
        <w:t xml:space="preserve">Израиль </w:t>
      </w:r>
      <w:r>
        <w:rPr>
          <w:rStyle w:val="FontStyle209"/>
        </w:rPr>
        <w:t>1%</w:t>
      </w:r>
    </w:p>
    <w:p w:rsidR="00000000" w:rsidRDefault="00D57FF2">
      <w:pPr>
        <w:widowControl/>
      </w:pPr>
      <w:r>
        <w:pict>
          <v:shape id="_x0000_i1067" type="#_x0000_t75" style="width:160.5pt;height:124.5pt">
            <v:imagedata r:id="rId59" o:title=""/>
          </v:shape>
        </w:pict>
      </w:r>
    </w:p>
    <w:p w:rsidR="00000000" w:rsidRDefault="00702E7F">
      <w:pPr>
        <w:pStyle w:val="Style170"/>
        <w:widowControl/>
        <w:rPr>
          <w:rStyle w:val="FontStyle209"/>
        </w:rPr>
      </w:pPr>
      <w:r>
        <w:rPr>
          <w:rStyle w:val="FontStyle207"/>
        </w:rPr>
        <w:t xml:space="preserve">_Турция </w:t>
      </w:r>
      <w:r>
        <w:rPr>
          <w:rStyle w:val="FontStyle209"/>
        </w:rPr>
        <w:t xml:space="preserve">1% </w:t>
      </w:r>
      <w:r>
        <w:rPr>
          <w:rStyle w:val="FontStyle207"/>
        </w:rPr>
        <w:t xml:space="preserve">-Испания </w:t>
      </w:r>
      <w:r>
        <w:rPr>
          <w:rStyle w:val="FontStyle209"/>
        </w:rPr>
        <w:t>1%</w:t>
      </w:r>
    </w:p>
    <w:p w:rsidR="00000000" w:rsidRDefault="00702E7F">
      <w:pPr>
        <w:pStyle w:val="Style92"/>
        <w:widowControl/>
        <w:rPr>
          <w:rStyle w:val="FontStyle209"/>
        </w:rPr>
      </w:pPr>
      <w:r>
        <w:rPr>
          <w:rStyle w:val="FontStyle207"/>
        </w:rPr>
        <w:t xml:space="preserve">— Другие </w:t>
      </w:r>
      <w:r>
        <w:rPr>
          <w:rStyle w:val="FontStyle209"/>
        </w:rPr>
        <w:t>21%</w:t>
      </w:r>
    </w:p>
    <w:p w:rsidR="00000000" w:rsidRDefault="00702E7F">
      <w:pPr>
        <w:pStyle w:val="Style92"/>
        <w:widowControl/>
        <w:rPr>
          <w:rStyle w:val="FontStyle209"/>
        </w:rPr>
      </w:pPr>
      <w:r>
        <w:rPr>
          <w:rStyle w:val="FontStyle207"/>
        </w:rPr>
        <w:t xml:space="preserve">— США </w:t>
      </w:r>
      <w:r>
        <w:rPr>
          <w:rStyle w:val="FontStyle209"/>
        </w:rPr>
        <w:t>37%</w:t>
      </w:r>
    </w:p>
    <w:p w:rsidR="00000000" w:rsidRDefault="00702E7F">
      <w:pPr>
        <w:pStyle w:val="Style92"/>
        <w:widowControl/>
        <w:rPr>
          <w:rStyle w:val="FontStyle209"/>
        </w:rPr>
      </w:pPr>
      <w:r>
        <w:rPr>
          <w:rStyle w:val="FontStyle207"/>
        </w:rPr>
        <w:t xml:space="preserve">— Россия </w:t>
      </w:r>
      <w:r>
        <w:rPr>
          <w:rStyle w:val="FontStyle209"/>
        </w:rPr>
        <w:t>6%</w:t>
      </w:r>
    </w:p>
    <w:p w:rsidR="00000000" w:rsidRDefault="00702E7F">
      <w:pPr>
        <w:pStyle w:val="Style92"/>
        <w:widowControl/>
        <w:rPr>
          <w:rStyle w:val="FontStyle209"/>
        </w:rPr>
      </w:pPr>
      <w:r>
        <w:rPr>
          <w:rStyle w:val="FontStyle207"/>
        </w:rPr>
        <w:t xml:space="preserve">_Франция </w:t>
      </w:r>
      <w:r>
        <w:rPr>
          <w:rStyle w:val="FontStyle209"/>
        </w:rPr>
        <w:t>5%</w:t>
      </w:r>
    </w:p>
    <w:p w:rsidR="00000000" w:rsidRDefault="00702E7F">
      <w:pPr>
        <w:pStyle w:val="Style92"/>
        <w:widowControl/>
        <w:rPr>
          <w:rStyle w:val="FontStyle209"/>
        </w:rPr>
      </w:pPr>
      <w:r>
        <w:rPr>
          <w:rStyle w:val="FontStyle207"/>
        </w:rPr>
        <w:t xml:space="preserve">_ Япония </w:t>
      </w:r>
      <w:r>
        <w:rPr>
          <w:rStyle w:val="FontStyle209"/>
        </w:rPr>
        <w:t>5%</w:t>
      </w:r>
    </w:p>
    <w:p w:rsidR="00000000" w:rsidRDefault="00702E7F">
      <w:pPr>
        <w:pStyle w:val="Style24"/>
        <w:widowControl/>
        <w:rPr>
          <w:rStyle w:val="FontStyle209"/>
        </w:rPr>
      </w:pPr>
      <w:r>
        <w:rPr>
          <w:rStyle w:val="FontStyle207"/>
        </w:rPr>
        <w:t xml:space="preserve">Великобритания </w:t>
      </w:r>
      <w:r>
        <w:rPr>
          <w:rStyle w:val="FontStyle209"/>
        </w:rPr>
        <w:t>5%_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Рис. 44. Мировые расходы на оборону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доля мирного населения составляла всего 5%, Второй ми</w:t>
      </w:r>
      <w:r>
        <w:rPr>
          <w:rStyle w:val="FontStyle208"/>
        </w:rPr>
        <w:softHyphen/>
        <w:t xml:space="preserve">ровой </w:t>
      </w:r>
      <w:r>
        <w:rPr>
          <w:rStyle w:val="FontStyle229"/>
        </w:rPr>
        <w:t xml:space="preserve">— </w:t>
      </w:r>
      <w:r>
        <w:rPr>
          <w:rStyle w:val="FontStyle208"/>
        </w:rPr>
        <w:t>50%, а вьетнамской во</w:t>
      </w:r>
      <w:r>
        <w:rPr>
          <w:rStyle w:val="FontStyle208"/>
        </w:rPr>
        <w:t>йны 1964—1974 гг. — уже 90%. В региональные конфликты зачастую вовлекаются не только различные общественно-политические силы конкретного государства, но и соседние страны, а также отдаленные «центры силы», претендующие на роль миро</w:t>
      </w:r>
      <w:r>
        <w:rPr>
          <w:rStyle w:val="FontStyle208"/>
        </w:rPr>
        <w:softHyphen/>
        <w:t>творцев и часто преследу</w:t>
      </w:r>
      <w:r>
        <w:rPr>
          <w:rStyle w:val="FontStyle208"/>
        </w:rPr>
        <w:t>ющие свои интересы. В этих слу</w:t>
      </w:r>
      <w:r>
        <w:rPr>
          <w:rStyle w:val="FontStyle208"/>
        </w:rPr>
        <w:softHyphen/>
        <w:t>чаях малые войны приобретают мировой резонанс, вслед</w:t>
      </w:r>
      <w:r>
        <w:rPr>
          <w:rStyle w:val="FontStyle208"/>
        </w:rPr>
        <w:softHyphen/>
        <w:t>ствие чего создается угроза безопасности всего мира (как это случилось, например, во время косовского кризиса).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Чаще всего причиной региональных конфликтов яв</w:t>
      </w:r>
      <w:r>
        <w:rPr>
          <w:rStyle w:val="FontStyle208"/>
        </w:rPr>
        <w:softHyphen/>
        <w:t>ляется борьба</w:t>
      </w:r>
      <w:r>
        <w:rPr>
          <w:rStyle w:val="FontStyle208"/>
        </w:rPr>
        <w:t xml:space="preserve"> за территорию, что позволяет большинст</w:t>
      </w:r>
      <w:r>
        <w:rPr>
          <w:rStyle w:val="FontStyle208"/>
        </w:rPr>
        <w:softHyphen/>
        <w:t>во таких конфликтов относить к числу территориаль</w:t>
      </w:r>
      <w:r>
        <w:rPr>
          <w:rStyle w:val="FontStyle208"/>
        </w:rPr>
        <w:softHyphen/>
        <w:t>ных, изучение которых может и должно вестись не толь</w:t>
      </w:r>
      <w:r>
        <w:rPr>
          <w:rStyle w:val="FontStyle208"/>
        </w:rPr>
        <w:softHyphen/>
        <w:t>ко с позиций политологии, социологии и права, но и с позиции географической науки.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Сепаратизм и региональные конф</w:t>
      </w:r>
      <w:r>
        <w:rPr>
          <w:rStyle w:val="FontStyle208"/>
        </w:rPr>
        <w:t>ликты. Нередко все региональные конфликты ассоциируются с явлением сепаратизма, которое можно определить как политиче</w:t>
      </w:r>
      <w:r>
        <w:rPr>
          <w:rStyle w:val="FontStyle208"/>
        </w:rPr>
        <w:softHyphen/>
        <w:t>ское движение в странах, отличающихся большой этни</w:t>
      </w:r>
      <w:r>
        <w:rPr>
          <w:rStyle w:val="FontStyle208"/>
        </w:rPr>
        <w:softHyphen/>
        <w:t>ческой, конфессиональной, культурной или экономиче</w:t>
      </w:r>
      <w:r>
        <w:rPr>
          <w:rStyle w:val="FontStyle208"/>
        </w:rPr>
        <w:softHyphen/>
        <w:t>ской неоднородностью. Сепаратисты бо</w:t>
      </w:r>
      <w:r>
        <w:rPr>
          <w:rStyle w:val="FontStyle208"/>
        </w:rPr>
        <w:t>рются за выход части территории из состава единого государства либо с целью создания нового суверенного образования (сецес-сия), либо с целью вхождения в состав другого государ</w:t>
      </w:r>
      <w:r>
        <w:rPr>
          <w:rStyle w:val="FontStyle208"/>
        </w:rPr>
        <w:softHyphen/>
        <w:t>ства (ирредентизм).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 рисунке 46 указаны основные очаги сепаратизма, имевшие м</w:t>
      </w:r>
      <w:r>
        <w:rPr>
          <w:rStyle w:val="FontStyle208"/>
        </w:rPr>
        <w:t>есто в мире на рубеже XX—XXI вв. По мнению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196</w:t>
      </w:r>
      <w:r>
        <w:rPr>
          <w:rStyle w:val="FontStyle209"/>
        </w:rPr>
        <w:fldChar w:fldCharType="end"/>
      </w:r>
    </w:p>
    <w:p w:rsidR="00000000" w:rsidRDefault="00702E7F">
      <w:pPr>
        <w:pStyle w:val="Style24"/>
        <w:widowControl/>
        <w:rPr>
          <w:rStyle w:val="FontStyle209"/>
        </w:rPr>
      </w:pPr>
      <w:r>
        <w:rPr>
          <w:rStyle w:val="FontStyle207"/>
        </w:rPr>
        <w:t xml:space="preserve">Франция </w:t>
      </w:r>
      <w:r>
        <w:rPr>
          <w:rStyle w:val="FontStyle209"/>
        </w:rPr>
        <w:t>5%</w:t>
      </w:r>
    </w:p>
    <w:p w:rsidR="00000000" w:rsidRDefault="00702E7F">
      <w:pPr>
        <w:pStyle w:val="Style24"/>
        <w:widowControl/>
        <w:rPr>
          <w:rStyle w:val="FontStyle209"/>
        </w:rPr>
      </w:pPr>
      <w:r>
        <w:rPr>
          <w:rStyle w:val="FontStyle207"/>
        </w:rPr>
        <w:t xml:space="preserve">Другие </w:t>
      </w:r>
      <w:r>
        <w:rPr>
          <w:rStyle w:val="FontStyle209"/>
        </w:rPr>
        <w:t>11%</w:t>
      </w:r>
    </w:p>
    <w:p w:rsidR="00000000" w:rsidRDefault="00702E7F">
      <w:pPr>
        <w:pStyle w:val="Style24"/>
        <w:widowControl/>
        <w:rPr>
          <w:rStyle w:val="FontStyle209"/>
        </w:rPr>
      </w:pPr>
      <w:r>
        <w:rPr>
          <w:rStyle w:val="FontStyle207"/>
        </w:rPr>
        <w:t xml:space="preserve">Россия </w:t>
      </w:r>
      <w:r>
        <w:rPr>
          <w:rStyle w:val="FontStyle209"/>
        </w:rPr>
        <w:t>17%</w:t>
      </w:r>
    </w:p>
    <w:p w:rsidR="00000000" w:rsidRDefault="00702E7F">
      <w:pPr>
        <w:pStyle w:val="Style24"/>
        <w:widowControl/>
        <w:rPr>
          <w:rStyle w:val="FontStyle209"/>
        </w:rPr>
      </w:pPr>
      <w:r>
        <w:rPr>
          <w:rStyle w:val="FontStyle207"/>
        </w:rPr>
        <w:t>Великобри</w:t>
      </w:r>
      <w:r>
        <w:rPr>
          <w:rStyle w:val="FontStyle207"/>
        </w:rPr>
        <w:softHyphen/>
        <w:t xml:space="preserve">тания </w:t>
      </w:r>
      <w:r>
        <w:rPr>
          <w:rStyle w:val="FontStyle209"/>
        </w:rPr>
        <w:t>19%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Саудовская Аравия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Китай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О. Тайвань</w:t>
      </w:r>
    </w:p>
    <w:p w:rsidR="00000000" w:rsidRDefault="00702E7F">
      <w:pPr>
        <w:pStyle w:val="Style83"/>
        <w:widowControl/>
        <w:rPr>
          <w:rStyle w:val="FontStyle207"/>
        </w:rPr>
      </w:pPr>
      <w:r>
        <w:rPr>
          <w:rStyle w:val="FontStyle207"/>
        </w:rPr>
        <w:t>Республика Корея</w:t>
      </w:r>
    </w:p>
    <w:p w:rsidR="00000000" w:rsidRDefault="00D57FF2">
      <w:pPr>
        <w:widowControl/>
      </w:pPr>
      <w:r>
        <w:lastRenderedPageBreak/>
        <w:pict>
          <v:shape id="_x0000_i1068" type="#_x0000_t75" style="width:135pt;height:91.5pt">
            <v:imagedata r:id="rId60" o:title=""/>
          </v:shape>
        </w:pict>
      </w:r>
    </w:p>
    <w:p w:rsidR="00000000" w:rsidRDefault="00702E7F">
      <w:pPr>
        <w:pStyle w:val="Style94"/>
        <w:widowControl/>
        <w:rPr>
          <w:rStyle w:val="FontStyle209"/>
        </w:rPr>
      </w:pPr>
      <w:r>
        <w:rPr>
          <w:rStyle w:val="FontStyle209"/>
        </w:rPr>
        <w:t xml:space="preserve">Поставщики оружия </w:t>
      </w:r>
      <w:r>
        <w:rPr>
          <w:rStyle w:val="FontStyle207"/>
        </w:rPr>
        <w:t xml:space="preserve">Китай </w:t>
      </w:r>
      <w:r>
        <w:rPr>
          <w:rStyle w:val="FontStyle209"/>
        </w:rPr>
        <w:t xml:space="preserve">2% </w:t>
      </w:r>
      <w:r>
        <w:rPr>
          <w:rStyle w:val="FontStyle207"/>
        </w:rPr>
        <w:t xml:space="preserve">Германия </w:t>
      </w:r>
      <w:r>
        <w:rPr>
          <w:rStyle w:val="FontStyle209"/>
        </w:rPr>
        <w:t>1%</w:t>
      </w:r>
    </w:p>
    <w:p w:rsidR="00000000" w:rsidRDefault="00702E7F">
      <w:pPr>
        <w:pStyle w:val="Style92"/>
        <w:widowControl/>
        <w:rPr>
          <w:rStyle w:val="FontStyle209"/>
        </w:rPr>
      </w:pPr>
      <w:r>
        <w:rPr>
          <w:rStyle w:val="FontStyle207"/>
        </w:rPr>
        <w:t xml:space="preserve">США </w:t>
      </w:r>
      <w:r>
        <w:rPr>
          <w:rStyle w:val="FontStyle209"/>
        </w:rPr>
        <w:t>45%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Импортеры оружия</w:t>
      </w:r>
    </w:p>
    <w:p w:rsidR="00000000" w:rsidRDefault="00D57FF2">
      <w:pPr>
        <w:widowControl/>
      </w:pPr>
      <w:r>
        <w:pict>
          <v:shape id="_x0000_i1069" type="#_x0000_t75" style="width:193.5pt;height:205.5pt">
            <v:imagedata r:id="rId61" o:title=""/>
          </v:shape>
        </w:pict>
      </w:r>
    </w:p>
    <w:p w:rsidR="00000000" w:rsidRDefault="00702E7F">
      <w:pPr>
        <w:pStyle w:val="Style164"/>
        <w:widowControl/>
        <w:rPr>
          <w:rStyle w:val="FontStyle207"/>
        </w:rPr>
      </w:pPr>
      <w:r>
        <w:rPr>
          <w:rStyle w:val="FontStyle209"/>
        </w:rPr>
        <w:t xml:space="preserve">4     5 6 </w:t>
      </w:r>
      <w:r>
        <w:rPr>
          <w:rStyle w:val="FontStyle207"/>
        </w:rPr>
        <w:t>млрд долл.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Рис. 45. Торговля оружием в современном мире (2001 г.)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автора приведенной картосхемы, современные о</w:t>
      </w:r>
      <w:r>
        <w:rPr>
          <w:rStyle w:val="FontStyle208"/>
        </w:rPr>
        <w:t>чаги сепа</w:t>
      </w:r>
      <w:r>
        <w:rPr>
          <w:rStyle w:val="FontStyle208"/>
        </w:rPr>
        <w:softHyphen/>
        <w:t>ратистских конфликтов могут быть сведены к нескольким географическим типам с учетом их географической бли</w:t>
      </w:r>
      <w:r>
        <w:rPr>
          <w:rStyle w:val="FontStyle208"/>
        </w:rPr>
        <w:softHyphen/>
        <w:t>зости, этнокультурной общности народов и культурно-цивилизационного фундамента, сходства их историческо</w:t>
      </w:r>
      <w:r>
        <w:rPr>
          <w:rStyle w:val="FontStyle208"/>
        </w:rPr>
        <w:softHyphen/>
        <w:t>го развития и т. д. Эти типы таковы: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 xml:space="preserve">— западноевропейский (сепаратистские очаги в </w:t>
      </w:r>
      <w:r>
        <w:rPr>
          <w:rStyle w:val="FontStyle215"/>
        </w:rPr>
        <w:t>за</w:t>
      </w:r>
      <w:r>
        <w:rPr>
          <w:rStyle w:val="FontStyle215"/>
        </w:rPr>
        <w:softHyphen/>
        <w:t xml:space="preserve">падной, Северной </w:t>
      </w:r>
      <w:r>
        <w:rPr>
          <w:rStyle w:val="FontStyle208"/>
        </w:rPr>
        <w:t xml:space="preserve">и </w:t>
      </w:r>
      <w:r>
        <w:rPr>
          <w:rStyle w:val="FontStyle215"/>
        </w:rPr>
        <w:t>Южной Европе);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 xml:space="preserve">— восточноевропейский (сепаратистские очаги в </w:t>
      </w:r>
      <w:r>
        <w:rPr>
          <w:rStyle w:val="FontStyle215"/>
        </w:rPr>
        <w:t xml:space="preserve">Восточной Европе </w:t>
      </w:r>
      <w:r>
        <w:rPr>
          <w:rStyle w:val="FontStyle208"/>
        </w:rPr>
        <w:t xml:space="preserve">и </w:t>
      </w:r>
      <w:r>
        <w:rPr>
          <w:rStyle w:val="FontStyle215"/>
        </w:rPr>
        <w:t>Закавказье);</w:t>
      </w:r>
    </w:p>
    <w:p w:rsidR="00000000" w:rsidRDefault="00702E7F">
      <w:pPr>
        <w:pStyle w:val="Style60"/>
        <w:widowControl/>
        <w:rPr>
          <w:rStyle w:val="FontStyle215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D57FF2">
      <w:pPr>
        <w:widowControl/>
      </w:pPr>
      <w:r>
        <w:lastRenderedPageBreak/>
        <w:pict>
          <v:shape id="_x0000_i1070" type="#_x0000_t75" style="width:321.75pt;height:518.25pt">
            <v:imagedata r:id="rId62" o:title=""/>
          </v:shape>
        </w:pic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198</w:t>
      </w:r>
    </w:p>
    <w:p w:rsidR="00000000" w:rsidRDefault="00702E7F">
      <w:pPr>
        <w:pStyle w:val="Style61"/>
        <w:widowControl/>
        <w:rPr>
          <w:rStyle w:val="FontStyle215"/>
        </w:rPr>
      </w:pPr>
      <w:r>
        <w:rPr>
          <w:rStyle w:val="FontStyle208"/>
        </w:rPr>
        <w:t xml:space="preserve">— исламский (очаги на </w:t>
      </w:r>
      <w:r>
        <w:rPr>
          <w:rStyle w:val="FontStyle215"/>
        </w:rPr>
        <w:t xml:space="preserve">Ближнем </w:t>
      </w:r>
      <w:r>
        <w:rPr>
          <w:rStyle w:val="FontStyle208"/>
        </w:rPr>
        <w:t xml:space="preserve">и </w:t>
      </w:r>
      <w:r>
        <w:rPr>
          <w:rStyle w:val="FontStyle215"/>
        </w:rPr>
        <w:t>Ср</w:t>
      </w:r>
      <w:r>
        <w:rPr>
          <w:rStyle w:val="FontStyle215"/>
        </w:rPr>
        <w:t>еднем Вос</w:t>
      </w:r>
      <w:r>
        <w:rPr>
          <w:rStyle w:val="FontStyle215"/>
        </w:rPr>
        <w:softHyphen/>
        <w:t xml:space="preserve">токе, </w:t>
      </w:r>
      <w:r>
        <w:rPr>
          <w:rStyle w:val="FontStyle208"/>
        </w:rPr>
        <w:t xml:space="preserve">в </w:t>
      </w:r>
      <w:r>
        <w:rPr>
          <w:rStyle w:val="FontStyle215"/>
        </w:rPr>
        <w:t xml:space="preserve">Центральной Азии </w:t>
      </w:r>
      <w:r>
        <w:rPr>
          <w:rStyle w:val="FontStyle208"/>
        </w:rPr>
        <w:t xml:space="preserve">и </w:t>
      </w:r>
      <w:r>
        <w:rPr>
          <w:rStyle w:val="FontStyle215"/>
        </w:rPr>
        <w:t>Северной Африке);</w:t>
      </w:r>
    </w:p>
    <w:p w:rsidR="00000000" w:rsidRDefault="00702E7F">
      <w:pPr>
        <w:pStyle w:val="Style61"/>
        <w:widowControl/>
        <w:rPr>
          <w:rStyle w:val="FontStyle215"/>
        </w:rPr>
      </w:pPr>
      <w:r>
        <w:rPr>
          <w:rStyle w:val="FontStyle208"/>
        </w:rPr>
        <w:t xml:space="preserve">— азиатский (очаги в </w:t>
      </w:r>
      <w:r>
        <w:rPr>
          <w:rStyle w:val="FontStyle215"/>
        </w:rPr>
        <w:t xml:space="preserve">Южной, Юго-Восточной </w:t>
      </w:r>
      <w:r>
        <w:rPr>
          <w:rStyle w:val="FontStyle208"/>
        </w:rPr>
        <w:t xml:space="preserve">и </w:t>
      </w:r>
      <w:r>
        <w:rPr>
          <w:rStyle w:val="FontStyle215"/>
        </w:rPr>
        <w:t>Восточной Азии);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 xml:space="preserve">— африканский (очаги в </w:t>
      </w:r>
      <w:r>
        <w:rPr>
          <w:rStyle w:val="FontStyle215"/>
        </w:rPr>
        <w:t>Тропической Африке);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американский.</w:t>
      </w:r>
    </w:p>
    <w:p w:rsidR="00000000" w:rsidRDefault="00702E7F">
      <w:pPr>
        <w:pStyle w:val="Style39"/>
        <w:widowControl/>
        <w:rPr>
          <w:rStyle w:val="FontStyle205"/>
        </w:rPr>
      </w:pPr>
      <w:r>
        <w:rPr>
          <w:rStyle w:val="FontStyle205"/>
        </w:rPr>
        <w:t>Практикум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Попытайтесь соотнести указанные на картосхеме очаги сов</w:t>
      </w:r>
      <w:r>
        <w:rPr>
          <w:rStyle w:val="FontStyle209"/>
        </w:rPr>
        <w:softHyphen/>
        <w:t>ременного сепа</w:t>
      </w:r>
      <w:r>
        <w:rPr>
          <w:rStyle w:val="FontStyle209"/>
        </w:rPr>
        <w:t>ратизма с выделенными географическими типами сепаратизма. Действительно ли существуют некие общие крите</w:t>
      </w:r>
      <w:r>
        <w:rPr>
          <w:rStyle w:val="FontStyle209"/>
        </w:rPr>
        <w:softHyphen/>
        <w:t>рии, позволяющие сгруппировать очаги в региональные блоки? А если существуют, то конкретизируйте их.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Региональные конфликты на </w:t>
      </w:r>
      <w:r>
        <w:rPr>
          <w:rStyle w:val="FontStyle206"/>
        </w:rPr>
        <w:t xml:space="preserve">территории </w:t>
      </w:r>
      <w:r>
        <w:rPr>
          <w:rStyle w:val="FontStyle208"/>
        </w:rPr>
        <w:t xml:space="preserve">бывшего </w:t>
      </w:r>
      <w:r>
        <w:rPr>
          <w:rStyle w:val="FontStyle205"/>
        </w:rPr>
        <w:t xml:space="preserve">СССР. </w:t>
      </w:r>
      <w:r>
        <w:rPr>
          <w:rStyle w:val="FontStyle208"/>
        </w:rPr>
        <w:t xml:space="preserve">Их «вспыхнуло» несколько десятков — больших и малых. Один из таких конфликтов возник в </w:t>
      </w:r>
      <w:r>
        <w:rPr>
          <w:rStyle w:val="FontStyle215"/>
        </w:rPr>
        <w:t>При</w:t>
      </w:r>
      <w:r>
        <w:rPr>
          <w:rStyle w:val="FontStyle215"/>
        </w:rPr>
        <w:softHyphen/>
        <w:t xml:space="preserve">днестровье </w:t>
      </w:r>
      <w:r>
        <w:rPr>
          <w:rStyle w:val="FontStyle208"/>
        </w:rPr>
        <w:t xml:space="preserve">(Трансистрии). После того как </w:t>
      </w:r>
      <w:r>
        <w:rPr>
          <w:rStyle w:val="FontStyle215"/>
        </w:rPr>
        <w:t xml:space="preserve">Республика Молдова, </w:t>
      </w:r>
      <w:r>
        <w:rPr>
          <w:rStyle w:val="FontStyle208"/>
        </w:rPr>
        <w:t xml:space="preserve">в которой </w:t>
      </w:r>
      <w:r>
        <w:rPr>
          <w:rStyle w:val="FontStyle208"/>
          <w:vertAlign w:val="superscript"/>
        </w:rPr>
        <w:t>2</w:t>
      </w:r>
      <w:r>
        <w:rPr>
          <w:rStyle w:val="FontStyle208"/>
        </w:rPr>
        <w:t>/</w:t>
      </w:r>
      <w:r>
        <w:rPr>
          <w:rStyle w:val="FontStyle208"/>
          <w:vertAlign w:val="subscript"/>
        </w:rPr>
        <w:t>3</w:t>
      </w:r>
      <w:r>
        <w:rPr>
          <w:rStyle w:val="FontStyle208"/>
        </w:rPr>
        <w:t xml:space="preserve"> </w:t>
      </w:r>
      <w:r>
        <w:rPr>
          <w:rStyle w:val="FontStyle208"/>
        </w:rPr>
        <w:lastRenderedPageBreak/>
        <w:t>населения были этническими румынами, обрела независимость, стал актуален вопрос ее воссоед</w:t>
      </w:r>
      <w:r>
        <w:rPr>
          <w:rStyle w:val="FontStyle208"/>
        </w:rPr>
        <w:t xml:space="preserve">инения с </w:t>
      </w:r>
      <w:r>
        <w:rPr>
          <w:rStyle w:val="FontStyle215"/>
        </w:rPr>
        <w:t xml:space="preserve">Румынией. </w:t>
      </w:r>
      <w:r>
        <w:rPr>
          <w:rStyle w:val="FontStyle208"/>
        </w:rPr>
        <w:t>Именно это обстоятель</w:t>
      </w:r>
      <w:r>
        <w:rPr>
          <w:rStyle w:val="FontStyle208"/>
        </w:rPr>
        <w:softHyphen/>
        <w:t>ство вызвало всплеск сепаратизма в пророссийски ори</w:t>
      </w:r>
      <w:r>
        <w:rPr>
          <w:rStyle w:val="FontStyle208"/>
        </w:rPr>
        <w:softHyphen/>
        <w:t>ентированном Приднестровье. Так была провозглашена независимая Приднестровская Республика. Естествен</w:t>
      </w:r>
      <w:r>
        <w:rPr>
          <w:rStyle w:val="FontStyle208"/>
        </w:rPr>
        <w:softHyphen/>
        <w:t>но, с этим шагом Молдова смириться не могла. Весной и летом 19</w:t>
      </w:r>
      <w:r>
        <w:rPr>
          <w:rStyle w:val="FontStyle208"/>
        </w:rPr>
        <w:t>92 г. произошли вооруженные столкновения между молдавской армией и сепаратистами. Конфликт привел к многочисленным жертвам. Для официального Кишинева геополитическая ситуация осложнилась конфликтом с еще одной самопровозглашенной республи</w:t>
      </w:r>
      <w:r>
        <w:rPr>
          <w:rStyle w:val="FontStyle208"/>
        </w:rPr>
        <w:softHyphen/>
        <w:t>кой — Гагаузской,</w:t>
      </w:r>
      <w:r>
        <w:rPr>
          <w:rStyle w:val="FontStyle208"/>
        </w:rPr>
        <w:t xml:space="preserve"> которая возникла в 1989 г. на юго-за</w:t>
      </w:r>
      <w:r>
        <w:rPr>
          <w:rStyle w:val="FontStyle208"/>
        </w:rPr>
        <w:softHyphen/>
        <w:t>паде Молдовы в районах компактного проживания гага</w:t>
      </w:r>
      <w:r>
        <w:rPr>
          <w:rStyle w:val="FontStyle208"/>
        </w:rPr>
        <w:softHyphen/>
        <w:t>узов. В 1994 г. парламент Молдовы предоставил Гагаузии статус автономии и пообещал право на самоопределение в том случае, если произойдет государственное слияние Молдо</w:t>
      </w:r>
      <w:r>
        <w:rPr>
          <w:rStyle w:val="FontStyle208"/>
        </w:rPr>
        <w:t>вы с Румынией. В ситуации с Приднестровьем та</w:t>
      </w:r>
      <w:r>
        <w:rPr>
          <w:rStyle w:val="FontStyle208"/>
        </w:rPr>
        <w:softHyphen/>
        <w:t>ких решений принято не было.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Другой межэтнический конфликт произошел между </w:t>
      </w:r>
      <w:r>
        <w:rPr>
          <w:rStyle w:val="FontStyle215"/>
        </w:rPr>
        <w:t xml:space="preserve">Арменией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Азербайджаном </w:t>
      </w:r>
      <w:r>
        <w:rPr>
          <w:rStyle w:val="FontStyle208"/>
        </w:rPr>
        <w:t xml:space="preserve">(1988—1993) из-за </w:t>
      </w:r>
      <w:r>
        <w:rPr>
          <w:rStyle w:val="FontStyle215"/>
        </w:rPr>
        <w:t>На</w:t>
      </w:r>
      <w:r>
        <w:rPr>
          <w:rStyle w:val="FontStyle215"/>
        </w:rPr>
        <w:softHyphen/>
        <w:t xml:space="preserve">горного Карабаха, </w:t>
      </w:r>
      <w:r>
        <w:rPr>
          <w:rStyle w:val="FontStyle208"/>
        </w:rPr>
        <w:t>надолго омрачив взаимоотношения между странами-соседями. Он унес тысячи</w:t>
      </w:r>
      <w:r>
        <w:rPr>
          <w:rStyle w:val="FontStyle208"/>
        </w:rPr>
        <w:t xml:space="preserve"> жизней, де</w:t>
      </w:r>
      <w:r>
        <w:rPr>
          <w:rStyle w:val="FontStyle208"/>
        </w:rPr>
        <w:softHyphen/>
        <w:t>сятки тысяч людей были ранены и более 1 млн человек бросили свои дома, став беженцами.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199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 xml:space="preserve">Грузия столкнулась с тяжелыми этнополитическими проблемами в </w:t>
      </w:r>
      <w:r>
        <w:rPr>
          <w:rStyle w:val="FontStyle215"/>
        </w:rPr>
        <w:t xml:space="preserve">Абхазии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Южной Осетии. </w:t>
      </w:r>
      <w:r>
        <w:rPr>
          <w:rStyle w:val="FontStyle208"/>
        </w:rPr>
        <w:t>В 1992 г., противодействуя движению за п</w:t>
      </w:r>
      <w:r>
        <w:rPr>
          <w:rStyle w:val="FontStyle208"/>
        </w:rPr>
        <w:t>роцесс суверенизации Аб</w:t>
      </w:r>
      <w:r>
        <w:rPr>
          <w:rStyle w:val="FontStyle208"/>
        </w:rPr>
        <w:softHyphen/>
        <w:t>хазии, Национальная гвардия Грузии пыталась силой ре</w:t>
      </w:r>
      <w:r>
        <w:rPr>
          <w:rStyle w:val="FontStyle208"/>
        </w:rPr>
        <w:softHyphen/>
        <w:t>шить «абхазскую проблему». Война была грузинами про</w:t>
      </w:r>
      <w:r>
        <w:rPr>
          <w:rStyle w:val="FontStyle208"/>
        </w:rPr>
        <w:softHyphen/>
        <w:t xml:space="preserve">играна. Ее последствия </w:t>
      </w:r>
      <w:r>
        <w:rPr>
          <w:rStyle w:val="FontStyle229"/>
        </w:rPr>
        <w:t xml:space="preserve">— </w:t>
      </w:r>
      <w:r>
        <w:rPr>
          <w:rStyle w:val="FontStyle208"/>
        </w:rPr>
        <w:t xml:space="preserve">100 тыс. пострадавших людей с обеих сторон, массовый исход грузинского населения из Абхазии, коренное </w:t>
      </w:r>
      <w:r>
        <w:rPr>
          <w:rStyle w:val="FontStyle208"/>
        </w:rPr>
        <w:t>изменение этнической ситуации в ре</w:t>
      </w:r>
      <w:r>
        <w:rPr>
          <w:rStyle w:val="FontStyle208"/>
        </w:rPr>
        <w:softHyphen/>
        <w:t>гионе, взаимная неприязнь народов-соседей. Причина ре</w:t>
      </w:r>
      <w:r>
        <w:rPr>
          <w:rStyle w:val="FontStyle208"/>
        </w:rPr>
        <w:softHyphen/>
        <w:t>гионального конфликта в Южной Осетии также ясна: речь идет о территориальной разобщенности осетинского народа, оказавшегося после распада СССР на территориях двух суве</w:t>
      </w:r>
      <w:r>
        <w:rPr>
          <w:rStyle w:val="FontStyle208"/>
        </w:rPr>
        <w:t>ренных государств — России и Грузии. Многие жители Южной Осетии, находящейся на территории Гру</w:t>
      </w:r>
      <w:r>
        <w:rPr>
          <w:rStyle w:val="FontStyle208"/>
        </w:rPr>
        <w:softHyphen/>
        <w:t>зии, имеют российские паспорта; здесь получили распро</w:t>
      </w:r>
      <w:r>
        <w:rPr>
          <w:rStyle w:val="FontStyle208"/>
        </w:rPr>
        <w:softHyphen/>
        <w:t>странение различные формы российской собственности (в том числе земельной), бизнес-структур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 терр</w:t>
      </w:r>
      <w:r>
        <w:rPr>
          <w:rStyle w:val="FontStyle208"/>
        </w:rPr>
        <w:t>итории среднеазиатских государств также происходило много региональных конфликтов.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Очень тяжелым, длительным региональным конф</w:t>
      </w:r>
      <w:r>
        <w:rPr>
          <w:rStyle w:val="FontStyle208"/>
        </w:rPr>
        <w:softHyphen/>
        <w:t>ликтом оказался чеченский кризис.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1. Перечислите наиболее острые региональные конфликты, имеющие место в мире н</w:t>
      </w:r>
      <w:r>
        <w:rPr>
          <w:rStyle w:val="FontStyle209"/>
        </w:rPr>
        <w:t>а день изучения данной темы, и по</w:t>
      </w:r>
      <w:r>
        <w:rPr>
          <w:rStyle w:val="FontStyle209"/>
        </w:rPr>
        <w:softHyphen/>
        <w:t>пытайтесь установить их причины.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2. Какого рода связь существует между проблемой терроризма и проблемой технологических аварий?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Что надо сделать, по вашему мнению, чтобы .установить окончательный мир на Северном Кавказе</w:t>
      </w:r>
      <w:r>
        <w:rPr>
          <w:rStyle w:val="FontStyle209"/>
        </w:rPr>
        <w:t>?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9"/>
        </w:rPr>
        <w:t>Горячие точки мира. — М., 1999.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10"/>
        </w:rPr>
        <w:t xml:space="preserve">Мяло К. Г. </w:t>
      </w:r>
      <w:r>
        <w:rPr>
          <w:rStyle w:val="FontStyle209"/>
        </w:rPr>
        <w:t xml:space="preserve">Россия и последние войны XX века (1989— 2000): к истории падения сверхдержавы. — М., 2002. </w:t>
      </w:r>
      <w:r>
        <w:rPr>
          <w:rStyle w:val="FontStyle210"/>
        </w:rPr>
        <w:t xml:space="preserve">Пряхин В. Ф. </w:t>
      </w:r>
      <w:r>
        <w:rPr>
          <w:rStyle w:val="FontStyle209"/>
        </w:rPr>
        <w:t>Региональные конфликты на постсоветском пространстве (Абхазия, Южная Осетия, Придн</w:t>
      </w:r>
      <w:r>
        <w:rPr>
          <w:rStyle w:val="FontStyle209"/>
        </w:rPr>
        <w:t>естровье, Тад</w:t>
      </w:r>
      <w:r>
        <w:rPr>
          <w:rStyle w:val="FontStyle209"/>
        </w:rPr>
        <w:softHyphen/>
        <w:t>жикистан). — М., 2000.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09"/>
        </w:rPr>
        <w:t>• Россия (СССР) в локальных войнах и военных конфликтах второй половины XX века. — М., 2000.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'    ^™</w:t>
      </w:r>
      <w:r>
        <w:rPr>
          <w:rStyle w:val="FontStyle209"/>
          <w:vertAlign w:val="superscript"/>
        </w:rPr>
        <w:t>ические</w:t>
      </w:r>
      <w:r>
        <w:rPr>
          <w:rStyle w:val="FontStyle209"/>
        </w:rPr>
        <w:t xml:space="preserve"> </w:t>
      </w:r>
      <w:r>
        <w:rPr>
          <w:rStyle w:val="FontStyle209"/>
          <w:vertAlign w:val="superscript"/>
        </w:rPr>
        <w:t>и</w:t>
      </w:r>
      <w:r>
        <w:rPr>
          <w:rStyle w:val="FontStyle209"/>
        </w:rPr>
        <w:t xml:space="preserve"> Региональные конфликты в Евразии. — М.,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200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04"/>
        </w:rPr>
        <w:t xml:space="preserve">у р о к </w:t>
      </w:r>
      <w:r>
        <w:rPr>
          <w:rStyle w:val="FontStyle236"/>
        </w:rPr>
        <w:t xml:space="preserve">19.  </w:t>
      </w:r>
      <w:r>
        <w:rPr>
          <w:rStyle w:val="FontStyle204"/>
        </w:rPr>
        <w:t>Проблема преступности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Суть проблемы. Если сказать ко</w:t>
      </w:r>
      <w:r>
        <w:rPr>
          <w:rStyle w:val="FontStyle208"/>
        </w:rPr>
        <w:t>ротко, преступление — это нарушение законности и правопорядка. Естественно, форм таких нарушений может быть очень много. По уго</w:t>
      </w:r>
      <w:r>
        <w:rPr>
          <w:rStyle w:val="FontStyle208"/>
        </w:rPr>
        <w:softHyphen/>
        <w:t>ловному праву многих государств наиболее тяжкие пре</w:t>
      </w:r>
      <w:r>
        <w:rPr>
          <w:rStyle w:val="FontStyle208"/>
        </w:rPr>
        <w:softHyphen/>
        <w:t>ступления — это государственные (измена родине, шпи</w:t>
      </w:r>
      <w:r>
        <w:rPr>
          <w:rStyle w:val="FontStyle208"/>
        </w:rPr>
        <w:softHyphen/>
        <w:t>онаж, политический терро</w:t>
      </w:r>
      <w:r>
        <w:rPr>
          <w:rStyle w:val="FontStyle208"/>
        </w:rPr>
        <w:t>р, диверсия). Выделяют также преступления против личности (убийство, телесные по</w:t>
      </w:r>
      <w:r>
        <w:rPr>
          <w:rStyle w:val="FontStyle208"/>
        </w:rPr>
        <w:softHyphen/>
        <w:t>вреждения, изнасилование и др.), преступления против личной собственности граждан (грабеж, разбой, кража, мошенничество, вымогательство), преступления должно</w:t>
      </w:r>
      <w:r>
        <w:rPr>
          <w:rStyle w:val="FontStyle208"/>
        </w:rPr>
        <w:softHyphen/>
        <w:t>стные, хозяйствен</w:t>
      </w:r>
      <w:r>
        <w:rPr>
          <w:rStyle w:val="FontStyle208"/>
        </w:rPr>
        <w:t>ные и т. п.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 уровне обыденного сознания понятия «насилие», «преступность», «террор» трудно различимы (так, пре</w:t>
      </w:r>
      <w:r>
        <w:rPr>
          <w:rStyle w:val="FontStyle208"/>
        </w:rPr>
        <w:softHyphen/>
        <w:t>ступность — это и есть настоящее насилие, терроризм всегда ассоциируется с преступностью и т. д.). Масштаб противоправных действий может быть р</w:t>
      </w:r>
      <w:r>
        <w:rPr>
          <w:rStyle w:val="FontStyle208"/>
        </w:rPr>
        <w:t>азным: от наси</w:t>
      </w:r>
      <w:r>
        <w:rPr>
          <w:rStyle w:val="FontStyle208"/>
        </w:rPr>
        <w:softHyphen/>
        <w:t>лия на бытовом уровне, когда затруднительно устано</w:t>
      </w:r>
      <w:r>
        <w:rPr>
          <w:rStyle w:val="FontStyle208"/>
        </w:rPr>
        <w:softHyphen/>
        <w:t>вить конкретную статью Уголовного кодекса, до мирово</w:t>
      </w:r>
      <w:r>
        <w:rPr>
          <w:rStyle w:val="FontStyle208"/>
        </w:rPr>
        <w:softHyphen/>
        <w:t>го политического терроризма (от лат.</w:t>
      </w:r>
      <w:r>
        <w:rPr>
          <w:rStyle w:val="FontStyle208"/>
          <w:lang w:val="en-US"/>
        </w:rPr>
        <w:t xml:space="preserve"> terror</w:t>
      </w:r>
      <w:r>
        <w:rPr>
          <w:rStyle w:val="FontStyle208"/>
        </w:rPr>
        <w:t xml:space="preserve"> — страх, ужас), связанного с политикой устрашения и устранения политических противников насил</w:t>
      </w:r>
      <w:r>
        <w:rPr>
          <w:rStyle w:val="FontStyle208"/>
        </w:rPr>
        <w:t>ьственными методами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</w:t>
      </w:r>
    </w:p>
    <w:p w:rsidR="00000000" w:rsidRDefault="00702E7F">
      <w:pPr>
        <w:pStyle w:val="Style112"/>
        <w:widowControl/>
        <w:rPr>
          <w:rStyle w:val="FontStyle219"/>
          <w:lang w:val="en-US"/>
        </w:rPr>
      </w:pPr>
      <w:r>
        <w:rPr>
          <w:rStyle w:val="FontStyle219"/>
        </w:rPr>
        <w:t xml:space="preserve">сэ </w:t>
      </w:r>
      <w:r>
        <w:rPr>
          <w:rStyle w:val="FontStyle219"/>
          <w:lang w:val="en-US"/>
        </w:rPr>
        <w:t>s</w:t>
      </w:r>
    </w:p>
    <w:p w:rsidR="00000000" w:rsidRDefault="00702E7F">
      <w:pPr>
        <w:pStyle w:val="Style79"/>
        <w:widowControl/>
        <w:rPr>
          <w:rStyle w:val="FontStyle208"/>
          <w:spacing w:val="-20"/>
        </w:rPr>
      </w:pPr>
      <w:r>
        <w:rPr>
          <w:rStyle w:val="FontStyle208"/>
          <w:spacing w:val="-20"/>
        </w:rPr>
        <w:t>О.</w:t>
      </w:r>
    </w:p>
    <w:p w:rsidR="00000000" w:rsidRDefault="00702E7F">
      <w:pPr>
        <w:pStyle w:val="Style111"/>
        <w:widowControl/>
        <w:rPr>
          <w:rStyle w:val="FontStyle205"/>
        </w:rPr>
      </w:pPr>
      <w:r>
        <w:rPr>
          <w:rStyle w:val="FontStyle208"/>
        </w:rPr>
        <w:t xml:space="preserve">о о. </w:t>
      </w:r>
      <w:r>
        <w:rPr>
          <w:rStyle w:val="FontStyle205"/>
        </w:rPr>
        <w:t>о.</w:t>
      </w:r>
    </w:p>
    <w:p w:rsidR="00000000" w:rsidRDefault="00702E7F">
      <w:pPr>
        <w:pStyle w:val="Style6"/>
        <w:widowControl/>
        <w:rPr>
          <w:rStyle w:val="FontStyle200"/>
          <w:spacing w:val="-90"/>
        </w:rPr>
      </w:pPr>
      <w:r>
        <w:rPr>
          <w:rStyle w:val="FontStyle200"/>
          <w:spacing w:val="-90"/>
        </w:rPr>
        <w:lastRenderedPageBreak/>
        <w:t>ни</w:t>
      </w:r>
    </w:p>
    <w:p w:rsidR="00000000" w:rsidRDefault="00702E7F">
      <w:pPr>
        <w:pStyle w:val="Style4"/>
        <w:widowControl/>
        <w:rPr>
          <w:rStyle w:val="FontStyle198"/>
          <w:spacing w:val="-60"/>
        </w:rPr>
      </w:pPr>
      <w:r>
        <w:rPr>
          <w:rStyle w:val="FontStyle198"/>
          <w:spacing w:val="-60"/>
        </w:rPr>
        <w:t>41</w:t>
      </w:r>
    </w:p>
    <w:p w:rsidR="00000000" w:rsidRDefault="00702E7F">
      <w:pPr>
        <w:pStyle w:val="Style6"/>
        <w:widowControl/>
        <w:rPr>
          <w:rStyle w:val="FontStyle200"/>
          <w:spacing w:val="-90"/>
        </w:rPr>
      </w:pPr>
      <w:r>
        <w:rPr>
          <w:rStyle w:val="FontStyle200"/>
          <w:spacing w:val="-90"/>
          <w:vertAlign w:val="superscript"/>
        </w:rPr>
        <w:t>_</w:t>
      </w:r>
      <w:r>
        <w:rPr>
          <w:rStyle w:val="FontStyle200"/>
          <w:spacing w:val="-90"/>
        </w:rPr>
        <w:t>в</w:t>
      </w:r>
    </w:p>
    <w:p w:rsidR="00000000" w:rsidRDefault="00702E7F">
      <w:pPr>
        <w:pStyle w:val="Style101"/>
        <w:widowControl/>
        <w:rPr>
          <w:rStyle w:val="FontStyle233"/>
        </w:rPr>
      </w:pPr>
      <w:r>
        <w:rPr>
          <w:rStyle w:val="FontStyle233"/>
        </w:rPr>
        <w:t>Экономический терроризм: подрыв основ экономики (коррупция фи</w:t>
      </w:r>
      <w:r>
        <w:rPr>
          <w:rStyle w:val="FontStyle233"/>
        </w:rPr>
        <w:softHyphen/>
        <w:t>нансовое мошенничество, контрабанда золота, алмазов и т. д._</w:t>
      </w:r>
    </w:p>
    <w:p w:rsidR="00000000" w:rsidRDefault="00702E7F">
      <w:pPr>
        <w:pStyle w:val="Style101"/>
        <w:widowControl/>
        <w:rPr>
          <w:rStyle w:val="FontStyle233"/>
        </w:rPr>
      </w:pPr>
      <w:r>
        <w:rPr>
          <w:rStyle w:val="FontStyle233"/>
        </w:rPr>
        <w:t>Социальный терроризм: разрушение социальных устоев (похище</w:t>
      </w:r>
      <w:r>
        <w:rPr>
          <w:rStyle w:val="FontStyle233"/>
        </w:rPr>
        <w:softHyphen/>
        <w:t>ние людей, проституция, бан</w:t>
      </w:r>
      <w:r>
        <w:rPr>
          <w:rStyle w:val="FontStyle233"/>
        </w:rPr>
        <w:t>дитизм, рэкет, рабство)___</w:t>
      </w:r>
    </w:p>
    <w:p w:rsidR="00000000" w:rsidRDefault="00702E7F">
      <w:pPr>
        <w:pStyle w:val="Style101"/>
        <w:widowControl/>
        <w:rPr>
          <w:rStyle w:val="FontStyle233"/>
        </w:rPr>
      </w:pPr>
      <w:r>
        <w:rPr>
          <w:rStyle w:val="FontStyle233"/>
        </w:rPr>
        <w:t>Политический терроризм: политическая дестабилизация (сепаратизм, национальный экстремизм, ксенофобия, шовинизм)__</w:t>
      </w:r>
    </w:p>
    <w:p w:rsidR="00000000" w:rsidRDefault="00702E7F">
      <w:pPr>
        <w:pStyle w:val="Style185"/>
        <w:widowControl/>
        <w:rPr>
          <w:rStyle w:val="FontStyle196"/>
        </w:rPr>
      </w:pPr>
      <w:r>
        <w:rPr>
          <w:rStyle w:val="FontStyle209"/>
        </w:rPr>
        <w:t xml:space="preserve">I </w:t>
      </w:r>
      <w:r>
        <w:rPr>
          <w:rStyle w:val="FontStyle196"/>
        </w:rPr>
        <w:t>Государственный терроризм: развал государственности (локальные вой-</w:t>
      </w:r>
      <w:r>
        <w:rPr>
          <w:rStyle w:val="FontStyle209"/>
        </w:rPr>
        <w:t xml:space="preserve">I </w:t>
      </w:r>
      <w:r>
        <w:rPr>
          <w:rStyle w:val="FontStyle196"/>
        </w:rPr>
        <w:t>ны, бандитские вторжения, пиратские зоны)___</w:t>
      </w:r>
    </w:p>
    <w:p w:rsidR="00000000" w:rsidRDefault="00702E7F">
      <w:pPr>
        <w:pStyle w:val="Style101"/>
        <w:widowControl/>
        <w:rPr>
          <w:rStyle w:val="FontStyle233"/>
        </w:rPr>
      </w:pPr>
      <w:r>
        <w:rPr>
          <w:rStyle w:val="FontStyle209"/>
        </w:rPr>
        <w:t xml:space="preserve">I </w:t>
      </w:r>
      <w:r>
        <w:rPr>
          <w:rStyle w:val="FontStyle233"/>
        </w:rPr>
        <w:t xml:space="preserve">Духовный терроризм: распад духовных устоев (информационный террор, </w:t>
      </w:r>
      <w:r>
        <w:rPr>
          <w:rStyle w:val="FontStyle209"/>
        </w:rPr>
        <w:t xml:space="preserve">I </w:t>
      </w:r>
      <w:r>
        <w:rPr>
          <w:rStyle w:val="FontStyle233"/>
        </w:rPr>
        <w:t>деидеологизация, религиозная экспансия)_____</w:t>
      </w:r>
    </w:p>
    <w:p w:rsidR="00000000" w:rsidRDefault="00702E7F">
      <w:pPr>
        <w:pStyle w:val="Style101"/>
        <w:widowControl/>
        <w:rPr>
          <w:rStyle w:val="FontStyle233"/>
        </w:rPr>
      </w:pPr>
      <w:r>
        <w:rPr>
          <w:rStyle w:val="FontStyle209"/>
        </w:rPr>
        <w:t xml:space="preserve">I </w:t>
      </w:r>
      <w:r>
        <w:rPr>
          <w:rStyle w:val="FontStyle233"/>
        </w:rPr>
        <w:t xml:space="preserve">Международный терроризм: разрушение международных отношений </w:t>
      </w:r>
      <w:r>
        <w:rPr>
          <w:rStyle w:val="FontStyle209"/>
        </w:rPr>
        <w:t xml:space="preserve">I </w:t>
      </w:r>
      <w:r>
        <w:rPr>
          <w:rStyle w:val="FontStyle233"/>
        </w:rPr>
        <w:t>(экспортно-импортные ограничения, экономический бойкот и т. д.)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3"/>
        </w:rPr>
        <w:t xml:space="preserve">47. </w:t>
      </w:r>
      <w:r>
        <w:rPr>
          <w:rStyle w:val="FontStyle209"/>
        </w:rPr>
        <w:t>Ви</w:t>
      </w:r>
      <w:r>
        <w:rPr>
          <w:rStyle w:val="FontStyle209"/>
        </w:rPr>
        <w:t>ды терроризма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201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79"/>
        <w:widowControl/>
        <w:rPr>
          <w:rStyle w:val="FontStyle208"/>
          <w:lang w:val="en-US"/>
        </w:rPr>
      </w:pPr>
      <w:r>
        <w:rPr>
          <w:rStyle w:val="FontStyle208"/>
        </w:rPr>
        <w:lastRenderedPageBreak/>
        <w:t>сгуют</w:t>
      </w:r>
      <w:r>
        <w:rPr>
          <w:rStyle w:val="FontStyle208"/>
          <w:lang w:val="en-US"/>
        </w:rPr>
        <w:t xml:space="preserve"> j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(рис. 47). Само понятие «терроризм» иногда трака очень широко, с выделением следующих его условных ви</w:t>
      </w:r>
      <w:r>
        <w:rPr>
          <w:rStyle w:val="FontStyle208"/>
        </w:rPr>
        <w:softHyphen/>
        <w:t>дов: мировой, духовный, государственный, политический экономический, социальный. В любом случае наси</w:t>
      </w:r>
      <w:r>
        <w:rPr>
          <w:rStyle w:val="FontStyle208"/>
        </w:rPr>
        <w:t>лие,' преступность и терроризм приводят к массовой гибели лю</w:t>
      </w:r>
      <w:r>
        <w:rPr>
          <w:rStyle w:val="FontStyle208"/>
        </w:rPr>
        <w:softHyphen/>
        <w:t>дей, подавлению их психологического состояния, утрате разнообразных культурных и материальных ценностей.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Криминогенная обстановка в мире. В современном мире основной причиной гибели людей в возра</w:t>
      </w:r>
      <w:r>
        <w:rPr>
          <w:rStyle w:val="FontStyle208"/>
        </w:rPr>
        <w:t>сте от 15 до 45 лет стало насилие. Согласно данным Всемирной ор</w:t>
      </w:r>
      <w:r>
        <w:rPr>
          <w:rStyle w:val="FontStyle208"/>
        </w:rPr>
        <w:softHyphen/>
        <w:t>ганизации здравоохранения (ВОЗ), ежегодно в мире на</w:t>
      </w:r>
      <w:r>
        <w:rPr>
          <w:rStyle w:val="FontStyle208"/>
        </w:rPr>
        <w:softHyphen/>
        <w:t>сильственной смертью погибает более 1,6 млн человек. В среднем каждые 40 секунд на Земле происходит одно самоубийство, каждые 60 секунд — уб</w:t>
      </w:r>
      <w:r>
        <w:rPr>
          <w:rStyle w:val="FontStyle208"/>
        </w:rPr>
        <w:t>ийство, каждые 100 секунд — кто-то погибает в военном конфликте.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Криминогенная обстановка в стране всегда является результатом действия многих факторов, отражающих генетические, причинные связи преступности с социаль</w:t>
      </w:r>
      <w:r>
        <w:rPr>
          <w:rStyle w:val="FontStyle208"/>
        </w:rPr>
        <w:softHyphen/>
        <w:t>ной действительностью. При этом формы п</w:t>
      </w:r>
      <w:r>
        <w:rPr>
          <w:rStyle w:val="FontStyle208"/>
        </w:rPr>
        <w:t>реступления часто варьируют от страны к стране, от региона к реги</w:t>
      </w:r>
      <w:r>
        <w:rPr>
          <w:rStyle w:val="FontStyle208"/>
        </w:rPr>
        <w:softHyphen/>
        <w:t>ону, что, в свою очередь, зависит от условий и образа жизни местного населения, криминогенных «тради</w:t>
      </w:r>
      <w:r>
        <w:rPr>
          <w:rStyle w:val="FontStyle208"/>
        </w:rPr>
        <w:softHyphen/>
        <w:t>ций», характера национального уголовного права и т. д. В этой связи вместо выражения «кри</w:t>
      </w:r>
      <w:r>
        <w:rPr>
          <w:rStyle w:val="FontStyle208"/>
        </w:rPr>
        <w:t>миногенная об</w:t>
      </w:r>
      <w:r>
        <w:rPr>
          <w:rStyle w:val="FontStyle208"/>
        </w:rPr>
        <w:softHyphen/>
        <w:t>становка» географы иног-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Колумбия</w:t>
      </w:r>
    </w:p>
    <w:p w:rsidR="00000000" w:rsidRDefault="00D57FF2">
      <w:pPr>
        <w:widowControl/>
      </w:pPr>
      <w:r>
        <w:pict>
          <v:shape id="_x0000_i1071" type="#_x0000_t75" style="width:157.5pt;height:62.25pt">
            <v:imagedata r:id="rId63" o:title=""/>
          </v:shape>
        </w:pict>
      </w:r>
    </w:p>
    <w:p w:rsidR="00000000" w:rsidRDefault="00D57FF2">
      <w:pPr>
        <w:widowControl/>
      </w:pPr>
      <w:r>
        <w:pict>
          <v:shape id="_x0000_i1072" type="#_x0000_t75" style="width:62.25pt;height:89.25pt">
            <v:imagedata r:id="rId64" o:title=""/>
          </v:shape>
        </w:pict>
      </w:r>
    </w:p>
    <w:p w:rsidR="00000000" w:rsidRDefault="00702E7F">
      <w:pPr>
        <w:pStyle w:val="Style168"/>
        <w:widowControl/>
        <w:rPr>
          <w:rStyle w:val="FontStyle207"/>
        </w:rPr>
      </w:pPr>
      <w:r>
        <w:rPr>
          <w:rStyle w:val="FontStyle207"/>
        </w:rPr>
        <w:t>Сальвадор Бразилия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Россия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Казахстан</w:t>
      </w:r>
    </w:p>
    <w:p w:rsidR="00000000" w:rsidRDefault="00702E7F">
      <w:pPr>
        <w:pStyle w:val="Style24"/>
        <w:widowControl/>
        <w:rPr>
          <w:rStyle w:val="FontStyle209"/>
        </w:rPr>
      </w:pPr>
      <w:r>
        <w:rPr>
          <w:rStyle w:val="FontStyle207"/>
        </w:rPr>
        <w:t xml:space="preserve">0 10 20 30 40 50 60 Число </w:t>
      </w:r>
      <w:r>
        <w:rPr>
          <w:rStyle w:val="FontStyle209"/>
        </w:rPr>
        <w:t xml:space="preserve">убийств на </w:t>
      </w:r>
      <w:r>
        <w:rPr>
          <w:rStyle w:val="FontStyle207"/>
        </w:rPr>
        <w:t xml:space="preserve">100 тыс. чел. </w:t>
      </w:r>
      <w:r>
        <w:rPr>
          <w:rStyle w:val="FontStyle209"/>
        </w:rPr>
        <w:t>в год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8"/>
        </w:rPr>
        <w:t xml:space="preserve">48. </w:t>
      </w:r>
      <w:r>
        <w:rPr>
          <w:rStyle w:val="FontStyle209"/>
        </w:rPr>
        <w:t>Страны мира с наиболь</w:t>
      </w:r>
      <w:r>
        <w:rPr>
          <w:rStyle w:val="FontStyle209"/>
        </w:rPr>
        <w:softHyphen/>
        <w:t>шим числом у</w:t>
      </w:r>
      <w:r>
        <w:rPr>
          <w:rStyle w:val="FontStyle209"/>
        </w:rPr>
        <w:t>бийств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да используют словосоче</w:t>
      </w:r>
      <w:r>
        <w:rPr>
          <w:rStyle w:val="FontStyle208"/>
        </w:rPr>
        <w:softHyphen/>
        <w:t>тание «геокриминогенная обстановка».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 количеству убийств (на 100 тыс. человек) ли</w:t>
      </w:r>
      <w:r>
        <w:rPr>
          <w:rStyle w:val="FontStyle208"/>
        </w:rPr>
        <w:softHyphen/>
        <w:t xml:space="preserve">дируют страны </w:t>
      </w:r>
      <w:r>
        <w:rPr>
          <w:rStyle w:val="FontStyle215"/>
        </w:rPr>
        <w:t>Латин</w:t>
      </w:r>
      <w:r>
        <w:rPr>
          <w:rStyle w:val="FontStyle215"/>
        </w:rPr>
        <w:softHyphen/>
        <w:t>ской Америки — Колум</w:t>
      </w:r>
      <w:r>
        <w:rPr>
          <w:rStyle w:val="FontStyle215"/>
        </w:rPr>
        <w:softHyphen/>
        <w:t xml:space="preserve">бия, Сальвадор </w:t>
      </w:r>
      <w:r>
        <w:rPr>
          <w:rStyle w:val="FontStyle208"/>
        </w:rPr>
        <w:t xml:space="preserve">и </w:t>
      </w:r>
      <w:r>
        <w:rPr>
          <w:rStyle w:val="FontStyle215"/>
        </w:rPr>
        <w:t>Брази</w:t>
      </w:r>
      <w:r>
        <w:rPr>
          <w:rStyle w:val="FontStyle215"/>
        </w:rPr>
        <w:softHyphen/>
        <w:t xml:space="preserve">лия, </w:t>
      </w:r>
      <w:r>
        <w:rPr>
          <w:rStyle w:val="FontStyle208"/>
        </w:rPr>
        <w:t xml:space="preserve">за ними идут </w:t>
      </w:r>
      <w:r>
        <w:rPr>
          <w:rStyle w:val="FontStyle215"/>
        </w:rPr>
        <w:t xml:space="preserve">Россия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Казахстан </w:t>
      </w:r>
      <w:r>
        <w:rPr>
          <w:rStyle w:val="FontStyle208"/>
        </w:rPr>
        <w:t>(рис. 48). В результате военных конфликт</w:t>
      </w:r>
      <w:r>
        <w:rPr>
          <w:rStyle w:val="FontStyle208"/>
        </w:rPr>
        <w:t>ов больше всего людей погибает</w:t>
      </w:r>
      <w:r>
        <w:rPr>
          <w:rStyle w:val="FontStyle208"/>
          <w:lang w:val="en-US"/>
        </w:rPr>
        <w:t xml:space="preserve"> </w:t>
      </w:r>
      <w:r>
        <w:rPr>
          <w:rStyle w:val="FontStyle208"/>
          <w:vertAlign w:val="subscript"/>
          <w:lang w:val="en-US"/>
        </w:rPr>
        <w:t>k</w:t>
      </w:r>
      <w:r>
        <w:rPr>
          <w:rStyle w:val="FontStyle208"/>
        </w:rPr>
        <w:t xml:space="preserve"> в афри</w:t>
      </w:r>
      <w:r>
        <w:rPr>
          <w:rStyle w:val="FontStyle208"/>
        </w:rPr>
        <w:softHyphen/>
        <w:t>канских странах.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Существуют географи</w:t>
      </w:r>
      <w:r>
        <w:rPr>
          <w:rStyle w:val="FontStyle208"/>
        </w:rPr>
        <w:softHyphen/>
        <w:t>ческие различия в харак</w:t>
      </w:r>
      <w:r>
        <w:rPr>
          <w:rStyle w:val="FontStyle208"/>
        </w:rPr>
        <w:softHyphen/>
        <w:t xml:space="preserve">тере насилия. Так, в </w:t>
      </w:r>
      <w:r>
        <w:rPr>
          <w:rStyle w:val="FontStyle215"/>
        </w:rPr>
        <w:t xml:space="preserve">США </w:t>
      </w:r>
      <w:r>
        <w:rPr>
          <w:rStyle w:val="FontStyle208"/>
        </w:rPr>
        <w:t>у молодого негра шансов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202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быть убитым в 12 раз больше, чем у его белого ровес</w:t>
      </w:r>
      <w:r>
        <w:rPr>
          <w:rStyle w:val="FontStyle208"/>
        </w:rPr>
        <w:softHyphen/>
        <w:t>ника.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На арабском </w:t>
      </w:r>
      <w:r>
        <w:rPr>
          <w:rStyle w:val="FontStyle215"/>
        </w:rPr>
        <w:t xml:space="preserve">Ближнем Востоке </w:t>
      </w:r>
      <w:r>
        <w:rPr>
          <w:rStyle w:val="FontStyle208"/>
        </w:rPr>
        <w:t>все еще ж</w:t>
      </w:r>
      <w:r>
        <w:rPr>
          <w:rStyle w:val="FontStyle208"/>
        </w:rPr>
        <w:t>ивучи «убийства чести», когда девушек, подвергшихся надруга</w:t>
      </w:r>
      <w:r>
        <w:rPr>
          <w:rStyle w:val="FontStyle208"/>
        </w:rPr>
        <w:softHyphen/>
        <w:t xml:space="preserve">тельству, убивают их родственники якобы для спасения «чести семьи» (в египетском городе </w:t>
      </w:r>
      <w:r>
        <w:rPr>
          <w:rStyle w:val="FontStyle215"/>
        </w:rPr>
        <w:t xml:space="preserve">Александрия </w:t>
      </w:r>
      <w:r>
        <w:rPr>
          <w:rStyle w:val="FontStyle208"/>
        </w:rPr>
        <w:t>это причина убийства 47% женщин).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В </w:t>
      </w:r>
      <w:r>
        <w:rPr>
          <w:rStyle w:val="FontStyle215"/>
        </w:rPr>
        <w:t xml:space="preserve">Танзании </w:t>
      </w:r>
      <w:r>
        <w:rPr>
          <w:rStyle w:val="FontStyle208"/>
        </w:rPr>
        <w:t xml:space="preserve">убивают преимущественно пожилых женщин, подозревая </w:t>
      </w:r>
      <w:r>
        <w:rPr>
          <w:rStyle w:val="FontStyle208"/>
        </w:rPr>
        <w:t>их в «колдовстве». Соплеменники приговаривают их к смерти, например, за неурожай на общинном поле (за «капризы» погоды здесь ежегодно расплачиваются жизнью почти 500 женщин).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 xml:space="preserve">В некоторых странах арабского </w:t>
      </w:r>
      <w:r>
        <w:rPr>
          <w:rStyle w:val="FontStyle215"/>
        </w:rPr>
        <w:t xml:space="preserve">Востока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Юго-Восточной Азии </w:t>
      </w:r>
      <w:r>
        <w:rPr>
          <w:rStyle w:val="FontStyle208"/>
        </w:rPr>
        <w:t>жизни лишают торговцев</w:t>
      </w:r>
      <w:r>
        <w:rPr>
          <w:rStyle w:val="FontStyle208"/>
        </w:rPr>
        <w:t xml:space="preserve"> наркотиков и т. п. В России велик удельный вес экономических пре</w:t>
      </w:r>
      <w:r>
        <w:rPr>
          <w:rStyle w:val="FontStyle208"/>
        </w:rPr>
        <w:softHyphen/>
        <w:t>ступлений и рэкета.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Криминогенная обстановка в </w:t>
      </w:r>
      <w:r>
        <w:rPr>
          <w:rStyle w:val="FontStyle197"/>
          <w:spacing w:val="-10"/>
        </w:rPr>
        <w:t>России.</w:t>
      </w:r>
      <w:r>
        <w:rPr>
          <w:rStyle w:val="FontStyle197"/>
        </w:rPr>
        <w:t xml:space="preserve"> </w:t>
      </w:r>
      <w:r>
        <w:rPr>
          <w:rStyle w:val="FontStyle208"/>
        </w:rPr>
        <w:t>В последние годы Россия занимала первое место в мире по числу за</w:t>
      </w:r>
      <w:r>
        <w:rPr>
          <w:rStyle w:val="FontStyle208"/>
        </w:rPr>
        <w:softHyphen/>
        <w:t>ключенных на 100 тыс. жителей, что свидетельствует об актуальности про</w:t>
      </w:r>
      <w:r>
        <w:rPr>
          <w:rStyle w:val="FontStyle208"/>
        </w:rPr>
        <w:t>блемы насилия в нашей стране (в тюрь</w:t>
      </w:r>
      <w:r>
        <w:rPr>
          <w:rStyle w:val="FontStyle208"/>
        </w:rPr>
        <w:softHyphen/>
        <w:t>мах и следственных изоляторах в последние годы одно</w:t>
      </w:r>
      <w:r>
        <w:rPr>
          <w:rStyle w:val="FontStyle208"/>
        </w:rPr>
        <w:softHyphen/>
        <w:t>временно находилось около 1 млн человек). Причины этого во многом связаны с социально-экономическим кризисом 1990-х гг., дефолтом 1998 г., крушением жиз</w:t>
      </w:r>
      <w:r>
        <w:rPr>
          <w:rStyle w:val="FontStyle208"/>
        </w:rPr>
        <w:softHyphen/>
        <w:t xml:space="preserve">ненных планов </w:t>
      </w:r>
      <w:r>
        <w:rPr>
          <w:rStyle w:val="FontStyle208"/>
        </w:rPr>
        <w:t>многих людей. И хотя с частичным «вы</w:t>
      </w:r>
      <w:r>
        <w:rPr>
          <w:rStyle w:val="FontStyle208"/>
        </w:rPr>
        <w:softHyphen/>
        <w:t>здоровлением» отечественной экономики преступность несколько снизилась, ситуация остается все еще слож</w:t>
      </w:r>
      <w:r>
        <w:rPr>
          <w:rStyle w:val="FontStyle208"/>
        </w:rPr>
        <w:softHyphen/>
        <w:t>ной. Во-первых, действуют основные криминогенные факторы: растущее быстрыми темпами расслоение обще</w:t>
      </w:r>
      <w:r>
        <w:rPr>
          <w:rStyle w:val="FontStyle208"/>
        </w:rPr>
        <w:softHyphen/>
        <w:t>ства, коррумпиро</w:t>
      </w:r>
      <w:r>
        <w:rPr>
          <w:rStyle w:val="FontStyle208"/>
        </w:rPr>
        <w:t>ванность властных структур, беспри</w:t>
      </w:r>
      <w:r>
        <w:rPr>
          <w:rStyle w:val="FontStyle208"/>
        </w:rPr>
        <w:softHyphen/>
        <w:t>зорность и т. д. Во-вторых, в России, как и во всем мире, растет зарегистрированная преступность.</w:t>
      </w:r>
    </w:p>
    <w:p w:rsidR="00000000" w:rsidRDefault="00702E7F">
      <w:pPr>
        <w:pStyle w:val="Style39"/>
        <w:widowControl/>
        <w:rPr>
          <w:rStyle w:val="FontStyle205"/>
        </w:rPr>
      </w:pPr>
      <w:r>
        <w:rPr>
          <w:rStyle w:val="FontStyle205"/>
        </w:rPr>
        <w:t xml:space="preserve">Обсудить в </w:t>
      </w:r>
      <w:r>
        <w:rPr>
          <w:rStyle w:val="FontStyle205"/>
          <w:u w:val="single"/>
        </w:rPr>
        <w:t>классе</w:t>
      </w:r>
      <w:r>
        <w:rPr>
          <w:rStyle w:val="FontStyle205"/>
        </w:rPr>
        <w:t>______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 xml:space="preserve">Надо ли непременно сажать </w:t>
      </w:r>
      <w:r>
        <w:rPr>
          <w:rStyle w:val="FontStyle208"/>
        </w:rPr>
        <w:t xml:space="preserve">в </w:t>
      </w:r>
      <w:r>
        <w:rPr>
          <w:rStyle w:val="FontStyle209"/>
        </w:rPr>
        <w:t>тюрьму?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Миллионы людей, побывавших в местах лишения свободы, несут тюре</w:t>
      </w:r>
      <w:r>
        <w:rPr>
          <w:rStyle w:val="FontStyle209"/>
        </w:rPr>
        <w:t>мную культуру, мораль, язык (в России — еще и ту</w:t>
      </w:r>
      <w:r>
        <w:rPr>
          <w:rStyle w:val="FontStyle209"/>
        </w:rPr>
        <w:softHyphen/>
        <w:t>беркулез) в народ. Но цивилизованный мир давно понял, что тюрьма — не место перевоспитания, а своеобразный «криминаль</w:t>
      </w:r>
      <w:r>
        <w:rPr>
          <w:rStyle w:val="FontStyle209"/>
        </w:rPr>
        <w:softHyphen/>
        <w:t>ный университет». Считается, что чем общество гуманнее, терпи</w:t>
      </w:r>
      <w:r>
        <w:rPr>
          <w:rStyle w:val="FontStyle209"/>
        </w:rPr>
        <w:softHyphen/>
        <w:t>мее, тем менее опасные прес</w:t>
      </w:r>
      <w:r>
        <w:rPr>
          <w:rStyle w:val="FontStyle209"/>
        </w:rPr>
        <w:t>тупления совершают его граждане. Поэтому в странах Запада: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203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lastRenderedPageBreak/>
        <w:t>— стараются как можно меньше применять наказания, свя</w:t>
      </w:r>
      <w:r>
        <w:rPr>
          <w:rStyle w:val="FontStyle209"/>
        </w:rPr>
        <w:softHyphen/>
        <w:t>занные с лишением свободы (во многих странах несовершенно</w:t>
      </w:r>
      <w:r>
        <w:rPr>
          <w:rStyle w:val="FontStyle209"/>
        </w:rPr>
        <w:softHyphen/>
        <w:t>летних вообще не сажают в тюрьму);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— если осуждают, то за тя</w:t>
      </w:r>
      <w:r>
        <w:rPr>
          <w:rStyle w:val="FontStyle209"/>
        </w:rPr>
        <w:t>жкие насильственные преступле</w:t>
      </w:r>
      <w:r>
        <w:rPr>
          <w:rStyle w:val="FontStyle209"/>
        </w:rPr>
        <w:softHyphen/>
        <w:t xml:space="preserve">ния и на возможно более короткие сроки: так, в </w:t>
      </w:r>
      <w:r>
        <w:rPr>
          <w:rStyle w:val="FontStyle210"/>
        </w:rPr>
        <w:t xml:space="preserve">Швеции </w:t>
      </w:r>
      <w:r>
        <w:rPr>
          <w:rStyle w:val="FontStyle209"/>
        </w:rPr>
        <w:t xml:space="preserve">80% всех осужденных к лишению свободы приговариваются на срок менее 6 месяцев, в </w:t>
      </w:r>
      <w:r>
        <w:rPr>
          <w:rStyle w:val="FontStyle210"/>
        </w:rPr>
        <w:t xml:space="preserve">Германии </w:t>
      </w:r>
      <w:r>
        <w:rPr>
          <w:rStyle w:val="FontStyle209"/>
        </w:rPr>
        <w:t xml:space="preserve">свыше 85% </w:t>
      </w:r>
      <w:r>
        <w:rPr>
          <w:rStyle w:val="FontStyle229"/>
        </w:rPr>
        <w:t xml:space="preserve">— </w:t>
      </w:r>
      <w:r>
        <w:rPr>
          <w:rStyle w:val="FontStyle209"/>
        </w:rPr>
        <w:t>на срок менее 2 лет (в России — около 40%), а на срок свыше 5 лет — вс</w:t>
      </w:r>
      <w:r>
        <w:rPr>
          <w:rStyle w:val="FontStyle209"/>
        </w:rPr>
        <w:t xml:space="preserve">его 1% (в России </w:t>
      </w:r>
      <w:r>
        <w:rPr>
          <w:rStyle w:val="FontStyle229"/>
        </w:rPr>
        <w:t xml:space="preserve">— </w:t>
      </w:r>
      <w:r>
        <w:rPr>
          <w:rStyle w:val="FontStyle209"/>
        </w:rPr>
        <w:t>14%);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— поддерживают достойный уровень существования заклю</w:t>
      </w:r>
      <w:r>
        <w:rPr>
          <w:rStyle w:val="FontStyle209"/>
        </w:rPr>
        <w:softHyphen/>
        <w:t>ченных;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— ведут активный поиск иных средств воздействия (ограни</w:t>
      </w:r>
      <w:r>
        <w:rPr>
          <w:rStyle w:val="FontStyle209"/>
        </w:rPr>
        <w:softHyphen/>
        <w:t>чение свободы с электронным слежением, общественные работы, «восстановительная» юстиция, т. е. примирение жертвы и</w:t>
      </w:r>
      <w:r>
        <w:rPr>
          <w:rStyle w:val="FontStyle209"/>
        </w:rPr>
        <w:t xml:space="preserve"> пре</w:t>
      </w:r>
      <w:r>
        <w:rPr>
          <w:rStyle w:val="FontStyle209"/>
        </w:rPr>
        <w:softHyphen/>
        <w:t>ступника при условии возмещения причиненного вреда).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Существует устойчивое мнение, что гуманизация правосудия в условиях России невозможна, а восстановление смертной казни (вместо пожизненного заключения) за особо опасные преступле</w:t>
      </w:r>
      <w:r>
        <w:rPr>
          <w:rStyle w:val="FontStyle209"/>
        </w:rPr>
        <w:softHyphen/>
        <w:t>ния — давно назревш</w:t>
      </w:r>
      <w:r>
        <w:rPr>
          <w:rStyle w:val="FontStyle209"/>
        </w:rPr>
        <w:t>ая мера. Приведите аргументы «за» и «про</w:t>
      </w:r>
      <w:r>
        <w:rPr>
          <w:rStyle w:val="FontStyle209"/>
        </w:rPr>
        <w:softHyphen/>
        <w:t>тив».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Проблема суицида. В переводе с научного языка «су</w:t>
      </w:r>
      <w:r>
        <w:rPr>
          <w:rStyle w:val="FontStyle208"/>
        </w:rPr>
        <w:softHyphen/>
        <w:t>ицид» означает добровольную смерть человека и, каза</w:t>
      </w:r>
      <w:r>
        <w:rPr>
          <w:rStyle w:val="FontStyle208"/>
        </w:rPr>
        <w:softHyphen/>
        <w:t>лось бы, не имеет прямого отношения к насилию над личностью. Но в реальной жизни за большинством само</w:t>
      </w:r>
      <w:r>
        <w:rPr>
          <w:rStyle w:val="FontStyle208"/>
        </w:rPr>
        <w:softHyphen/>
        <w:t>убийс</w:t>
      </w:r>
      <w:r>
        <w:rPr>
          <w:rStyle w:val="FontStyle208"/>
        </w:rPr>
        <w:t>тв стоит нарушение прав человека, отсутствие средств к существованию, издевательство над личностью (т. е. именно насилие). Согласно статистике, около 75% самоубийств совершают психически здоровые люди. Су</w:t>
      </w:r>
      <w:r>
        <w:rPr>
          <w:rStyle w:val="FontStyle208"/>
        </w:rPr>
        <w:softHyphen/>
        <w:t>ществует мнение, в соответствии с которым самоубийс</w:t>
      </w:r>
      <w:r>
        <w:rPr>
          <w:rStyle w:val="FontStyle208"/>
        </w:rPr>
        <w:t>т</w:t>
      </w:r>
      <w:r>
        <w:rPr>
          <w:rStyle w:val="FontStyle208"/>
        </w:rPr>
        <w:softHyphen/>
        <w:t>ва (а не наркотики, СПИД или дорожные происшествия) становятся все более распространенной причиной смерти в мирных условиях. Многие полагают, что это неизбеж</w:t>
      </w:r>
      <w:r>
        <w:rPr>
          <w:rStyle w:val="FontStyle208"/>
        </w:rPr>
        <w:softHyphen/>
        <w:t>ная «расплата» за блага технического прогресса и уско</w:t>
      </w:r>
      <w:r>
        <w:rPr>
          <w:rStyle w:val="FontStyle208"/>
        </w:rPr>
        <w:softHyphen/>
        <w:t>рение темпа жизни, осложнение человеческих</w:t>
      </w:r>
      <w:r>
        <w:rPr>
          <w:rStyle w:val="FontStyle208"/>
        </w:rPr>
        <w:t xml:space="preserve"> взаимоот</w:t>
      </w:r>
      <w:r>
        <w:rPr>
          <w:rStyle w:val="FontStyle208"/>
        </w:rPr>
        <w:softHyphen/>
        <w:t>ношений и конечно же бездуховность.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Сфера интересов географии связана с вопросом: почему в одних странах и регионах самоубийств больше, чем в других? Почему, например, в такой благополучной стране, как </w:t>
      </w:r>
      <w:r>
        <w:rPr>
          <w:rStyle w:val="FontStyle215"/>
        </w:rPr>
        <w:t xml:space="preserve">Франция, </w:t>
      </w:r>
      <w:r>
        <w:rPr>
          <w:rStyle w:val="FontStyle208"/>
        </w:rPr>
        <w:t>около 20 человек на каждые 100 тыс</w:t>
      </w:r>
      <w:r>
        <w:rPr>
          <w:rStyle w:val="FontStyle208"/>
        </w:rPr>
        <w:t>. насе</w:t>
      </w:r>
      <w:r>
        <w:rPr>
          <w:rStyle w:val="FontStyle208"/>
        </w:rPr>
        <w:softHyphen/>
        <w:t xml:space="preserve">ления ежегодно кончают жизнь самоубийством? (Здесь имеется даже «столица самоубийств» — г. </w:t>
      </w:r>
      <w:r>
        <w:rPr>
          <w:rStyle w:val="FontStyle215"/>
        </w:rPr>
        <w:t xml:space="preserve">Лоръян </w:t>
      </w:r>
      <w:r>
        <w:rPr>
          <w:rStyle w:val="FontStyle208"/>
        </w:rPr>
        <w:t>на по</w:t>
      </w:r>
      <w:r>
        <w:rPr>
          <w:rStyle w:val="FontStyle208"/>
        </w:rPr>
        <w:softHyphen/>
        <w:t xml:space="preserve">бережье </w:t>
      </w:r>
      <w:r>
        <w:rPr>
          <w:rStyle w:val="FontStyle215"/>
        </w:rPr>
        <w:t xml:space="preserve">Бретани.) </w:t>
      </w:r>
      <w:r>
        <w:rPr>
          <w:rStyle w:val="FontStyle208"/>
        </w:rPr>
        <w:t>Феномен суицида — один из самых загадочных в человеческой культуре. Например, в стра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204</w:t>
      </w:r>
    </w:p>
    <w:p w:rsidR="00000000" w:rsidRDefault="00D57FF2">
      <w:pPr>
        <w:widowControl/>
      </w:pPr>
      <w:r>
        <w:pict>
          <v:shape id="_x0000_i1073" type="#_x0000_t75" style="width:327pt;height:258.75pt">
            <v:imagedata r:id="rId65" o:title=""/>
          </v:shape>
        </w:pic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6"/>
        </w:rPr>
        <w:t xml:space="preserve">49. </w:t>
      </w:r>
      <w:r>
        <w:rPr>
          <w:rStyle w:val="FontStyle209"/>
        </w:rPr>
        <w:t>География самоубийств</w:t>
      </w:r>
    </w:p>
    <w:p w:rsidR="00000000" w:rsidRDefault="00702E7F">
      <w:pPr>
        <w:pStyle w:val="Style60"/>
        <w:widowControl/>
        <w:rPr>
          <w:rStyle w:val="FontStyle208"/>
          <w:lang w:eastAsia="en-US"/>
        </w:rPr>
      </w:pPr>
      <w:r>
        <w:rPr>
          <w:rStyle w:val="FontStyle215"/>
          <w:lang w:val="en-US" w:eastAsia="en-US"/>
        </w:rPr>
        <w:t>„</w:t>
      </w:r>
      <w:r>
        <w:rPr>
          <w:rStyle w:val="FontStyle215"/>
          <w:vertAlign w:val="subscript"/>
          <w:lang w:val="en-US" w:eastAsia="en-US"/>
        </w:rPr>
        <w:t>QV</w:t>
      </w:r>
      <w:r>
        <w:rPr>
          <w:rStyle w:val="FontStyle215"/>
          <w:lang w:eastAsia="en-US"/>
        </w:rPr>
        <w:t xml:space="preserve"> </w:t>
      </w:r>
      <w:r>
        <w:rPr>
          <w:rStyle w:val="FontStyle215"/>
          <w:vertAlign w:val="subscript"/>
          <w:lang w:eastAsia="en-US"/>
        </w:rPr>
        <w:t>Чпкп</w:t>
      </w:r>
      <w:r>
        <w:rPr>
          <w:rStyle w:val="FontStyle215"/>
          <w:lang w:eastAsia="en-US"/>
        </w:rPr>
        <w:t>«</w:t>
      </w:r>
      <w:r>
        <w:rPr>
          <w:rStyle w:val="FontStyle215"/>
          <w:vertAlign w:val="subscript"/>
          <w:lang w:eastAsia="en-US"/>
        </w:rPr>
        <w:t>ка</w:t>
      </w:r>
      <w:r>
        <w:rPr>
          <w:rStyle w:val="FontStyle215"/>
          <w:lang w:eastAsia="en-US"/>
        </w:rPr>
        <w:t xml:space="preserve">зъя </w:t>
      </w:r>
      <w:r>
        <w:rPr>
          <w:rStyle w:val="FontStyle208"/>
          <w:lang w:eastAsia="en-US"/>
        </w:rPr>
        <w:t xml:space="preserve">и </w:t>
      </w:r>
      <w:r>
        <w:rPr>
          <w:rStyle w:val="FontStyle215"/>
          <w:lang w:eastAsia="en-US"/>
        </w:rPr>
        <w:t xml:space="preserve">Центральной Азии, </w:t>
      </w:r>
      <w:r>
        <w:rPr>
          <w:rStyle w:val="FontStyle208"/>
          <w:lang w:eastAsia="en-US"/>
        </w:rPr>
        <w:t>где националь</w:t>
      </w:r>
      <w:r>
        <w:rPr>
          <w:rStyle w:val="FontStyle208"/>
          <w:lang w:eastAsia="en-US"/>
        </w:rPr>
        <w:softHyphen/>
        <w:t xml:space="preserve">ные в реГи^Ге^с™ не столь расшатаны, само-Хйств немного. В зонах локальных конфликтов или </w:t>
      </w:r>
      <w:r>
        <w:rPr>
          <w:rStyle w:val="FontStyle208"/>
          <w:lang w:val="en-US" w:eastAsia="en-US"/>
        </w:rPr>
        <w:t>2«™Sx</w:t>
      </w:r>
      <w:r>
        <w:rPr>
          <w:rStyle w:val="FontStyle208"/>
          <w:lang w:eastAsia="en-US"/>
        </w:rPr>
        <w:t xml:space="preserve"> войн случаев суицида тоже очень мало. Абсолютные лидеры по числу самоуб"™»"2Тэ*</w:t>
      </w:r>
    </w:p>
    <w:p w:rsidR="00000000" w:rsidRDefault="00702E7F">
      <w:pPr>
        <w:pStyle w:val="Style148"/>
        <w:widowControl/>
        <w:rPr>
          <w:rStyle w:val="FontStyle208"/>
        </w:rPr>
      </w:pPr>
      <w:r>
        <w:rPr>
          <w:rStyle w:val="FontStyle208"/>
        </w:rPr>
        <w:t>яялс^лишь З самоубийства на 100 тыс. жителей.)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В изг ний региональных факторов суицида способ</w:t>
      </w:r>
      <w:r>
        <w:rPr>
          <w:rStyle w:val="FontStyle208"/>
        </w:rPr>
        <w:softHyphen/>
        <w:t>на помочь географическая наука.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9"/>
        </w:rPr>
        <w:t>1    Почему не все преступления регистрируются и уровень ла-</w:t>
      </w:r>
      <w:r>
        <w:rPr>
          <w:rStyle w:val="FontStyle209"/>
          <w:vertAlign w:val="superscript"/>
        </w:rPr>
        <w:t>Ь</w:t>
      </w:r>
      <w:r>
        <w:rPr>
          <w:rStyle w:val="FontStyle209"/>
        </w:rPr>
        <w:t xml:space="preserve">   Рентной (&lt;скрытой&gt;&gt;)</w:t>
      </w:r>
      <w:r>
        <w:rPr>
          <w:rStyle w:val="FontStyle209"/>
          <w:vertAlign w:val="superscript"/>
        </w:rPr>
        <w:t>У</w:t>
      </w:r>
      <w:r>
        <w:rPr>
          <w:rStyle w:val="FontStyle209"/>
        </w:rPr>
        <w:t>преступности (особенно в Ро</w:t>
      </w:r>
      <w:r>
        <w:rPr>
          <w:rStyle w:val="FontStyle209"/>
        </w:rPr>
        <w:t>ссии) оста</w:t>
      </w:r>
      <w:r>
        <w:rPr>
          <w:rStyle w:val="FontStyle209"/>
        </w:rPr>
        <w:softHyphen/>
        <w:t>ется высоким?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205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lastRenderedPageBreak/>
        <w:t>2. Откуда исходит угроза международного терроризма, за счет чего пополняются его «арсеналы» и как с ним бороться?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О чем может свидетельствовать высокий уровень самоубийств в стране (с учетом приме</w:t>
      </w:r>
      <w:r>
        <w:rPr>
          <w:rStyle w:val="FontStyle209"/>
        </w:rPr>
        <w:t>ра Франции, показывающего, что бед</w:t>
      </w:r>
      <w:r>
        <w:rPr>
          <w:rStyle w:val="FontStyle209"/>
        </w:rPr>
        <w:softHyphen/>
        <w:t>ность — далеко не единственная причина суицида)?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4. Одним из тяжких преступлений в современном мире являет</w:t>
      </w:r>
      <w:r>
        <w:rPr>
          <w:rStyle w:val="FontStyle209"/>
        </w:rPr>
        <w:softHyphen/>
        <w:t>ся хайджекинг — воздушный терроризм. Приведите конк</w:t>
      </w:r>
      <w:r>
        <w:rPr>
          <w:rStyle w:val="FontStyle209"/>
        </w:rPr>
        <w:softHyphen/>
        <w:t>ретные примеры хайджекинга.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>•    Авру</w:t>
      </w:r>
      <w:r>
        <w:rPr>
          <w:rStyle w:val="FontStyle210"/>
        </w:rPr>
        <w:t xml:space="preserve">тин Ю. Е.,   Гилинский Я. И. </w:t>
      </w:r>
      <w:r>
        <w:rPr>
          <w:rStyle w:val="FontStyle209"/>
        </w:rPr>
        <w:t>Криминологический анализ преступности в регионе: методология, методика, тех</w:t>
      </w:r>
      <w:r>
        <w:rPr>
          <w:rStyle w:val="FontStyle209"/>
        </w:rPr>
        <w:softHyphen/>
        <w:t>ника. — СПб., 1991. Криминология. — М., 1994.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Организованная преступность в России: теория и реаль</w:t>
      </w:r>
      <w:r>
        <w:rPr>
          <w:rStyle w:val="FontStyle209"/>
        </w:rPr>
        <w:softHyphen/>
        <w:t>ность. — СПб., 1996.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Преступность в федеральных окру</w:t>
      </w:r>
      <w:r>
        <w:rPr>
          <w:rStyle w:val="FontStyle209"/>
        </w:rPr>
        <w:t>гах России. — М., 2002. Современный террор и национальный вопрос. — М., 1999.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04"/>
        </w:rPr>
        <w:t xml:space="preserve">у р о к </w:t>
      </w:r>
      <w:r>
        <w:rPr>
          <w:rStyle w:val="FontStyle218"/>
        </w:rPr>
        <w:t xml:space="preserve">20. </w:t>
      </w:r>
      <w:r>
        <w:rPr>
          <w:rStyle w:val="FontStyle204"/>
        </w:rPr>
        <w:t>Проблема стихийных бедствий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Суть глобальной проблемы. Стихийные бедствия являются следствием стихийных природных явлений — землетрясе</w:t>
      </w:r>
      <w:r>
        <w:rPr>
          <w:rStyle w:val="FontStyle208"/>
        </w:rPr>
        <w:softHyphen/>
        <w:t>ний, извержений вулканов, цунами</w:t>
      </w:r>
      <w:r>
        <w:rPr>
          <w:rStyle w:val="FontStyle208"/>
        </w:rPr>
        <w:t>, тропических штор</w:t>
      </w:r>
      <w:r>
        <w:rPr>
          <w:rStyle w:val="FontStyle208"/>
        </w:rPr>
        <w:softHyphen/>
        <w:t>мов, наводнений, лавин, селей и других, сопровождающих всю историю развития Земли как природного объекта. Во все века люди были свидетелями страшных трагедий, вы</w:t>
      </w:r>
      <w:r>
        <w:rPr>
          <w:rStyle w:val="FontStyle208"/>
        </w:rPr>
        <w:softHyphen/>
        <w:t>званных слепыми силами природы, уносивших многие ты</w:t>
      </w:r>
      <w:r>
        <w:rPr>
          <w:rStyle w:val="FontStyle208"/>
        </w:rPr>
        <w:softHyphen/>
        <w:t>сячи жизней и уничтожав</w:t>
      </w:r>
      <w:r>
        <w:rPr>
          <w:rStyle w:val="FontStyle208"/>
        </w:rPr>
        <w:t>ших за несколько минут вековые творения человеческих рук. Стихийные бедствия, ведущие к гибели людей и утрате материальных и культурных цен</w:t>
      </w:r>
      <w:r>
        <w:rPr>
          <w:rStyle w:val="FontStyle208"/>
        </w:rPr>
        <w:softHyphen/>
        <w:t>ностей, часто называют природными катастрофами (хотя четких «параметров» катастроф не существует).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Статистические да</w:t>
      </w:r>
      <w:r>
        <w:rPr>
          <w:rStyle w:val="FontStyle208"/>
        </w:rPr>
        <w:t>нные говорят о том, что количест</w:t>
      </w:r>
      <w:r>
        <w:rPr>
          <w:rStyle w:val="FontStyle208"/>
        </w:rPr>
        <w:softHyphen/>
        <w:t>во природных катастроф на рубеже XX—XXI вв. прак</w:t>
      </w:r>
      <w:r>
        <w:rPr>
          <w:rStyle w:val="FontStyle208"/>
        </w:rPr>
        <w:softHyphen/>
        <w:t>тически удвоилось по сравнению с началом XX в., при</w:t>
      </w:r>
      <w:r>
        <w:rPr>
          <w:rStyle w:val="FontStyle208"/>
        </w:rPr>
        <w:softHyphen/>
        <w:t xml:space="preserve">чем причины этого точно пока не установлены. Более всего страдает </w:t>
      </w:r>
      <w:r>
        <w:rPr>
          <w:rStyle w:val="FontStyle215"/>
        </w:rPr>
        <w:t xml:space="preserve">Азия, </w:t>
      </w:r>
      <w:r>
        <w:rPr>
          <w:rStyle w:val="FontStyle208"/>
        </w:rPr>
        <w:t>на долю которой приходится 40% общего числа природ</w:t>
      </w:r>
      <w:r>
        <w:rPr>
          <w:rStyle w:val="FontStyle208"/>
        </w:rPr>
        <w:t xml:space="preserve">ных катастроф (на </w:t>
      </w:r>
      <w:r>
        <w:rPr>
          <w:rStyle w:val="FontStyle215"/>
        </w:rPr>
        <w:t xml:space="preserve">Южную </w:t>
      </w:r>
      <w:r>
        <w:rPr>
          <w:rStyle w:val="FontStyle208"/>
        </w:rPr>
        <w:t xml:space="preserve">и </w:t>
      </w:r>
      <w:r>
        <w:rPr>
          <w:rStyle w:val="FontStyle215"/>
        </w:rPr>
        <w:t>Се</w:t>
      </w:r>
      <w:r>
        <w:rPr>
          <w:rStyle w:val="FontStyle215"/>
        </w:rPr>
        <w:softHyphen/>
        <w:t xml:space="preserve">верную Америку </w:t>
      </w:r>
      <w:r>
        <w:rPr>
          <w:rStyle w:val="FontStyle208"/>
        </w:rPr>
        <w:t xml:space="preserve">— 26%, </w:t>
      </w:r>
      <w:r>
        <w:rPr>
          <w:rStyle w:val="FontStyle215"/>
        </w:rPr>
        <w:t xml:space="preserve">Европу </w:t>
      </w:r>
      <w:r>
        <w:rPr>
          <w:rStyle w:val="FontStyle208"/>
        </w:rPr>
        <w:t xml:space="preserve">— 13%, </w:t>
      </w:r>
      <w:r>
        <w:rPr>
          <w:rStyle w:val="FontStyle215"/>
        </w:rPr>
        <w:t xml:space="preserve">Африку — </w:t>
      </w:r>
      <w:r>
        <w:rPr>
          <w:rStyle w:val="FontStyle208"/>
        </w:rPr>
        <w:t xml:space="preserve">14 </w:t>
      </w:r>
      <w:r>
        <w:rPr>
          <w:rStyle w:val="FontStyle196"/>
          <w:spacing w:val="-10"/>
        </w:rPr>
        <w:t>/о</w:t>
      </w:r>
      <w:r>
        <w:rPr>
          <w:rStyle w:val="FontStyle208"/>
        </w:rPr>
        <w:t>). Лишь за последние 40 лет XX столетия природ</w:t>
      </w:r>
      <w:r>
        <w:rPr>
          <w:rStyle w:val="FontStyle208"/>
        </w:rPr>
        <w:softHyphen/>
        <w:t>ные катастрофы унесли более 4 млн человеческих жиз</w:t>
      </w:r>
      <w:r>
        <w:rPr>
          <w:rStyle w:val="FontStyle208"/>
        </w:rPr>
        <w:softHyphen/>
        <w:t>ней, от них пострадали около 4,5 млрд человек.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206</w:t>
      </w:r>
      <w:r>
        <w:rPr>
          <w:rStyle w:val="FontStyle209"/>
        </w:rPr>
        <w:fldChar w:fldCharType="end"/>
      </w:r>
    </w:p>
    <w:p w:rsidR="00000000" w:rsidRDefault="00702E7F">
      <w:pPr>
        <w:pStyle w:val="Style39"/>
        <w:widowControl/>
        <w:rPr>
          <w:rStyle w:val="FontStyle205"/>
        </w:rPr>
      </w:pPr>
      <w:r>
        <w:rPr>
          <w:rStyle w:val="FontStyle205"/>
        </w:rPr>
        <w:t>Обсудить в кл</w:t>
      </w:r>
      <w:r>
        <w:rPr>
          <w:rStyle w:val="FontStyle205"/>
          <w:u w:val="single"/>
        </w:rPr>
        <w:t>ассе</w:t>
      </w:r>
      <w:r>
        <w:rPr>
          <w:rStyle w:val="FontStyle205"/>
        </w:rPr>
        <w:t>___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Выберите, с чем, по вашему мнению, связан интенсивный рост числа стихийных бедствий в мире: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_с неконтролируемым ростом человеческой популяции;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— с необдуманным воздействием человека на' окружающую среду;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— с изменением глобального климата, усилением сейсми</w:t>
      </w:r>
      <w:r>
        <w:rPr>
          <w:rStyle w:val="FontStyle209"/>
        </w:rPr>
        <w:t>че</w:t>
      </w:r>
      <w:r>
        <w:rPr>
          <w:rStyle w:val="FontStyle209"/>
        </w:rPr>
        <w:softHyphen/>
        <w:t>ской и солнечной активности.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Аргументируйте свою точку зрения.__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Суть глобальной проблемы стихийных природных бедствий можно сформулировать следующим образом.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Во-первых, стихийные природные явления являются причиной гибели миллионов людей и животных,</w:t>
      </w:r>
      <w:r>
        <w:rPr>
          <w:rStyle w:val="FontStyle208"/>
          <w:lang w:val="en-US"/>
        </w:rPr>
        <w:t xml:space="preserve"> </w:t>
      </w:r>
      <w:r>
        <w:rPr>
          <w:rStyle w:val="FontStyle218"/>
          <w:lang w:val="en-US"/>
        </w:rPr>
        <w:t xml:space="preserve">hbhoj </w:t>
      </w:r>
      <w:r>
        <w:rPr>
          <w:rStyle w:val="FontStyle208"/>
        </w:rPr>
        <w:t>сят колоссальный материальный и психологический ущерб человечеству. Во-вторых, вмешательство челове</w:t>
      </w:r>
      <w:r>
        <w:rPr>
          <w:rStyle w:val="FontStyle208"/>
        </w:rPr>
        <w:softHyphen/>
        <w:t>ка в природные процессы нарушает их естественный ход и часто ослабляет «защитные» функции природы. В-третьих, человечество обязано научиться предвидет</w:t>
      </w:r>
      <w:r>
        <w:rPr>
          <w:rStyle w:val="FontStyle208"/>
        </w:rPr>
        <w:t>ь, а иногда и предупреждать природные катастрофы, так как пока оно только устраняет их последствия. В-четвер</w:t>
      </w:r>
      <w:r>
        <w:rPr>
          <w:rStyle w:val="FontStyle208"/>
        </w:rPr>
        <w:softHyphen/>
        <w:t>тых, мировое сообщество обязано создать не только эф</w:t>
      </w:r>
      <w:r>
        <w:rPr>
          <w:rStyle w:val="FontStyle208"/>
        </w:rPr>
        <w:softHyphen/>
        <w:t>фективные механизмы прогноза и «диагностики» сти</w:t>
      </w:r>
      <w:r>
        <w:rPr>
          <w:rStyle w:val="FontStyle208"/>
        </w:rPr>
        <w:softHyphen/>
        <w:t>хийных природных явлений, но и соответствующи</w:t>
      </w:r>
      <w:r>
        <w:rPr>
          <w:rStyle w:val="FontStyle208"/>
        </w:rPr>
        <w:t>е международные спасательные службы.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Как можно систематизировать стихийные природ</w:t>
      </w:r>
      <w:r>
        <w:rPr>
          <w:rStyle w:val="FontStyle208"/>
        </w:rPr>
        <w:softHyphen/>
        <w:t>ные явления? Классификации могут быть разными, в том числе: 1)по условиям возникновения (табл.11); 2) по числу жертв; 3) по территориальной распростра</w:t>
      </w:r>
      <w:r>
        <w:rPr>
          <w:rStyle w:val="FontStyle208"/>
        </w:rPr>
        <w:softHyphen/>
        <w:t>ненности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 кол</w:t>
      </w:r>
      <w:r>
        <w:rPr>
          <w:rStyle w:val="FontStyle208"/>
        </w:rPr>
        <w:t>ичеству жертв выделяют виды стихийных при</w:t>
      </w:r>
      <w:r>
        <w:rPr>
          <w:rStyle w:val="FontStyle208"/>
        </w:rPr>
        <w:softHyphen/>
        <w:t>родных явлений с максимальным числом жертв (землет</w:t>
      </w:r>
      <w:r>
        <w:rPr>
          <w:rStyle w:val="FontStyle208"/>
        </w:rPr>
        <w:softHyphen/>
        <w:t>рясения, наводнения, цунами) и с минимальным (ли</w:t>
      </w:r>
      <w:r>
        <w:rPr>
          <w:rStyle w:val="FontStyle208"/>
        </w:rPr>
        <w:softHyphen/>
        <w:t>вень, град, камнепад и др.).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В" зависимости от территориальной распространен</w:t>
      </w:r>
      <w:r>
        <w:rPr>
          <w:rStyle w:val="FontStyle208"/>
        </w:rPr>
        <w:softHyphen/>
        <w:t>ности стихийные явления природы могут</w:t>
      </w:r>
      <w:r>
        <w:rPr>
          <w:rStyle w:val="FontStyle208"/>
        </w:rPr>
        <w:t xml:space="preserve"> иметь: а) ярко выраженный глобальный характер (землетрясения, </w:t>
      </w:r>
      <w:r>
        <w:rPr>
          <w:rStyle w:val="FontStyle208"/>
        </w:rPr>
        <w:lastRenderedPageBreak/>
        <w:t>цу</w:t>
      </w:r>
      <w:r>
        <w:rPr>
          <w:rStyle w:val="FontStyle208"/>
        </w:rPr>
        <w:softHyphen/>
        <w:t>нами, извержения вулканов, перепады температур и др.); б) региональный (сильные ветры, пыльные бури, суховеи и др.); в) локальный, т. е. местный характер (обвалы, про</w:t>
      </w:r>
      <w:r>
        <w:rPr>
          <w:rStyle w:val="FontStyle208"/>
        </w:rPr>
        <w:softHyphen/>
        <w:t>валы и др.). Это, однак</w:t>
      </w:r>
      <w:r>
        <w:rPr>
          <w:rStyle w:val="FontStyle208"/>
        </w:rPr>
        <w:t>о, не означает, что суть глобальной проблемы составляют лишь наиболее масштабные из них.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207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22"/>
        <w:widowControl/>
        <w:rPr>
          <w:rStyle w:val="FontStyle220"/>
        </w:rPr>
      </w:pPr>
      <w:r>
        <w:rPr>
          <w:rStyle w:val="FontStyle207"/>
        </w:rPr>
        <w:lastRenderedPageBreak/>
        <w:t xml:space="preserve">Таблица </w:t>
      </w:r>
      <w:r>
        <w:rPr>
          <w:rStyle w:val="FontStyle218"/>
        </w:rPr>
        <w:t xml:space="preserve">11. </w:t>
      </w:r>
      <w:r>
        <w:rPr>
          <w:rStyle w:val="FontStyle209"/>
        </w:rPr>
        <w:t xml:space="preserve">Систематизация стихийных природных явлений (по </w:t>
      </w:r>
      <w:r>
        <w:rPr>
          <w:rStyle w:val="FontStyle220"/>
        </w:rPr>
        <w:t xml:space="preserve">Б. </w:t>
      </w:r>
      <w:r>
        <w:rPr>
          <w:rStyle w:val="FontStyle215"/>
        </w:rPr>
        <w:t xml:space="preserve">А. </w:t>
      </w:r>
      <w:r>
        <w:rPr>
          <w:rStyle w:val="FontStyle220"/>
        </w:rPr>
        <w:t xml:space="preserve">Будагову </w:t>
      </w:r>
      <w:r>
        <w:rPr>
          <w:rStyle w:val="FontStyle209"/>
        </w:rPr>
        <w:t xml:space="preserve">и </w:t>
      </w:r>
      <w:r>
        <w:rPr>
          <w:rStyle w:val="FontStyle215"/>
        </w:rPr>
        <w:t xml:space="preserve">А. А. </w:t>
      </w:r>
      <w:r>
        <w:rPr>
          <w:rStyle w:val="FontStyle220"/>
        </w:rPr>
        <w:t>Бабаханову)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74"/>
        <w:gridCol w:w="2021"/>
        <w:gridCol w:w="3178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965"/>
        </w:trPr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Тип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Условия возникновения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Виды стихийно- / разру</w:t>
            </w:r>
            <w:r w:rsidRPr="00702E7F">
              <w:rPr>
                <w:rStyle w:val="FontStyle209"/>
                <w:rFonts w:eastAsiaTheme="minorEastAsia"/>
              </w:rPr>
              <w:t>шительных / воздействий /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54"/>
        </w:trPr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Внеземные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Космические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Падение метеоритов, столкновение с кометами, солнечная активность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766"/>
        </w:trPr>
        <w:tc>
          <w:tcPr>
            <w:tcW w:w="14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Земные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Метеоролого-климатические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Жара, засуха, суховей, пыльная буря, песчаный занос, снежный занос, метель, пурга, молния, штормовой ветер</w:t>
            </w:r>
            <w:r w:rsidRPr="00702E7F">
              <w:rPr>
                <w:rStyle w:val="FontStyle209"/>
                <w:rFonts w:eastAsiaTheme="minorEastAsia"/>
              </w:rPr>
              <w:t>, смерч, торнадо, заморозок, мороз, ливень, град, туман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14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Гидрологические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Наводнение, паводок, водя</w:t>
            </w:r>
            <w:r w:rsidRPr="00702E7F">
              <w:rPr>
                <w:rStyle w:val="FontStyle209"/>
                <w:rFonts w:eastAsiaTheme="minorEastAsia"/>
              </w:rPr>
              <w:softHyphen/>
              <w:t>ной смерч, сильная волна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094"/>
        </w:trPr>
        <w:tc>
          <w:tcPr>
            <w:tcW w:w="14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Гидрометеороло</w:t>
            </w:r>
            <w:r w:rsidRPr="00702E7F">
              <w:rPr>
                <w:rStyle w:val="FontStyle209"/>
                <w:rFonts w:eastAsiaTheme="minorEastAsia"/>
              </w:rPr>
              <w:softHyphen/>
              <w:t>гические и геоло</w:t>
            </w:r>
            <w:r w:rsidRPr="00702E7F">
              <w:rPr>
                <w:rStyle w:val="FontStyle209"/>
                <w:rFonts w:eastAsiaTheme="minorEastAsia"/>
              </w:rPr>
              <w:softHyphen/>
              <w:t>го-геоморфологи</w:t>
            </w:r>
            <w:r w:rsidRPr="00702E7F">
              <w:rPr>
                <w:rStyle w:val="FontStyle209"/>
                <w:rFonts w:eastAsiaTheme="minorEastAsia"/>
              </w:rPr>
              <w:softHyphen/>
              <w:t>ческие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Сель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59"/>
        </w:trPr>
        <w:tc>
          <w:tcPr>
            <w:tcW w:w="14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Гляциально-метеорологиче</w:t>
            </w:r>
            <w:r w:rsidRPr="00702E7F">
              <w:rPr>
                <w:rStyle w:val="FontStyle209"/>
                <w:rFonts w:eastAsiaTheme="minorEastAsia"/>
              </w:rPr>
              <w:softHyphen/>
              <w:t>ские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Ледниковый обвал, снежная лавина, </w:t>
            </w:r>
            <w:r w:rsidRPr="00702E7F">
              <w:rPr>
                <w:rStyle w:val="FontStyle209"/>
                <w:rFonts w:eastAsiaTheme="minorEastAsia"/>
              </w:rPr>
              <w:t>подвижка ледника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58"/>
        </w:trPr>
        <w:tc>
          <w:tcPr>
            <w:tcW w:w="14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Гляциально-гидрологические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Паковый лед, речной затор, айсберг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37"/>
        </w:trPr>
        <w:tc>
          <w:tcPr>
            <w:tcW w:w="14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Геологические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Подземный пожар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78"/>
        </w:trPr>
        <w:tc>
          <w:tcPr>
            <w:tcW w:w="14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Геолого-тектонические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Извержение вулкана, землетрясение, извержение грязевого вулкана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58"/>
        </w:trPr>
        <w:tc>
          <w:tcPr>
            <w:tcW w:w="14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Тектонико-гидрологические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Цунами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970"/>
        </w:trPr>
        <w:tc>
          <w:tcPr>
            <w:tcW w:w="14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  <w:p w:rsidR="00000000" w:rsidRPr="00702E7F" w:rsidRDefault="00702E7F">
            <w:pPr>
              <w:widowControl/>
              <w:rPr>
                <w:rStyle w:val="FontStyle209"/>
                <w:rFonts w:eastAsiaTheme="minorEastAsia"/>
              </w:rPr>
            </w:pP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Геолого-геомо</w:t>
            </w:r>
            <w:r w:rsidRPr="00702E7F">
              <w:rPr>
                <w:rStyle w:val="FontStyle209"/>
                <w:rFonts w:eastAsiaTheme="minorEastAsia"/>
              </w:rPr>
              <w:t>рфологиче</w:t>
            </w:r>
            <w:r w:rsidRPr="00702E7F">
              <w:rPr>
                <w:rStyle w:val="FontStyle209"/>
                <w:rFonts w:eastAsiaTheme="minorEastAsia"/>
              </w:rPr>
              <w:softHyphen/>
              <w:t>ские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Оползень, обвал, камнепад, провал</w:t>
            </w:r>
          </w:p>
        </w:tc>
      </w:tr>
    </w:tbl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208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«Большая волна», или цунами. Крупнейшая при</w:t>
      </w:r>
      <w:r>
        <w:rPr>
          <w:rStyle w:val="FontStyle208"/>
        </w:rPr>
        <w:softHyphen/>
        <w:t xml:space="preserve">родная катастрофа последних лет — цунами в </w:t>
      </w:r>
      <w:r>
        <w:rPr>
          <w:rStyle w:val="FontStyle215"/>
        </w:rPr>
        <w:t>Юго-Вос</w:t>
      </w:r>
      <w:r>
        <w:rPr>
          <w:rStyle w:val="FontStyle215"/>
        </w:rPr>
        <w:softHyphen/>
        <w:t xml:space="preserve">точной Азии </w:t>
      </w:r>
      <w:r>
        <w:rPr>
          <w:rStyle w:val="FontStyle208"/>
        </w:rPr>
        <w:t>в 2004 г.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Цунами (от японских иероглифов «цу» — «гавань» и «нами» — «большая волна») называются</w:t>
      </w:r>
      <w:r>
        <w:rPr>
          <w:rStyle w:val="FontStyle208"/>
        </w:rPr>
        <w:t xml:space="preserve"> гигантские волны, возникающие на поверхности океана в результа</w:t>
      </w:r>
      <w:r>
        <w:rPr>
          <w:rStyle w:val="FontStyle208"/>
        </w:rPr>
        <w:softHyphen/>
        <w:t>те подводных землетрясений или извержений подвод</w:t>
      </w:r>
      <w:r>
        <w:rPr>
          <w:rStyle w:val="FontStyle208"/>
        </w:rPr>
        <w:softHyphen/>
        <w:t>ных и островных вулканов. В редких случаях волна цу</w:t>
      </w:r>
      <w:r>
        <w:rPr>
          <w:rStyle w:val="FontStyle208"/>
        </w:rPr>
        <w:softHyphen/>
        <w:t>нами может быть вызвана падением в Мировой океан космических объектов, например метеоритов.</w:t>
      </w:r>
      <w:r>
        <w:rPr>
          <w:rStyle w:val="FontStyle208"/>
        </w:rPr>
        <w:t xml:space="preserve"> Хотя ка</w:t>
      </w:r>
      <w:r>
        <w:rPr>
          <w:rStyle w:val="FontStyle208"/>
        </w:rPr>
        <w:softHyphen/>
        <w:t>ких-либо исторических свидетельств подобного события не зафиксировано, ученые полагают, что его вероятность не так уж мала (по некоторым оценкам — до 1%). Со</w:t>
      </w:r>
      <w:r>
        <w:rPr>
          <w:rStyle w:val="FontStyle208"/>
        </w:rPr>
        <w:softHyphen/>
        <w:t>гласно расчетам, падение в океан сравнительно неболь</w:t>
      </w:r>
      <w:r>
        <w:rPr>
          <w:rStyle w:val="FontStyle208"/>
        </w:rPr>
        <w:softHyphen/>
        <w:t xml:space="preserve">шого астероида (300—600 м) приведет </w:t>
      </w:r>
      <w:r>
        <w:rPr>
          <w:rStyle w:val="FontStyle208"/>
        </w:rPr>
        <w:t>к образованию цу</w:t>
      </w:r>
      <w:r>
        <w:rPr>
          <w:rStyle w:val="FontStyle208"/>
        </w:rPr>
        <w:softHyphen/>
        <w:t>нами, намного превосходящих все до сих пор известные.</w:t>
      </w:r>
    </w:p>
    <w:p w:rsidR="00000000" w:rsidRDefault="00702E7F">
      <w:pPr>
        <w:pStyle w:val="Style39"/>
        <w:widowControl/>
        <w:rPr>
          <w:rStyle w:val="FontStyle205"/>
        </w:rPr>
      </w:pPr>
      <w:r>
        <w:rPr>
          <w:rStyle w:val="FontStyle205"/>
        </w:rPr>
        <w:t>Крупнейшие цунами последних десятилетий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lastRenderedPageBreak/>
        <w:t>Сила (или магнитуда) землетрясения в Юго-Восточной Азии, вызвавшего цунами, составила около 9 баллов, что случается срав</w:t>
      </w:r>
      <w:r>
        <w:rPr>
          <w:rStyle w:val="FontStyle209"/>
        </w:rPr>
        <w:softHyphen/>
        <w:t>нительно редко. Мощный р</w:t>
      </w:r>
      <w:r>
        <w:rPr>
          <w:rStyle w:val="FontStyle209"/>
        </w:rPr>
        <w:t>азлом земной коры, общая длина кото</w:t>
      </w:r>
      <w:r>
        <w:rPr>
          <w:rStyle w:val="FontStyle209"/>
        </w:rPr>
        <w:softHyphen/>
        <w:t xml:space="preserve">рого составила около 1300 км, произошел на стыке между тремя тектоническими плитами — «большими» </w:t>
      </w:r>
      <w:r>
        <w:rPr>
          <w:rStyle w:val="FontStyle210"/>
        </w:rPr>
        <w:t xml:space="preserve">Индийской </w:t>
      </w:r>
      <w:r>
        <w:rPr>
          <w:rStyle w:val="FontStyle209"/>
        </w:rPr>
        <w:t xml:space="preserve">и </w:t>
      </w:r>
      <w:r>
        <w:rPr>
          <w:rStyle w:val="FontStyle210"/>
        </w:rPr>
        <w:t>Австра</w:t>
      </w:r>
      <w:r>
        <w:rPr>
          <w:rStyle w:val="FontStyle210"/>
        </w:rPr>
        <w:softHyphen/>
        <w:t xml:space="preserve">лийской </w:t>
      </w:r>
      <w:r>
        <w:rPr>
          <w:rStyle w:val="FontStyle209"/>
        </w:rPr>
        <w:t xml:space="preserve">и </w:t>
      </w:r>
      <w:r>
        <w:rPr>
          <w:rStyle w:val="FontStyle210"/>
        </w:rPr>
        <w:t xml:space="preserve">Бирманской </w:t>
      </w:r>
      <w:r>
        <w:rPr>
          <w:rStyle w:val="FontStyle209"/>
        </w:rPr>
        <w:t xml:space="preserve">микроплитой. Эпицентр землетрясения находился в открытом море, вблизи </w:t>
      </w:r>
      <w:r>
        <w:rPr>
          <w:rStyle w:val="FontStyle210"/>
        </w:rPr>
        <w:t xml:space="preserve">Индонезии. </w:t>
      </w:r>
      <w:r>
        <w:rPr>
          <w:rStyle w:val="FontStyle209"/>
        </w:rPr>
        <w:t>Зе</w:t>
      </w:r>
      <w:r>
        <w:rPr>
          <w:rStyle w:val="FontStyle209"/>
        </w:rPr>
        <w:t xml:space="preserve">млетрясение вызвало резкую деформацию океанического дна, в результате чего была высвобождена огромная энергия, эквивалентная 200 млн т тринитротолуола (что в четыре раза мощнее испытывавшейся в </w:t>
      </w:r>
      <w:r>
        <w:rPr>
          <w:rStyle w:val="FontStyle210"/>
        </w:rPr>
        <w:t xml:space="preserve">СССР </w:t>
      </w:r>
      <w:r>
        <w:rPr>
          <w:rStyle w:val="FontStyle209"/>
        </w:rPr>
        <w:t>водородной бомбы).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Над эпицентром землетрясения образовал</w:t>
      </w:r>
      <w:r>
        <w:rPr>
          <w:rStyle w:val="FontStyle209"/>
        </w:rPr>
        <w:t>ся «волновой горб», который спровоцировал мощнейшие волновые гребни, докатив</w:t>
      </w:r>
      <w:r>
        <w:rPr>
          <w:rStyle w:val="FontStyle209"/>
        </w:rPr>
        <w:softHyphen/>
        <w:t>шиеся до Африки. Сильнее других пострадала провинцияАчел: в Индонезии, где волна зашла на 10—15 км в глубь острова, а ее высота достигала 15—20 м. Удар стихии принес большие разру</w:t>
      </w:r>
      <w:r>
        <w:rPr>
          <w:rStyle w:val="FontStyle209"/>
        </w:rPr>
        <w:softHyphen/>
        <w:t xml:space="preserve">шения на южном побережье </w:t>
      </w:r>
      <w:r>
        <w:rPr>
          <w:rStyle w:val="FontStyle210"/>
        </w:rPr>
        <w:t xml:space="preserve">Бенгальского </w:t>
      </w:r>
      <w:r>
        <w:rPr>
          <w:rStyle w:val="FontStyle209"/>
        </w:rPr>
        <w:t xml:space="preserve">залива, восточном побережье </w:t>
      </w:r>
      <w:r>
        <w:rPr>
          <w:rStyle w:val="FontStyle210"/>
        </w:rPr>
        <w:t xml:space="preserve">Шри-Ланки, </w:t>
      </w:r>
      <w:r>
        <w:rPr>
          <w:rStyle w:val="FontStyle209"/>
        </w:rPr>
        <w:t xml:space="preserve">ряде островов </w:t>
      </w:r>
      <w:r>
        <w:rPr>
          <w:rStyle w:val="FontStyle210"/>
        </w:rPr>
        <w:t xml:space="preserve">Таиланда </w:t>
      </w:r>
      <w:r>
        <w:rPr>
          <w:rStyle w:val="FontStyle209"/>
        </w:rPr>
        <w:t>(включая по</w:t>
      </w:r>
      <w:r>
        <w:rPr>
          <w:rStyle w:val="FontStyle209"/>
        </w:rPr>
        <w:softHyphen/>
        <w:t xml:space="preserve">пулярный среди туристов остров </w:t>
      </w:r>
      <w:r>
        <w:rPr>
          <w:rStyle w:val="FontStyle210"/>
        </w:rPr>
        <w:t xml:space="preserve">Пхукет). </w:t>
      </w:r>
      <w:r>
        <w:rPr>
          <w:rStyle w:val="FontStyle209"/>
        </w:rPr>
        <w:t>Многие мелкие ост</w:t>
      </w:r>
      <w:r>
        <w:rPr>
          <w:rStyle w:val="FontStyle209"/>
        </w:rPr>
        <w:softHyphen/>
        <w:t xml:space="preserve">рова в </w:t>
      </w:r>
      <w:r>
        <w:rPr>
          <w:rStyle w:val="FontStyle210"/>
        </w:rPr>
        <w:t xml:space="preserve">Индийском </w:t>
      </w:r>
      <w:r>
        <w:rPr>
          <w:rStyle w:val="FontStyle209"/>
        </w:rPr>
        <w:t>океане на время просто ушли под воду.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Эта природная катастрофа не то</w:t>
      </w:r>
      <w:r>
        <w:rPr>
          <w:rStyle w:val="FontStyle209"/>
        </w:rPr>
        <w:t xml:space="preserve">лько повлекла гибель около 300 тыс. человек, но и уничтожила целые народности. Так скорее всего полностью уничтожена народность онги, проживавшая на </w:t>
      </w:r>
      <w:r>
        <w:rPr>
          <w:rStyle w:val="FontStyle210"/>
        </w:rPr>
        <w:t xml:space="preserve">Андаманских </w:t>
      </w:r>
      <w:r>
        <w:rPr>
          <w:rStyle w:val="FontStyle209"/>
        </w:rPr>
        <w:t xml:space="preserve">и </w:t>
      </w:r>
      <w:r>
        <w:rPr>
          <w:rStyle w:val="FontStyle210"/>
        </w:rPr>
        <w:t xml:space="preserve">Никобарских </w:t>
      </w:r>
      <w:r>
        <w:rPr>
          <w:rStyle w:val="FontStyle209"/>
        </w:rPr>
        <w:t>островах и насчитывавшая до цунами всего сто человек.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209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 xml:space="preserve">Более 80% всех регистрируемых цунами образуются в </w:t>
      </w:r>
      <w:r>
        <w:rPr>
          <w:rStyle w:val="FontStyle215"/>
        </w:rPr>
        <w:t xml:space="preserve">Тихом океане. </w:t>
      </w:r>
      <w:r>
        <w:rPr>
          <w:rStyle w:val="FontStyle208"/>
        </w:rPr>
        <w:t>Объяснение этому простое — там на</w:t>
      </w:r>
      <w:r>
        <w:rPr>
          <w:rStyle w:val="FontStyle208"/>
        </w:rPr>
        <w:softHyphen/>
        <w:t>блюдается более 80% всех землетрясений и расположено большинство действующих вулканов Земли.</w:t>
      </w:r>
    </w:p>
    <w:p w:rsidR="00000000" w:rsidRDefault="00702E7F">
      <w:pPr>
        <w:pStyle w:val="Style39"/>
        <w:widowControl/>
        <w:rPr>
          <w:rStyle w:val="FontStyle205"/>
        </w:rPr>
      </w:pPr>
      <w:r>
        <w:rPr>
          <w:rStyle w:val="FontStyle205"/>
        </w:rPr>
        <w:t>Внимание! Как спастись от цунами?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Если соотв</w:t>
      </w:r>
      <w:r>
        <w:rPr>
          <w:rStyle w:val="FontStyle209"/>
        </w:rPr>
        <w:t>етствующие службы не смогли заранее оповестить о приближении цунами, то его почти всегда можно распознать по исключительно сильному отливу, когда неожиданно обнажается дно и вода отступает на расстояние до 2,5 км. В это время ни в ко</w:t>
      </w:r>
      <w:r>
        <w:rPr>
          <w:rStyle w:val="FontStyle209"/>
        </w:rPr>
        <w:softHyphen/>
        <w:t>ем случае не следует с</w:t>
      </w:r>
      <w:r>
        <w:rPr>
          <w:rStyle w:val="FontStyle209"/>
        </w:rPr>
        <w:t>обирать на песке находящиеся там «дары моря» (рыб, морские звезды, крабов и т. д.), а надо стремглав бежать до ближайшего холма или взобраться на верхний этаж здания.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Землетрясения. Как вы уже знаете, землетрясения</w:t>
      </w:r>
      <w:r>
        <w:rPr>
          <w:rStyle w:val="FontStyle208"/>
        </w:rPr>
        <w:softHyphen/>
        <w:t>ми называют быстрые движения земной коры</w:t>
      </w:r>
      <w:r>
        <w:rPr>
          <w:rStyle w:val="FontStyle208"/>
        </w:rPr>
        <w:t xml:space="preserve"> (преиму</w:t>
      </w:r>
      <w:r>
        <w:rPr>
          <w:rStyle w:val="FontStyle208"/>
        </w:rPr>
        <w:softHyphen/>
        <w:t>щественно вследствие тектонических разломов), вызы</w:t>
      </w:r>
      <w:r>
        <w:rPr>
          <w:rStyle w:val="FontStyle208"/>
        </w:rPr>
        <w:softHyphen/>
        <w:t>вающие в ней устойчивые изменения (рис. 50). Глубина очагов землетрясений обычно не превышает 40—60 км,</w:t>
      </w:r>
    </w:p>
    <w:p w:rsidR="00000000" w:rsidRDefault="00D57FF2">
      <w:pPr>
        <w:widowControl/>
      </w:pPr>
      <w:r>
        <w:pict>
          <v:shape id="_x0000_i1074" type="#_x0000_t75" style="width:318.75pt;height:177pt">
            <v:imagedata r:id="rId66" o:title=""/>
          </v:shape>
        </w:pict>
      </w:r>
    </w:p>
    <w:p w:rsidR="00000000" w:rsidRDefault="00702E7F">
      <w:pPr>
        <w:pStyle w:val="Style100"/>
        <w:widowControl/>
        <w:rPr>
          <w:rStyle w:val="FontStyle247"/>
        </w:rPr>
      </w:pPr>
      <w:r>
        <w:rPr>
          <w:rStyle w:val="FontStyle247"/>
        </w:rPr>
        <w:t xml:space="preserve">Результаты моделирования характера межплитоаых границ и </w:t>
      </w:r>
      <w:r>
        <w:rPr>
          <w:rStyle w:val="FontStyle247"/>
        </w:rPr>
        <w:t>пространственного распределения сильнейших землетрясений</w:t>
      </w:r>
    </w:p>
    <w:p w:rsidR="00000000" w:rsidRDefault="00702E7F">
      <w:pPr>
        <w:pStyle w:val="Style154"/>
        <w:widowControl/>
        <w:rPr>
          <w:rStyle w:val="FontStyle248"/>
        </w:rPr>
      </w:pPr>
      <w:r>
        <w:rPr>
          <w:rStyle w:val="FontStyle248"/>
        </w:rPr>
        <w:t>— границы плит (растяжение) тектонические плиты. 1 - Наска, 2 - Южно-Американская, 3 - Кокос,</w:t>
      </w:r>
    </w:p>
    <w:p w:rsidR="00000000" w:rsidRDefault="00702E7F">
      <w:pPr>
        <w:pStyle w:val="Style154"/>
        <w:widowControl/>
        <w:rPr>
          <w:rStyle w:val="FontStyle248"/>
        </w:rPr>
      </w:pPr>
      <w:r>
        <w:rPr>
          <w:rStyle w:val="FontStyle248"/>
        </w:rPr>
        <w:t>зяа границы плит (сжатие) .  „ _  _        . „ _ " '</w:t>
      </w:r>
    </w:p>
    <w:p w:rsidR="00000000" w:rsidRDefault="00702E7F">
      <w:pPr>
        <w:pStyle w:val="Style154"/>
        <w:widowControl/>
        <w:rPr>
          <w:rStyle w:val="FontStyle248"/>
        </w:rPr>
      </w:pPr>
      <w:r>
        <w:rPr>
          <w:rStyle w:val="FontStyle226"/>
        </w:rPr>
        <w:t xml:space="preserve">I*, </w:t>
      </w:r>
      <w:r>
        <w:rPr>
          <w:rStyle w:val="FontStyle248"/>
        </w:rPr>
        <w:t xml:space="preserve">границы плит (скольжение) </w:t>
      </w:r>
      <w:r>
        <w:rPr>
          <w:rStyle w:val="FontStyle248"/>
          <w:vertAlign w:val="superscript"/>
        </w:rPr>
        <w:t>4</w:t>
      </w:r>
      <w:r>
        <w:rPr>
          <w:rStyle w:val="FontStyle248"/>
        </w:rPr>
        <w:t xml:space="preserve"> " Обская. 5 - Северо</w:t>
      </w:r>
      <w:r>
        <w:rPr>
          <w:rStyle w:val="FontStyle248"/>
        </w:rPr>
        <w:t>-Американская, в - Тихоокеанская, 7 - Африканская,</w:t>
      </w:r>
    </w:p>
    <w:p w:rsidR="00000000" w:rsidRDefault="00702E7F">
      <w:pPr>
        <w:pStyle w:val="Style97"/>
        <w:widowControl/>
        <w:rPr>
          <w:rStyle w:val="FontStyle248"/>
        </w:rPr>
      </w:pPr>
      <w:r>
        <w:rPr>
          <w:rStyle w:val="FontStyle248"/>
        </w:rPr>
        <w:t xml:space="preserve">эпицентры модельных событий, </w:t>
      </w:r>
      <w:r>
        <w:rPr>
          <w:rStyle w:val="FontStyle248"/>
          <w:vertAlign w:val="superscript"/>
        </w:rPr>
        <w:t>8</w:t>
      </w:r>
      <w:r>
        <w:rPr>
          <w:rStyle w:val="FontStyle248"/>
        </w:rPr>
        <w:t xml:space="preserve"> ~ Антарктическая, 9 - Евразийская. 10 - Аравийская, 11 - Индийская,</w:t>
      </w:r>
    </w:p>
    <w:p w:rsidR="00000000" w:rsidRDefault="00702E7F">
      <w:pPr>
        <w:pStyle w:val="Style154"/>
        <w:widowControl/>
        <w:rPr>
          <w:rStyle w:val="FontStyle248"/>
        </w:rPr>
      </w:pPr>
      <w:r>
        <w:rPr>
          <w:rStyle w:val="FontStyle248"/>
        </w:rPr>
        <w:t>°    происходящих на границах 12-Сомалийская, 13-Филиппинская, 14-Австралийская, 15-ХуандеФука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3"/>
        </w:rPr>
        <w:t xml:space="preserve">50. </w:t>
      </w:r>
      <w:r>
        <w:rPr>
          <w:rStyle w:val="FontStyle209"/>
        </w:rPr>
        <w:t>Мо</w:t>
      </w:r>
      <w:r>
        <w:rPr>
          <w:rStyle w:val="FontStyle209"/>
        </w:rPr>
        <w:t>дель динамики глобальной системы тектонических плит Земли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210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чаще всего </w:t>
      </w:r>
      <w:r>
        <w:rPr>
          <w:rStyle w:val="FontStyle229"/>
        </w:rPr>
        <w:t xml:space="preserve">— </w:t>
      </w:r>
      <w:r>
        <w:rPr>
          <w:rStyle w:val="FontStyle208"/>
        </w:rPr>
        <w:t>15—20 км, но бывает и значительно глуб</w:t>
      </w:r>
      <w:r>
        <w:rPr>
          <w:rStyle w:val="FontStyle208"/>
        </w:rPr>
        <w:softHyphen/>
        <w:t>же, что вызывает большие трудности в объяснении меха</w:t>
      </w:r>
      <w:r>
        <w:rPr>
          <w:rStyle w:val="FontStyle208"/>
        </w:rPr>
        <w:softHyphen/>
        <w:t>низма этого явления. С землетрясениями связаны круп</w:t>
      </w:r>
      <w:r>
        <w:rPr>
          <w:rStyle w:val="FontStyle208"/>
        </w:rPr>
        <w:softHyphen/>
        <w:t>ные опустошения заселенных рег</w:t>
      </w:r>
      <w:r>
        <w:rPr>
          <w:rStyle w:val="FontStyle208"/>
        </w:rPr>
        <w:t>ионов земного шара, гибель и разорение людей. Отголоски разрушительных землетрясений нашли отражение в легендах, мифах, библейских упоминаниях, документальных сведениях. С землетрясениями связано затопление многих древних поселений и городов.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>Ежегодно на З</w:t>
      </w:r>
      <w:r>
        <w:rPr>
          <w:rStyle w:val="FontStyle208"/>
        </w:rPr>
        <w:t>емле происходит более 100 тыс. зем</w:t>
      </w:r>
      <w:r>
        <w:rPr>
          <w:rStyle w:val="FontStyle208"/>
        </w:rPr>
        <w:softHyphen/>
        <w:t>летрясений, из них людьми ощущается не более 10%. Каждые 5 минут земная кора где-то «вздрагивает», что свидетельствует о том, что движение земной коры — ее нормальное, а не исключительное состояние. Большая часть эпицентр</w:t>
      </w:r>
      <w:r>
        <w:rPr>
          <w:rStyle w:val="FontStyle208"/>
        </w:rPr>
        <w:t>ов землетрясений сосредоточена в облас</w:t>
      </w:r>
      <w:r>
        <w:rPr>
          <w:rStyle w:val="FontStyle208"/>
        </w:rPr>
        <w:softHyphen/>
        <w:t>тях альпийской складчатости и современных геосинк</w:t>
      </w:r>
      <w:r>
        <w:rPr>
          <w:rStyle w:val="FontStyle208"/>
        </w:rPr>
        <w:softHyphen/>
        <w:t>линалей (табл. 12). Прежде всего надлежит выделить Тихоокеанский пояс, в котором высвобождается около 80% сейсмической энергии Земли. Одна его «дуга» начи</w:t>
      </w:r>
      <w:r>
        <w:rPr>
          <w:rStyle w:val="FontStyle208"/>
        </w:rPr>
        <w:softHyphen/>
        <w:t xml:space="preserve">нается с </w:t>
      </w:r>
      <w:r>
        <w:rPr>
          <w:rStyle w:val="FontStyle215"/>
        </w:rPr>
        <w:t>Але</w:t>
      </w:r>
      <w:r>
        <w:rPr>
          <w:rStyle w:val="FontStyle215"/>
        </w:rPr>
        <w:t xml:space="preserve">утских </w:t>
      </w:r>
      <w:r>
        <w:rPr>
          <w:rStyle w:val="FontStyle208"/>
        </w:rPr>
        <w:t>островов и тянется длинной поло</w:t>
      </w:r>
      <w:r>
        <w:rPr>
          <w:rStyle w:val="FontStyle208"/>
        </w:rPr>
        <w:softHyphen/>
        <w:t xml:space="preserve">сой по западному краю Северной, Центральной и Южной Америки, включая многочисленные острова. Другая «дуга» обрамляет океан с запада, захватывая острова </w:t>
      </w:r>
      <w:r>
        <w:rPr>
          <w:rStyle w:val="FontStyle215"/>
        </w:rPr>
        <w:t>Новая Зеландия, Тонга, Новые Гебриды, Новую Гвинею, Зондские, Кар</w:t>
      </w:r>
      <w:r>
        <w:rPr>
          <w:rStyle w:val="FontStyle215"/>
        </w:rPr>
        <w:t>олинские, Марианские, Фи</w:t>
      </w:r>
      <w:r>
        <w:rPr>
          <w:rStyle w:val="FontStyle215"/>
        </w:rPr>
        <w:softHyphen/>
        <w:t xml:space="preserve">липпинские, Японские, Тайвань </w:t>
      </w:r>
      <w:r>
        <w:rPr>
          <w:rStyle w:val="FontStyle208"/>
        </w:rPr>
        <w:t xml:space="preserve">и полуостров </w:t>
      </w:r>
      <w:r>
        <w:rPr>
          <w:rStyle w:val="FontStyle215"/>
        </w:rPr>
        <w:t>Кам</w:t>
      </w:r>
      <w:r>
        <w:rPr>
          <w:rStyle w:val="FontStyle215"/>
        </w:rPr>
        <w:softHyphen/>
        <w:t>чатку.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36"/>
        </w:rPr>
        <w:t>Таблица 1</w:t>
      </w:r>
      <w:r>
        <w:rPr>
          <w:rStyle w:val="FontStyle218"/>
        </w:rPr>
        <w:t xml:space="preserve">2. </w:t>
      </w:r>
      <w:r>
        <w:rPr>
          <w:rStyle w:val="FontStyle209"/>
        </w:rPr>
        <w:t>Десять самых крупных землетрясений второго тысячелетия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71"/>
        <w:gridCol w:w="720"/>
        <w:gridCol w:w="1358"/>
        <w:gridCol w:w="1138"/>
        <w:gridCol w:w="725"/>
        <w:gridCol w:w="1330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72"/>
        </w:trPr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Страна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Год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Количест</w:t>
            </w:r>
            <w:r w:rsidRPr="00702E7F">
              <w:rPr>
                <w:rStyle w:val="FontStyle209"/>
                <w:rFonts w:eastAsiaTheme="minorEastAsia"/>
              </w:rPr>
              <w:softHyphen/>
              <w:t>во жертв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Страна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Год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Количест</w:t>
            </w:r>
            <w:r w:rsidRPr="00702E7F">
              <w:rPr>
                <w:rStyle w:val="FontStyle209"/>
                <w:rFonts w:eastAsiaTheme="minorEastAsia"/>
              </w:rPr>
              <w:softHyphen/>
              <w:t>во жертв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lastRenderedPageBreak/>
              <w:t>Китай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1556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820 000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Япония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1857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107 000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Китай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1976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650 000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Перу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1970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70 000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37"/>
        </w:trPr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Китай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1920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180 000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Италия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1783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60 000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Япония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1923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140 000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Армения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1988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55 000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Италия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1908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120 000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Япония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1793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53 000</w:t>
            </w:r>
          </w:p>
        </w:tc>
      </w:tr>
    </w:tbl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211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6"/>
        </w:rPr>
        <w:lastRenderedPageBreak/>
        <w:t xml:space="preserve">Речные наводнения и извержения вулканов. </w:t>
      </w:r>
      <w:r>
        <w:rPr>
          <w:rStyle w:val="FontStyle208"/>
        </w:rPr>
        <w:t>К чис</w:t>
      </w:r>
      <w:r>
        <w:rPr>
          <w:rStyle w:val="FontStyle208"/>
        </w:rPr>
        <w:softHyphen/>
        <w:t xml:space="preserve">лу наиболее опасных природных явлений </w:t>
      </w:r>
      <w:r>
        <w:rPr>
          <w:rStyle w:val="FontStyle208"/>
        </w:rPr>
        <w:t>относятся так</w:t>
      </w:r>
      <w:r>
        <w:rPr>
          <w:rStyle w:val="FontStyle208"/>
        </w:rPr>
        <w:softHyphen/>
        <w:t>же речные наводнения и извержения вулканов. Причи</w:t>
      </w:r>
      <w:r>
        <w:rPr>
          <w:rStyle w:val="FontStyle208"/>
        </w:rPr>
        <w:softHyphen/>
        <w:t>ны наводнений разнообразны — это осадки, таяние сне</w:t>
      </w:r>
      <w:r>
        <w:rPr>
          <w:rStyle w:val="FontStyle208"/>
        </w:rPr>
        <w:softHyphen/>
        <w:t>гов, питающих реки, циклоны и тайфуны (особенно в прибрежно-морских регионах). Иногда причинами на</w:t>
      </w:r>
      <w:r>
        <w:rPr>
          <w:rStyle w:val="FontStyle208"/>
        </w:rPr>
        <w:softHyphen/>
        <w:t>воднений являются совпадение во времени п</w:t>
      </w:r>
      <w:r>
        <w:rPr>
          <w:rStyle w:val="FontStyle208"/>
        </w:rPr>
        <w:t>иков павод</w:t>
      </w:r>
      <w:r>
        <w:rPr>
          <w:rStyle w:val="FontStyle208"/>
        </w:rPr>
        <w:softHyphen/>
        <w:t>ков на реках одной речной системы, неэффективный дренаж на плоских низменных легко затапливаемых равнинах, сооружение каналов, вырубка лесов, прорыв дамб и т. д. Ежегодно во время наводнений погибает в среднем около 20 тыс. человек и, кроме того</w:t>
      </w:r>
      <w:r>
        <w:rPr>
          <w:rStyle w:val="FontStyle208"/>
        </w:rPr>
        <w:t>, около 75 млн терпят от них убытки и невзгоды.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Географическое распределение количества человече</w:t>
      </w:r>
      <w:r>
        <w:rPr>
          <w:rStyle w:val="FontStyle208"/>
        </w:rPr>
        <w:softHyphen/>
        <w:t>ских жертв от наводнений во многом отображает природ</w:t>
      </w:r>
      <w:r>
        <w:rPr>
          <w:rStyle w:val="FontStyle208"/>
        </w:rPr>
        <w:softHyphen/>
        <w:t xml:space="preserve">ные особенности государств. В </w:t>
      </w:r>
      <w:r>
        <w:rPr>
          <w:rStyle w:val="FontStyle215"/>
        </w:rPr>
        <w:t xml:space="preserve">Китае, Индии </w:t>
      </w:r>
      <w:r>
        <w:rPr>
          <w:rStyle w:val="FontStyle208"/>
        </w:rPr>
        <w:t xml:space="preserve">и </w:t>
      </w:r>
      <w:r>
        <w:rPr>
          <w:rStyle w:val="FontStyle215"/>
        </w:rPr>
        <w:t>Банг</w:t>
      </w:r>
      <w:r>
        <w:rPr>
          <w:rStyle w:val="FontStyle215"/>
        </w:rPr>
        <w:softHyphen/>
        <w:t xml:space="preserve">ладеш, </w:t>
      </w:r>
      <w:r>
        <w:rPr>
          <w:rStyle w:val="FontStyle208"/>
        </w:rPr>
        <w:t>а также в Южной Америке большие скопления населен</w:t>
      </w:r>
      <w:r>
        <w:rPr>
          <w:rStyle w:val="FontStyle208"/>
        </w:rPr>
        <w:t xml:space="preserve">ия приурочены к берегам крупнейших рек мира </w:t>
      </w:r>
      <w:r>
        <w:rPr>
          <w:rStyle w:val="FontStyle215"/>
        </w:rPr>
        <w:t xml:space="preserve">(Янцзы, Хуанхэ, Ганга, Брахмапутры, Амазонки), </w:t>
      </w:r>
      <w:r>
        <w:rPr>
          <w:rStyle w:val="FontStyle208"/>
        </w:rPr>
        <w:t>отличающихся своими грандиозными разливами. Имен</w:t>
      </w:r>
      <w:r>
        <w:rPr>
          <w:rStyle w:val="FontStyle208"/>
        </w:rPr>
        <w:softHyphen/>
        <w:t>но здесь происходят самые крупные по числу жертв на</w:t>
      </w:r>
      <w:r>
        <w:rPr>
          <w:rStyle w:val="FontStyle208"/>
        </w:rPr>
        <w:softHyphen/>
        <w:t>воднения.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Вулканические извержения по масштабам и глубине воздей</w:t>
      </w:r>
      <w:r>
        <w:rPr>
          <w:rStyle w:val="FontStyle208"/>
        </w:rPr>
        <w:t>ствия на экосистемы и человечество в целом зна</w:t>
      </w:r>
      <w:r>
        <w:rPr>
          <w:rStyle w:val="FontStyle208"/>
        </w:rPr>
        <w:softHyphen/>
        <w:t>чительно уступают и землетрясениям, и наводнениям, поскольку случаются реже. Но, с другой стороны, они относятся к самым грозным и разрушительным природ</w:t>
      </w:r>
      <w:r>
        <w:rPr>
          <w:rStyle w:val="FontStyle208"/>
        </w:rPr>
        <w:softHyphen/>
        <w:t>ным катастрофам. Ситуация усугубляется тем, что боль</w:t>
      </w:r>
      <w:r>
        <w:rPr>
          <w:rStyle w:val="FontStyle208"/>
        </w:rPr>
        <w:softHyphen/>
        <w:t>шая</w:t>
      </w:r>
      <w:r>
        <w:rPr>
          <w:rStyle w:val="FontStyle208"/>
        </w:rPr>
        <w:t xml:space="preserve"> часть действующих вулканов расположена в разви</w:t>
      </w:r>
      <w:r>
        <w:rPr>
          <w:rStyle w:val="FontStyle208"/>
        </w:rPr>
        <w:softHyphen/>
        <w:t>вающихся странах, где последствия извержений особен</w:t>
      </w:r>
      <w:r>
        <w:rPr>
          <w:rStyle w:val="FontStyle208"/>
        </w:rPr>
        <w:softHyphen/>
        <w:t>но разорительны. Кроме того, многие районы активной вулканической деятельности густо заселены, так как там образуются плодородные почвы.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6"/>
        </w:rPr>
        <w:t xml:space="preserve">Роль мирового </w:t>
      </w:r>
      <w:r>
        <w:rPr>
          <w:rStyle w:val="FontStyle208"/>
        </w:rPr>
        <w:t>сообщ</w:t>
      </w:r>
      <w:r>
        <w:rPr>
          <w:rStyle w:val="FontStyle208"/>
        </w:rPr>
        <w:t xml:space="preserve">ества </w:t>
      </w:r>
      <w:r>
        <w:rPr>
          <w:rStyle w:val="FontStyle206"/>
        </w:rPr>
        <w:t xml:space="preserve">в борьбе </w:t>
      </w:r>
      <w:r>
        <w:rPr>
          <w:rStyle w:val="FontStyle208"/>
        </w:rPr>
        <w:t xml:space="preserve">с </w:t>
      </w:r>
      <w:r>
        <w:rPr>
          <w:rStyle w:val="FontStyle206"/>
        </w:rPr>
        <w:t xml:space="preserve">природными </w:t>
      </w:r>
      <w:r>
        <w:rPr>
          <w:rStyle w:val="FontStyle208"/>
        </w:rPr>
        <w:t>катастрофами. Современное человечество осознало мно</w:t>
      </w:r>
      <w:r>
        <w:rPr>
          <w:rStyle w:val="FontStyle208"/>
        </w:rPr>
        <w:softHyphen/>
        <w:t>гие «тайны», связанные со стихийными природными яв</w:t>
      </w:r>
      <w:r>
        <w:rPr>
          <w:rStyle w:val="FontStyle208"/>
        </w:rPr>
        <w:softHyphen/>
        <w:t>лениями. Сейчас оно понимает, что ликвидировать их полностью невозможно, что нет единых методов проти</w:t>
      </w:r>
      <w:r>
        <w:rPr>
          <w:rStyle w:val="FontStyle208"/>
        </w:rPr>
        <w:softHyphen/>
        <w:t>водействия им, что разм</w:t>
      </w:r>
      <w:r>
        <w:rPr>
          <w:rStyle w:val="FontStyle208"/>
        </w:rPr>
        <w:t>еры последствий природных ка</w:t>
      </w:r>
      <w:r>
        <w:rPr>
          <w:rStyle w:val="FontStyle208"/>
        </w:rPr>
        <w:softHyphen/>
        <w:t>тастроф зависят не только от их силы и защитных ме</w:t>
      </w:r>
      <w:r>
        <w:rPr>
          <w:rStyle w:val="FontStyle208"/>
        </w:rPr>
        <w:softHyphen/>
        <w:t>роприятий, но и от организованности людей. Перед ли</w:t>
      </w:r>
      <w:r>
        <w:rPr>
          <w:rStyle w:val="FontStyle208"/>
        </w:rPr>
        <w:softHyphen/>
        <w:t>цом стихийных природных явлений многие страны,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212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особенно слаборазвитые, остаются очень уязвимыми. По имеющимся в н</w:t>
      </w:r>
      <w:r>
        <w:rPr>
          <w:rStyle w:val="FontStyle208"/>
        </w:rPr>
        <w:t>ауке данным, ежегодная вероятность ги</w:t>
      </w:r>
      <w:r>
        <w:rPr>
          <w:rStyle w:val="FontStyle208"/>
        </w:rPr>
        <w:softHyphen/>
        <w:t>бели индивидуума от стихийных бедствий в индустри</w:t>
      </w:r>
      <w:r>
        <w:rPr>
          <w:rStyle w:val="FontStyle208"/>
        </w:rPr>
        <w:softHyphen/>
        <w:t>ально развитых странах составляет 10~</w:t>
      </w:r>
      <w:r>
        <w:rPr>
          <w:rStyle w:val="FontStyle208"/>
          <w:vertAlign w:val="superscript"/>
        </w:rPr>
        <w:t>6</w:t>
      </w:r>
      <w:r>
        <w:rPr>
          <w:rStyle w:val="FontStyle208"/>
        </w:rPr>
        <w:t xml:space="preserve"> (один шанс из миллиона), в слаборазвитых — 10~</w:t>
      </w:r>
      <w:r>
        <w:rPr>
          <w:rStyle w:val="FontStyle208"/>
          <w:vertAlign w:val="superscript"/>
        </w:rPr>
        <w:t>5</w:t>
      </w:r>
      <w:r>
        <w:rPr>
          <w:rStyle w:val="FontStyle208"/>
        </w:rPr>
        <w:t>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Для предотвращения или ослабления отрицательно</w:t>
      </w:r>
      <w:r>
        <w:rPr>
          <w:rStyle w:val="FontStyle208"/>
        </w:rPr>
        <w:softHyphen/>
        <w:t>го влияния стихийных природных яв</w:t>
      </w:r>
      <w:r>
        <w:rPr>
          <w:rStyle w:val="FontStyle208"/>
        </w:rPr>
        <w:t>лений необходимы: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их изучение и прогнозирование;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создание средств защиты от них;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рациональное природопользование, исключаю</w:t>
      </w:r>
      <w:r>
        <w:rPr>
          <w:rStyle w:val="FontStyle208"/>
        </w:rPr>
        <w:softHyphen/>
        <w:t>щее возникновение новых очагов стихийных природных явлений;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в регионах, где существует вероятность возникно</w:t>
      </w:r>
      <w:r>
        <w:rPr>
          <w:rStyle w:val="FontStyle208"/>
        </w:rPr>
        <w:softHyphen/>
        <w:t>вения природных к</w:t>
      </w:r>
      <w:r>
        <w:rPr>
          <w:rStyle w:val="FontStyle208"/>
        </w:rPr>
        <w:t>атастроф, необходимо это учитывать при строительстве и размещении хозяйственных объек</w:t>
      </w:r>
      <w:r>
        <w:rPr>
          <w:rStyle w:val="FontStyle208"/>
        </w:rPr>
        <w:softHyphen/>
        <w:t>тов;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тесное международное сотрудничество в противо</w:t>
      </w:r>
      <w:r>
        <w:rPr>
          <w:rStyle w:val="FontStyle208"/>
        </w:rPr>
        <w:softHyphen/>
        <w:t>действии природным катастрофам.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Сегодня во многих странах мира разрабатываются специальные национальные программы по </w:t>
      </w:r>
      <w:r>
        <w:rPr>
          <w:rStyle w:val="FontStyle208"/>
        </w:rPr>
        <w:t>«планирова</w:t>
      </w:r>
      <w:r>
        <w:rPr>
          <w:rStyle w:val="FontStyle208"/>
        </w:rPr>
        <w:softHyphen/>
        <w:t>нию стихийных бедствий» на региональном, националь</w:t>
      </w:r>
      <w:r>
        <w:rPr>
          <w:rStyle w:val="FontStyle208"/>
        </w:rPr>
        <w:softHyphen/>
        <w:t>ном и международном уровнях, включающие подго</w:t>
      </w:r>
      <w:r>
        <w:rPr>
          <w:rStyle w:val="FontStyle208"/>
        </w:rPr>
        <w:softHyphen/>
        <w:t>товку специалистов и развитие научных исследований, связанных с изучением экономических, социальных, психологических аспектов стихийных природных яв</w:t>
      </w:r>
      <w:r>
        <w:rPr>
          <w:rStyle w:val="FontStyle208"/>
        </w:rPr>
        <w:t>ле</w:t>
      </w:r>
      <w:r>
        <w:rPr>
          <w:rStyle w:val="FontStyle208"/>
        </w:rPr>
        <w:softHyphen/>
        <w:t>ний. Причем в каждой стране прежде всего акцентирует</w:t>
      </w:r>
      <w:r>
        <w:rPr>
          <w:rStyle w:val="FontStyle208"/>
        </w:rPr>
        <w:softHyphen/>
        <w:t xml:space="preserve">ся внимание на тех явлениях, которые характерны именно для нее. Так, в </w:t>
      </w:r>
      <w:r>
        <w:rPr>
          <w:rStyle w:val="FontStyle215"/>
        </w:rPr>
        <w:t xml:space="preserve">Японии </w:t>
      </w:r>
      <w:r>
        <w:rPr>
          <w:rStyle w:val="FontStyle208"/>
        </w:rPr>
        <w:t xml:space="preserve">— это землетрясения, в </w:t>
      </w:r>
      <w:r>
        <w:rPr>
          <w:rStyle w:val="FontStyle215"/>
        </w:rPr>
        <w:t xml:space="preserve">США </w:t>
      </w:r>
      <w:r>
        <w:rPr>
          <w:rStyle w:val="FontStyle208"/>
        </w:rPr>
        <w:t xml:space="preserve">— наводнения, торнадо, </w:t>
      </w:r>
      <w:r>
        <w:rPr>
          <w:rStyle w:val="FontStyle208"/>
        </w:rPr>
        <w:lastRenderedPageBreak/>
        <w:t xml:space="preserve">землетрясения, в </w:t>
      </w:r>
      <w:r>
        <w:rPr>
          <w:rStyle w:val="FontStyle215"/>
        </w:rPr>
        <w:t>Вели</w:t>
      </w:r>
      <w:r>
        <w:rPr>
          <w:rStyle w:val="FontStyle215"/>
        </w:rPr>
        <w:softHyphen/>
        <w:t xml:space="preserve">кобритании </w:t>
      </w:r>
      <w:r>
        <w:rPr>
          <w:rStyle w:val="FontStyle208"/>
        </w:rPr>
        <w:t>— наводнения и т. д. Список вы можете п</w:t>
      </w:r>
      <w:r>
        <w:rPr>
          <w:rStyle w:val="FontStyle208"/>
        </w:rPr>
        <w:t>родолжить сами.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 xml:space="preserve">вопросы </w:t>
      </w:r>
      <w:r>
        <w:rPr>
          <w:rStyle w:val="FontStyle204"/>
        </w:rPr>
        <w:t xml:space="preserve">и </w:t>
      </w:r>
      <w:r>
        <w:rPr>
          <w:rStyle w:val="FontStyle218"/>
        </w:rPr>
        <w:t>задания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1. Приведите примеры стихийных природных Явлений, при упоминании которых не возникают ассоциации со стихийны</w:t>
      </w:r>
      <w:r>
        <w:rPr>
          <w:rStyle w:val="FontStyle209"/>
        </w:rPr>
        <w:softHyphen/>
        <w:t>ми природными бедствиями.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2. Стихийные природные явления во многих случаях возника</w:t>
      </w:r>
      <w:r>
        <w:rPr>
          <w:rStyle w:val="FontStyle209"/>
        </w:rPr>
        <w:softHyphen/>
        <w:t>ют во взаимодействии и взаимос</w:t>
      </w:r>
      <w:r>
        <w:rPr>
          <w:rStyle w:val="FontStyle209"/>
        </w:rPr>
        <w:t>вязи друг с другом. Укажите конкретные примеры такой связи.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Если говорить о материальном ущербе от стихийных природ</w:t>
      </w:r>
      <w:r>
        <w:rPr>
          <w:rStyle w:val="FontStyle209"/>
        </w:rPr>
        <w:softHyphen/>
        <w:t>ных явлений, то больше всего от них страдает сельское хо</w:t>
      </w:r>
      <w:r>
        <w:rPr>
          <w:rStyle w:val="FontStyle209"/>
        </w:rPr>
        <w:softHyphen/>
        <w:t>зяйство. Аргументируйте это утверждение.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213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lastRenderedPageBreak/>
        <w:t>4. Прошло почт</w:t>
      </w:r>
      <w:r>
        <w:rPr>
          <w:rStyle w:val="FontStyle209"/>
        </w:rPr>
        <w:t>и 2 тыс. лет после того, как были погребены древние города Помпеи (под слоем пепла и пемзы) и Геркула</w:t>
      </w:r>
      <w:r>
        <w:rPr>
          <w:rStyle w:val="FontStyle209"/>
        </w:rPr>
        <w:softHyphen/>
        <w:t>нум (под толщей грязи). Что произошло с ними? На террито</w:t>
      </w:r>
      <w:r>
        <w:rPr>
          <w:rStyle w:val="FontStyle209"/>
        </w:rPr>
        <w:softHyphen/>
        <w:t>рии какой современной страны они находились? Какие дета</w:t>
      </w:r>
      <w:r>
        <w:rPr>
          <w:rStyle w:val="FontStyle209"/>
        </w:rPr>
        <w:softHyphen/>
        <w:t xml:space="preserve">ли этой трагедии вы запомнили, знакомясь </w:t>
      </w:r>
      <w:r>
        <w:rPr>
          <w:rStyle w:val="FontStyle209"/>
        </w:rPr>
        <w:t>с репродукцией (или подлинником) картины известного художника, посвя</w:t>
      </w:r>
      <w:r>
        <w:rPr>
          <w:rStyle w:val="FontStyle209"/>
        </w:rPr>
        <w:softHyphen/>
        <w:t>щенной ей?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5. В общем количестве природных катастроф в мире тропиче</w:t>
      </w:r>
      <w:r>
        <w:rPr>
          <w:rStyle w:val="FontStyle209"/>
        </w:rPr>
        <w:softHyphen/>
        <w:t xml:space="preserve">ские штормы составляют 34%, наводнения </w:t>
      </w:r>
      <w:r>
        <w:rPr>
          <w:rStyle w:val="FontStyle259"/>
        </w:rPr>
        <w:t xml:space="preserve">— </w:t>
      </w:r>
      <w:r>
        <w:rPr>
          <w:rStyle w:val="FontStyle209"/>
        </w:rPr>
        <w:t>32%, земле</w:t>
      </w:r>
      <w:r>
        <w:rPr>
          <w:rStyle w:val="FontStyle209"/>
        </w:rPr>
        <w:softHyphen/>
        <w:t xml:space="preserve">трясения </w:t>
      </w:r>
      <w:r>
        <w:rPr>
          <w:rStyle w:val="FontStyle259"/>
        </w:rPr>
        <w:t xml:space="preserve">— </w:t>
      </w:r>
      <w:r>
        <w:rPr>
          <w:rStyle w:val="FontStyle209"/>
        </w:rPr>
        <w:t xml:space="preserve">13% и засухи </w:t>
      </w:r>
      <w:r>
        <w:rPr>
          <w:rStyle w:val="FontStyle259"/>
        </w:rPr>
        <w:t xml:space="preserve">— </w:t>
      </w:r>
      <w:r>
        <w:rPr>
          <w:rStyle w:val="FontStyle209"/>
        </w:rPr>
        <w:t>9%. У российских природных бедствий струк</w:t>
      </w:r>
      <w:r>
        <w:rPr>
          <w:rStyle w:val="FontStyle209"/>
        </w:rPr>
        <w:t>тура несколько иная: бури, ураганы, смерчи и шквалы составляют около 28% общего количества чрезвы</w:t>
      </w:r>
      <w:r>
        <w:rPr>
          <w:rStyle w:val="FontStyle209"/>
        </w:rPr>
        <w:softHyphen/>
        <w:t xml:space="preserve">чайных природных ситуаций, лесные пожары </w:t>
      </w:r>
      <w:r>
        <w:rPr>
          <w:rStyle w:val="FontStyle259"/>
        </w:rPr>
        <w:t xml:space="preserve">— </w:t>
      </w:r>
      <w:r>
        <w:rPr>
          <w:rStyle w:val="FontStyle209"/>
        </w:rPr>
        <w:t>25%, зем</w:t>
      </w:r>
      <w:r>
        <w:rPr>
          <w:rStyle w:val="FontStyle209"/>
        </w:rPr>
        <w:softHyphen/>
        <w:t xml:space="preserve">летрясения </w:t>
      </w:r>
      <w:r>
        <w:rPr>
          <w:rStyle w:val="FontStyle259"/>
        </w:rPr>
        <w:t xml:space="preserve">— </w:t>
      </w:r>
      <w:r>
        <w:rPr>
          <w:rStyle w:val="FontStyle209"/>
        </w:rPr>
        <w:t xml:space="preserve">24%, наводнения </w:t>
      </w:r>
      <w:r>
        <w:rPr>
          <w:rStyle w:val="FontStyle259"/>
        </w:rPr>
        <w:t xml:space="preserve">— </w:t>
      </w:r>
      <w:r>
        <w:rPr>
          <w:rStyle w:val="FontStyle209"/>
        </w:rPr>
        <w:t xml:space="preserve">19%, оползни, обвалы и прочее — по 4%. Чем можно объяснить эти структурные </w:t>
      </w:r>
      <w:r>
        <w:rPr>
          <w:rStyle w:val="FontStyle209"/>
        </w:rPr>
        <w:t>раз</w:t>
      </w:r>
      <w:r>
        <w:rPr>
          <w:rStyle w:val="FontStyle209"/>
        </w:rPr>
        <w:softHyphen/>
        <w:t>личия?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6. В своем отношении к стихийным природным явлениям чело</w:t>
      </w:r>
      <w:r>
        <w:rPr>
          <w:rStyle w:val="FontStyle209"/>
        </w:rPr>
        <w:softHyphen/>
        <w:t>вечество прошло, условно говоря, три этапа: а) «уход» или «бегство»; б) защита и приспособление, разработка способов предохранения от некоторых стихийных бедствий; в) пре</w:t>
      </w:r>
      <w:r>
        <w:rPr>
          <w:rStyle w:val="FontStyle209"/>
        </w:rPr>
        <w:softHyphen/>
        <w:t>дотвращение стихи</w:t>
      </w:r>
      <w:r>
        <w:rPr>
          <w:rStyle w:val="FontStyle209"/>
        </w:rPr>
        <w:t>йных природных явлений. Постарайтесь соотнести эти этапы с конкретными природными явлениями.</w:t>
      </w:r>
    </w:p>
    <w:p w:rsidR="00000000" w:rsidRDefault="00702E7F">
      <w:pPr>
        <w:pStyle w:val="Style174"/>
        <w:widowControl/>
        <w:rPr>
          <w:rStyle w:val="FontStyle210"/>
        </w:rPr>
      </w:pPr>
      <w:r>
        <w:rPr>
          <w:rStyle w:val="FontStyle209"/>
        </w:rPr>
        <w:t xml:space="preserve">7. Выделите два мегаполиса мира, которые случайно попали в следующий список потенциальных жертв землетрясений: </w:t>
      </w:r>
      <w:r>
        <w:rPr>
          <w:rStyle w:val="FontStyle210"/>
        </w:rPr>
        <w:t>Тайбэй, Стамбул, Афины, Токио, Лондон, Манила, Джака</w:t>
      </w:r>
      <w:r>
        <w:rPr>
          <w:rStyle w:val="FontStyle210"/>
        </w:rPr>
        <w:t>рта, Исламабад, Калькутта, Тегеран, Лос-Анд</w:t>
      </w:r>
      <w:r>
        <w:rPr>
          <w:rStyle w:val="FontStyle210"/>
        </w:rPr>
        <w:softHyphen/>
        <w:t>желес, Чикаго.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10"/>
        </w:rPr>
        <w:t xml:space="preserve">Алексеев Н. А. </w:t>
      </w:r>
      <w:r>
        <w:rPr>
          <w:rStyle w:val="FontStyle209"/>
        </w:rPr>
        <w:t xml:space="preserve">Стихийные явления в природе. — М., 1988. </w:t>
      </w:r>
      <w:r>
        <w:rPr>
          <w:rStyle w:val="FontStyle210"/>
        </w:rPr>
        <w:t xml:space="preserve">•    Гладкий Ю. Н., Лавров С. Б. </w:t>
      </w:r>
      <w:r>
        <w:rPr>
          <w:rStyle w:val="FontStyle209"/>
        </w:rPr>
        <w:t>Дайте планете гнанс! — М., 1995.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Григорьев Ал. А., Кондратьев К. Я. </w:t>
      </w:r>
      <w:r>
        <w:rPr>
          <w:rStyle w:val="FontStyle209"/>
        </w:rPr>
        <w:t>Экодинамика и г</w:t>
      </w:r>
      <w:r>
        <w:rPr>
          <w:rStyle w:val="FontStyle209"/>
        </w:rPr>
        <w:t>еопо</w:t>
      </w:r>
      <w:r>
        <w:rPr>
          <w:rStyle w:val="FontStyle209"/>
        </w:rPr>
        <w:softHyphen/>
        <w:t>литика. Т. II: Экологические катастрофы. — СПб., 2001.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21. </w:t>
      </w:r>
      <w:r>
        <w:rPr>
          <w:rStyle w:val="FontStyle204"/>
        </w:rPr>
        <w:t>Антропогенные катастрофы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Суть глобальной проблемы. Понятие «антропогенный» — более широкое, чем «техногенный» или «производствен</w:t>
      </w:r>
      <w:r>
        <w:rPr>
          <w:rStyle w:val="FontStyle208"/>
        </w:rPr>
        <w:softHyphen/>
        <w:t>ный», так как влияние человека (т. е. антропогенное) на ок</w:t>
      </w:r>
      <w:r>
        <w:rPr>
          <w:rStyle w:val="FontStyle208"/>
        </w:rPr>
        <w:t>ружающую среду проявлялось и в глубокой древнос</w:t>
      </w:r>
      <w:r>
        <w:rPr>
          <w:rStyle w:val="FontStyle208"/>
        </w:rPr>
        <w:softHyphen/>
        <w:t>ти, в то время как техногенное или производственное воз</w:t>
      </w:r>
      <w:r>
        <w:rPr>
          <w:rStyle w:val="FontStyle208"/>
        </w:rPr>
        <w:softHyphen/>
        <w:t>действие стало ощутимым лишь с приходом промышлен</w:t>
      </w:r>
      <w:r>
        <w:rPr>
          <w:rStyle w:val="FontStyle208"/>
        </w:rPr>
        <w:softHyphen/>
        <w:t>ной революции (вряд ли правомерно связывать снижение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214</w:t>
      </w:r>
      <w:r>
        <w:rPr>
          <w:rStyle w:val="FontStyle209"/>
        </w:rPr>
        <w:fldChar w:fldCharType="end"/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 xml:space="preserve">плодородия земель в рабовладельческих </w:t>
      </w:r>
      <w:r>
        <w:rPr>
          <w:rStyle w:val="FontStyle208"/>
        </w:rPr>
        <w:t>и феодальных го</w:t>
      </w:r>
      <w:r>
        <w:rPr>
          <w:rStyle w:val="FontStyle208"/>
        </w:rPr>
        <w:softHyphen/>
        <w:t>сударствах или упадок древних городов и цивилизаций с техногенным фактором). Поэтому все «рукотворные» ка</w:t>
      </w:r>
      <w:r>
        <w:rPr>
          <w:rStyle w:val="FontStyle208"/>
        </w:rPr>
        <w:softHyphen/>
        <w:t>тастрофы логично называть антропогенными, но не все — техногенными.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Развалины древних городов, остатки инженерных сооружений, следы се</w:t>
      </w:r>
      <w:r>
        <w:rPr>
          <w:rStyle w:val="FontStyle208"/>
        </w:rPr>
        <w:t>льскохозяйственной деятельности свидетельствуют о существенном влиянии человека на природу и на «самого себя» в прошлые исторические эпо</w:t>
      </w:r>
      <w:r>
        <w:rPr>
          <w:rStyle w:val="FontStyle208"/>
        </w:rPr>
        <w:softHyphen/>
        <w:t>хи. Проследить характер такого влияния и степень вины человека по истечении срока давности событий очень сложно. В посл</w:t>
      </w:r>
      <w:r>
        <w:rPr>
          <w:rStyle w:val="FontStyle208"/>
        </w:rPr>
        <w:t>едующие века ответственность человека за отдельные катастрофы стала неоспоримой.</w:t>
      </w:r>
    </w:p>
    <w:p w:rsidR="00000000" w:rsidRDefault="00702E7F">
      <w:pPr>
        <w:pStyle w:val="Style39"/>
        <w:widowControl/>
        <w:rPr>
          <w:rStyle w:val="FontStyle205"/>
        </w:rPr>
      </w:pPr>
      <w:r>
        <w:rPr>
          <w:rStyle w:val="FontStyle205"/>
        </w:rPr>
        <w:t>Известнейшие антропогенные катастрофы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 xml:space="preserve">Пожары, преследовавшие деревянную </w:t>
      </w:r>
      <w:r>
        <w:rPr>
          <w:rStyle w:val="FontStyle210"/>
        </w:rPr>
        <w:t xml:space="preserve">Москву </w:t>
      </w:r>
      <w:r>
        <w:rPr>
          <w:rStyle w:val="FontStyle209"/>
        </w:rPr>
        <w:t>со дня осно</w:t>
      </w:r>
      <w:r>
        <w:rPr>
          <w:rStyle w:val="FontStyle209"/>
        </w:rPr>
        <w:softHyphen/>
        <w:t xml:space="preserve">вания, отчасти происходили по вине ее жителей. Сгорел в свое время деревянный </w:t>
      </w:r>
      <w:r>
        <w:rPr>
          <w:rStyle w:val="FontStyle210"/>
        </w:rPr>
        <w:t>Чикаго</w:t>
      </w:r>
      <w:r>
        <w:rPr>
          <w:rStyle w:val="FontStyle210"/>
        </w:rPr>
        <w:t xml:space="preserve">. </w:t>
      </w:r>
      <w:r>
        <w:rPr>
          <w:rStyle w:val="FontStyle209"/>
        </w:rPr>
        <w:t>В 1912 г. мир облетела сенсационная весть о гибели «Титаника», В результате его столкновения с айс</w:t>
      </w:r>
      <w:r>
        <w:rPr>
          <w:rStyle w:val="FontStyle209"/>
        </w:rPr>
        <w:softHyphen/>
        <w:t xml:space="preserve">бергом погибли тысячи пассажиров. В 1937 г. возле причальной вышки города </w:t>
      </w:r>
      <w:r>
        <w:rPr>
          <w:rStyle w:val="FontStyle210"/>
        </w:rPr>
        <w:t xml:space="preserve">Лейкхерста (США) </w:t>
      </w:r>
      <w:r>
        <w:rPr>
          <w:rStyle w:val="FontStyle209"/>
        </w:rPr>
        <w:t xml:space="preserve">сразу после прибытия из </w:t>
      </w:r>
      <w:r>
        <w:rPr>
          <w:rStyle w:val="FontStyle210"/>
        </w:rPr>
        <w:t>Ев</w:t>
      </w:r>
      <w:r>
        <w:rPr>
          <w:rStyle w:val="FontStyle210"/>
        </w:rPr>
        <w:softHyphen/>
        <w:t xml:space="preserve">ропы </w:t>
      </w:r>
      <w:r>
        <w:rPr>
          <w:rStyle w:val="FontStyle209"/>
        </w:rPr>
        <w:t>взорвался дирижабль «Гинденбург»</w:t>
      </w:r>
      <w:r>
        <w:rPr>
          <w:rStyle w:val="FontStyle209"/>
        </w:rPr>
        <w:t>., Фотография этого взрыва долгое время оставалась символом катастроф. Многим россиянам известна гибель черноморского линейного корабля «Новороссийск» в 1955 г., когда погибли 600 моряков.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«Цепная реакция» на рубеже XX—XXI вв. не прекращается. Свидетельств</w:t>
      </w:r>
      <w:r>
        <w:rPr>
          <w:rStyle w:val="FontStyle209"/>
        </w:rPr>
        <w:t xml:space="preserve">а этого — гибель подводной лодки «Курск» в </w:t>
      </w:r>
      <w:r>
        <w:rPr>
          <w:rStyle w:val="FontStyle210"/>
        </w:rPr>
        <w:t>Ба</w:t>
      </w:r>
      <w:r>
        <w:rPr>
          <w:rStyle w:val="FontStyle210"/>
        </w:rPr>
        <w:softHyphen/>
        <w:t xml:space="preserve">ренцевом </w:t>
      </w:r>
      <w:r>
        <w:rPr>
          <w:rStyle w:val="FontStyle209"/>
        </w:rPr>
        <w:t>море; гибель паломников, направлявшихся покло</w:t>
      </w:r>
      <w:r>
        <w:rPr>
          <w:rStyle w:val="FontStyle209"/>
        </w:rPr>
        <w:softHyphen/>
        <w:t xml:space="preserve">ниться священному камню Кааба </w:t>
      </w:r>
      <w:r>
        <w:rPr>
          <w:rStyle w:val="FontStyle210"/>
        </w:rPr>
        <w:t xml:space="preserve">(Саудовская Аравия); </w:t>
      </w:r>
      <w:r>
        <w:rPr>
          <w:rStyle w:val="FontStyle209"/>
        </w:rPr>
        <w:t>зато</w:t>
      </w:r>
      <w:r>
        <w:rPr>
          <w:rStyle w:val="FontStyle209"/>
        </w:rPr>
        <w:softHyphen/>
        <w:t xml:space="preserve">нувший на </w:t>
      </w:r>
      <w:r>
        <w:rPr>
          <w:rStyle w:val="FontStyle210"/>
        </w:rPr>
        <w:t xml:space="preserve">Балтике </w:t>
      </w:r>
      <w:r>
        <w:rPr>
          <w:rStyle w:val="FontStyle209"/>
        </w:rPr>
        <w:t>с сотнями пассажиров паром «Эстония»; и, наконец, террористический акт, в результ</w:t>
      </w:r>
      <w:r>
        <w:rPr>
          <w:rStyle w:val="FontStyle209"/>
        </w:rPr>
        <w:t>ате которого был раз</w:t>
      </w:r>
      <w:r>
        <w:rPr>
          <w:rStyle w:val="FontStyle209"/>
        </w:rPr>
        <w:softHyphen/>
        <w:t>рушен Всемирный торговый центр (США) и погибли тысячи граждан (рис. 51).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Вкратце суть глобальной проблемы антропогенных катастроф можно свести к следующему: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массовая гибель людей и животных в результате: а) экологических нарушений по</w:t>
      </w:r>
      <w:r>
        <w:rPr>
          <w:rStyle w:val="FontStyle208"/>
        </w:rPr>
        <w:t xml:space="preserve"> вине человека (деграда</w:t>
      </w:r>
      <w:r>
        <w:rPr>
          <w:rStyle w:val="FontStyle208"/>
        </w:rPr>
        <w:softHyphen/>
        <w:t>ция почв, истощение водных ресурсов и т. д.); б) круп</w:t>
      </w:r>
      <w:r>
        <w:rPr>
          <w:rStyle w:val="FontStyle208"/>
        </w:rPr>
        <w:softHyphen/>
        <w:t>ных производственных аварий (крушение самолетов, по</w:t>
      </w:r>
      <w:r>
        <w:rPr>
          <w:rStyle w:val="FontStyle208"/>
        </w:rPr>
        <w:softHyphen/>
        <w:t xml:space="preserve">ездов и пароходов, взрывы на </w:t>
      </w:r>
      <w:r>
        <w:rPr>
          <w:rStyle w:val="FontStyle208"/>
        </w:rPr>
        <w:lastRenderedPageBreak/>
        <w:t>предприятиях химической индустрии, атомной энергетики и т. д.); в) испытаний ядерного оружия и т.</w:t>
      </w:r>
      <w:r>
        <w:rPr>
          <w:rStyle w:val="FontStyle208"/>
        </w:rPr>
        <w:t xml:space="preserve"> д.;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215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D57FF2">
      <w:pPr>
        <w:widowControl/>
      </w:pPr>
      <w:r>
        <w:lastRenderedPageBreak/>
        <w:pict>
          <v:shape id="_x0000_i1075" type="#_x0000_t75" style="width:322.5pt;height:90.75pt">
            <v:imagedata r:id="rId67" o:title=""/>
          </v:shape>
        </w:pic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Рис. 51. Серия террористических актов 11 сентября 2001 г. Хронология событий (время местное):</w:t>
      </w:r>
    </w:p>
    <w:p w:rsidR="00000000" w:rsidRDefault="00702E7F">
      <w:pPr>
        <w:pStyle w:val="Style144"/>
        <w:widowControl/>
        <w:rPr>
          <w:rStyle w:val="FontStyle210"/>
        </w:rPr>
      </w:pPr>
      <w:r>
        <w:rPr>
          <w:rStyle w:val="FontStyle209"/>
        </w:rPr>
        <w:t>8.53 Нью-Йорк (А). Первый самолет врезался в Северную баш</w:t>
      </w:r>
      <w:r>
        <w:rPr>
          <w:rStyle w:val="FontStyle209"/>
        </w:rPr>
        <w:softHyphen/>
        <w:t xml:space="preserve">ню Всемирного торгового центра (ВТЦ) </w:t>
      </w:r>
      <w:r>
        <w:rPr>
          <w:rStyle w:val="FontStyle210"/>
        </w:rPr>
        <w:t>(Б)</w:t>
      </w:r>
    </w:p>
    <w:p w:rsidR="00000000" w:rsidRDefault="00702E7F">
      <w:pPr>
        <w:pStyle w:val="Style144"/>
        <w:widowControl/>
        <w:rPr>
          <w:rStyle w:val="FontStyle209"/>
        </w:rPr>
      </w:pPr>
      <w:r>
        <w:rPr>
          <w:rStyle w:val="FontStyle209"/>
        </w:rPr>
        <w:t xml:space="preserve">9.03 Нью-Йорк (см. </w:t>
      </w:r>
      <w:r>
        <w:rPr>
          <w:rStyle w:val="FontStyle210"/>
        </w:rPr>
        <w:t xml:space="preserve">Б). </w:t>
      </w:r>
      <w:r>
        <w:rPr>
          <w:rStyle w:val="FontStyle209"/>
        </w:rPr>
        <w:t>Втор</w:t>
      </w:r>
      <w:r>
        <w:rPr>
          <w:rStyle w:val="FontStyle209"/>
        </w:rPr>
        <w:t>ой самолет врезался в Южную баш</w:t>
      </w:r>
      <w:r>
        <w:rPr>
          <w:rStyle w:val="FontStyle209"/>
        </w:rPr>
        <w:softHyphen/>
        <w:t>ню ВТЦ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9.45   Вашингтон (см. А). Самолет врезался в штаб-квартиру</w:t>
      </w:r>
    </w:p>
    <w:p w:rsidR="00000000" w:rsidRDefault="00702E7F">
      <w:pPr>
        <w:pStyle w:val="Style122"/>
        <w:widowControl/>
        <w:rPr>
          <w:rStyle w:val="FontStyle209"/>
        </w:rPr>
      </w:pPr>
      <w:r>
        <w:rPr>
          <w:rStyle w:val="FontStyle209"/>
        </w:rPr>
        <w:t xml:space="preserve">Министерства обороны </w:t>
      </w:r>
      <w:r>
        <w:rPr>
          <w:rStyle w:val="FontStyle210"/>
        </w:rPr>
        <w:t xml:space="preserve">(В) </w:t>
      </w:r>
      <w:r>
        <w:rPr>
          <w:rStyle w:val="FontStyle209"/>
        </w:rPr>
        <w:t xml:space="preserve">10.00 Нью-Йорк (см. </w:t>
      </w:r>
      <w:r>
        <w:rPr>
          <w:rStyle w:val="FontStyle210"/>
        </w:rPr>
        <w:t xml:space="preserve">Б). </w:t>
      </w:r>
      <w:r>
        <w:rPr>
          <w:rStyle w:val="FontStyle209"/>
        </w:rPr>
        <w:t xml:space="preserve">Обрушилась Южная башня ВТЦ 10.10 Вашингтон (см. </w:t>
      </w:r>
      <w:r>
        <w:rPr>
          <w:rStyle w:val="FontStyle210"/>
        </w:rPr>
        <w:t xml:space="preserve">В). </w:t>
      </w:r>
      <w:r>
        <w:rPr>
          <w:rStyle w:val="FontStyle209"/>
        </w:rPr>
        <w:t xml:space="preserve">Обрушилась часть Пентагона 10.29 Нью-Йорк (см. </w:t>
      </w:r>
      <w:r>
        <w:rPr>
          <w:rStyle w:val="FontStyle210"/>
        </w:rPr>
        <w:t xml:space="preserve">Б). </w:t>
      </w:r>
      <w:r>
        <w:rPr>
          <w:rStyle w:val="FontStyle209"/>
        </w:rPr>
        <w:t>Обруши</w:t>
      </w:r>
      <w:r>
        <w:rPr>
          <w:rStyle w:val="FontStyle209"/>
        </w:rPr>
        <w:t>лась Северная башня ВТЦ 10.45 Пенсильвания (см. А). Самолет «Юнайтед эйрлайнз» упал</w:t>
      </w:r>
    </w:p>
    <w:p w:rsidR="00000000" w:rsidRDefault="00702E7F">
      <w:pPr>
        <w:pStyle w:val="Style122"/>
        <w:widowControl/>
        <w:rPr>
          <w:rStyle w:val="FontStyle209"/>
        </w:rPr>
      </w:pPr>
      <w:r>
        <w:rPr>
          <w:rStyle w:val="FontStyle209"/>
        </w:rPr>
        <w:t>возле Питтсбурга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необходимость создания эффективных механиз</w:t>
      </w:r>
      <w:r>
        <w:rPr>
          <w:rStyle w:val="FontStyle208"/>
        </w:rPr>
        <w:softHyphen/>
        <w:t>мов для предотвращения антропогенных катастроф;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необходимость консолидации усилий мирового со</w:t>
      </w:r>
      <w:r>
        <w:rPr>
          <w:rStyle w:val="FontStyle208"/>
        </w:rPr>
        <w:softHyphen/>
        <w:t>общества в цел</w:t>
      </w:r>
      <w:r>
        <w:rPr>
          <w:rStyle w:val="FontStyle208"/>
        </w:rPr>
        <w:t>ях предупреждения техногенных катаст</w:t>
      </w:r>
      <w:r>
        <w:rPr>
          <w:rStyle w:val="FontStyle208"/>
        </w:rPr>
        <w:softHyphen/>
        <w:t>роф и устранения их последствий.</w:t>
      </w:r>
    </w:p>
    <w:p w:rsidR="00000000" w:rsidRDefault="00702E7F">
      <w:pPr>
        <w:pStyle w:val="Style39"/>
        <w:widowControl/>
        <w:rPr>
          <w:rStyle w:val="FontStyle215"/>
        </w:rPr>
      </w:pPr>
      <w:r>
        <w:rPr>
          <w:rStyle w:val="FontStyle205"/>
        </w:rPr>
        <w:t xml:space="preserve">Крупнейшая техногенная катастрофа нашего </w:t>
      </w:r>
      <w:r>
        <w:rPr>
          <w:rStyle w:val="FontStyle215"/>
        </w:rPr>
        <w:t>времени</w:t>
      </w:r>
    </w:p>
    <w:p w:rsidR="00000000" w:rsidRDefault="00702E7F">
      <w:pPr>
        <w:pStyle w:val="Style15"/>
        <w:widowControl/>
        <w:rPr>
          <w:rStyle w:val="FontStyle210"/>
        </w:rPr>
      </w:pPr>
      <w:r>
        <w:rPr>
          <w:rStyle w:val="FontStyle209"/>
        </w:rPr>
        <w:t>Наиболее масштабными оказались катастрофические эколо</w:t>
      </w:r>
      <w:r>
        <w:rPr>
          <w:rStyle w:val="FontStyle209"/>
        </w:rPr>
        <w:softHyphen/>
        <w:t xml:space="preserve">гические последствия аварии на </w:t>
      </w:r>
      <w:r>
        <w:rPr>
          <w:rStyle w:val="FontStyle210"/>
        </w:rPr>
        <w:t xml:space="preserve">Чернобыльской </w:t>
      </w:r>
      <w:r>
        <w:rPr>
          <w:rStyle w:val="FontStyle209"/>
        </w:rPr>
        <w:t>АЭС. Радиоак</w:t>
      </w:r>
      <w:r>
        <w:rPr>
          <w:rStyle w:val="FontStyle209"/>
        </w:rPr>
        <w:softHyphen/>
        <w:t xml:space="preserve">тивное облако, вызвавшее </w:t>
      </w:r>
      <w:r>
        <w:rPr>
          <w:rStyle w:val="FontStyle209"/>
        </w:rPr>
        <w:t>загрязнение окружающей среды, рас</w:t>
      </w:r>
      <w:r>
        <w:rPr>
          <w:rStyle w:val="FontStyle209"/>
        </w:rPr>
        <w:softHyphen/>
        <w:t xml:space="preserve">пространилось на значительной части </w:t>
      </w:r>
      <w:r>
        <w:rPr>
          <w:rStyle w:val="FontStyle210"/>
        </w:rPr>
        <w:t xml:space="preserve">Европы </w:t>
      </w:r>
      <w:r>
        <w:rPr>
          <w:rStyle w:val="FontStyle209"/>
        </w:rPr>
        <w:t xml:space="preserve">от </w:t>
      </w:r>
      <w:r>
        <w:rPr>
          <w:rStyle w:val="FontStyle210"/>
        </w:rPr>
        <w:t xml:space="preserve">Скандинавии </w:t>
      </w:r>
      <w:r>
        <w:rPr>
          <w:rStyle w:val="FontStyle209"/>
        </w:rPr>
        <w:t xml:space="preserve">до </w:t>
      </w:r>
      <w:r>
        <w:rPr>
          <w:rStyle w:val="FontStyle210"/>
        </w:rPr>
        <w:t xml:space="preserve">Франции </w:t>
      </w:r>
      <w:r>
        <w:rPr>
          <w:rStyle w:val="FontStyle209"/>
        </w:rPr>
        <w:t xml:space="preserve">и </w:t>
      </w:r>
      <w:r>
        <w:rPr>
          <w:rStyle w:val="FontStyle210"/>
        </w:rPr>
        <w:t>Турции.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 xml:space="preserve">Опасными для природных экосистем в целом и для здоровья людей оказались радиоактивные загрязнения ландшафтов </w:t>
      </w:r>
      <w:r>
        <w:rPr>
          <w:rStyle w:val="FontStyle210"/>
        </w:rPr>
        <w:t>Бело</w:t>
      </w:r>
      <w:r>
        <w:rPr>
          <w:rStyle w:val="FontStyle210"/>
        </w:rPr>
        <w:softHyphen/>
        <w:t xml:space="preserve">руссии </w:t>
      </w:r>
      <w:r>
        <w:rPr>
          <w:rStyle w:val="FontStyle209"/>
        </w:rPr>
        <w:t xml:space="preserve">и </w:t>
      </w:r>
      <w:r>
        <w:rPr>
          <w:rStyle w:val="FontStyle210"/>
        </w:rPr>
        <w:t xml:space="preserve">Украины, </w:t>
      </w:r>
      <w:r>
        <w:rPr>
          <w:rStyle w:val="FontStyle209"/>
        </w:rPr>
        <w:t>а также отд</w:t>
      </w:r>
      <w:r>
        <w:rPr>
          <w:rStyle w:val="FontStyle209"/>
        </w:rPr>
        <w:t xml:space="preserve">ельных областей </w:t>
      </w:r>
      <w:r>
        <w:rPr>
          <w:rStyle w:val="FontStyle210"/>
        </w:rPr>
        <w:t xml:space="preserve">России </w:t>
      </w:r>
      <w:r>
        <w:rPr>
          <w:rStyle w:val="FontStyle209"/>
        </w:rPr>
        <w:t>(преж</w:t>
      </w:r>
      <w:r>
        <w:rPr>
          <w:rStyle w:val="FontStyle209"/>
        </w:rPr>
        <w:softHyphen/>
        <w:t xml:space="preserve">де всего </w:t>
      </w:r>
      <w:r>
        <w:rPr>
          <w:rStyle w:val="FontStyle210"/>
        </w:rPr>
        <w:t xml:space="preserve">Брянской). </w:t>
      </w:r>
      <w:r>
        <w:rPr>
          <w:rStyle w:val="FontStyle209"/>
        </w:rPr>
        <w:t>В Белоруссии в пределах «пятен» радиоак</w:t>
      </w:r>
      <w:r>
        <w:rPr>
          <w:rStyle w:val="FontStyle209"/>
        </w:rPr>
        <w:softHyphen/>
        <w:t>тивного загрязнения оказалось несколько сотен населенных пунктов. В 1991 г., по неофициальным данным, от последствий облучения умерло около 7 тыс. человек и заболело 5</w:t>
      </w:r>
      <w:r>
        <w:rPr>
          <w:rStyle w:val="FontStyle209"/>
        </w:rPr>
        <w:t>0 тыс. из 600 тыс. ликвидаторов аварии... Только в Белоруссии (по при</w:t>
      </w:r>
      <w:r>
        <w:rPr>
          <w:rStyle w:val="FontStyle209"/>
        </w:rPr>
        <w:softHyphen/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216</w:t>
      </w:r>
      <w:r>
        <w:rPr>
          <w:rStyle w:val="FontStyle209"/>
        </w:rPr>
        <w:fldChar w:fldCharType="end"/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близительным данным Академии наук республики) от облучения пострадали 500 тыс. человек.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10"/>
        </w:rPr>
        <w:t xml:space="preserve">Ал. Григорьев, К. Кондратьев. </w:t>
      </w:r>
      <w:r>
        <w:rPr>
          <w:rStyle w:val="FontStyle209"/>
        </w:rPr>
        <w:t>Экодинамика и геополитика. Т. II: Экологические катастро</w:t>
      </w:r>
      <w:r>
        <w:rPr>
          <w:rStyle w:val="FontStyle209"/>
        </w:rPr>
        <w:t>фы. —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СПб., 2001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Как можно систематизировать антропогенные ава</w:t>
      </w:r>
      <w:r>
        <w:rPr>
          <w:rStyle w:val="FontStyle208"/>
        </w:rPr>
        <w:softHyphen/>
      </w:r>
      <w:r>
        <w:rPr>
          <w:rStyle w:val="FontStyle206"/>
        </w:rPr>
        <w:t xml:space="preserve">рии и </w:t>
      </w:r>
      <w:r>
        <w:rPr>
          <w:rStyle w:val="FontStyle208"/>
        </w:rPr>
        <w:t>катастрофы? Все зависит от того, какой критерий положить в основу систематизации. Среди антропогенно обусловленных аварий и катастроф можно выделить, во-первых, явно спровоцированные техн</w:t>
      </w:r>
      <w:r>
        <w:rPr>
          <w:rStyle w:val="FontStyle208"/>
        </w:rPr>
        <w:t>огенными воз</w:t>
      </w:r>
      <w:r>
        <w:rPr>
          <w:rStyle w:val="FontStyle208"/>
        </w:rPr>
        <w:softHyphen/>
        <w:t>действиями (аварии на промышленных предприятиях и на транспорте, разрывы трубопроводов, прорывы дамб и т. д.) и, во-вторых, бедствия «смешанного» типа, в про</w:t>
      </w:r>
      <w:r>
        <w:rPr>
          <w:rStyle w:val="FontStyle208"/>
        </w:rPr>
        <w:softHyphen/>
        <w:t>исхождении которых существенную роль сыграли и че</w:t>
      </w:r>
      <w:r>
        <w:rPr>
          <w:rStyle w:val="FontStyle208"/>
        </w:rPr>
        <w:softHyphen/>
        <w:t>ловек, и природа (опустынивание, об</w:t>
      </w:r>
      <w:r>
        <w:rPr>
          <w:rStyle w:val="FontStyle208"/>
        </w:rPr>
        <w:t>езлесение, умень</w:t>
      </w:r>
      <w:r>
        <w:rPr>
          <w:rStyle w:val="FontStyle208"/>
        </w:rPr>
        <w:softHyphen/>
        <w:t>шение биоразнообразия и т. д.).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Техногенные катастрофы можно систематизировать по их принадлежности к тем или иным сферам человече</w:t>
      </w:r>
      <w:r>
        <w:rPr>
          <w:rStyle w:val="FontStyle208"/>
        </w:rPr>
        <w:softHyphen/>
        <w:t>ской деятельности. Наибольшую угрозу человеку и ок</w:t>
      </w:r>
      <w:r>
        <w:rPr>
          <w:rStyle w:val="FontStyle208"/>
        </w:rPr>
        <w:softHyphen/>
        <w:t>ружающей среде представляют прежде всего: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войны (во вре</w:t>
      </w:r>
      <w:r>
        <w:rPr>
          <w:rStyle w:val="FontStyle208"/>
        </w:rPr>
        <w:t>мя Второй мировой войны на терри</w:t>
      </w:r>
      <w:r>
        <w:rPr>
          <w:rStyle w:val="FontStyle208"/>
        </w:rPr>
        <w:softHyphen/>
        <w:t xml:space="preserve">тории </w:t>
      </w:r>
      <w:r>
        <w:rPr>
          <w:rStyle w:val="FontStyle215"/>
        </w:rPr>
        <w:t xml:space="preserve">СССР </w:t>
      </w:r>
      <w:r>
        <w:rPr>
          <w:rStyle w:val="FontStyle208"/>
        </w:rPr>
        <w:t>были разрушены 1710 городов и поселков, более 70 тыс. сел и деревень);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аварии на пассажирском транспорте (автомоби</w:t>
      </w:r>
      <w:r>
        <w:rPr>
          <w:rStyle w:val="FontStyle208"/>
        </w:rPr>
        <w:softHyphen/>
        <w:t>лей, самолетов, поездов и т. д. (рис. 52));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катастрофы танкеров, вызывающие разливы неф</w:t>
      </w:r>
      <w:r>
        <w:rPr>
          <w:rStyle w:val="FontStyle208"/>
        </w:rPr>
        <w:softHyphen/>
        <w:t xml:space="preserve">ти и </w:t>
      </w:r>
      <w:r>
        <w:rPr>
          <w:rStyle w:val="FontStyle208"/>
        </w:rPr>
        <w:t>нефтепродуктов; разрывы нефтепроводов; аварии на нефтяных скважинах (на суше и на море) и на нефтепе</w:t>
      </w:r>
      <w:r>
        <w:rPr>
          <w:rStyle w:val="FontStyle208"/>
        </w:rPr>
        <w:softHyphen/>
        <w:t>рерабатывающих заводах;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аварии на предприятиях химической индустрии (са</w:t>
      </w:r>
      <w:r>
        <w:rPr>
          <w:rStyle w:val="FontStyle208"/>
        </w:rPr>
        <w:softHyphen/>
        <w:t xml:space="preserve">мая крупная авария подобного рода произошла в 1984 г. в индийском </w:t>
      </w:r>
      <w:r>
        <w:rPr>
          <w:rStyle w:val="FontStyle215"/>
        </w:rPr>
        <w:t xml:space="preserve">Бхопале, </w:t>
      </w:r>
      <w:r>
        <w:rPr>
          <w:rStyle w:val="FontStyle208"/>
        </w:rPr>
        <w:t>где во</w:t>
      </w:r>
      <w:r>
        <w:rPr>
          <w:rStyle w:val="FontStyle208"/>
        </w:rPr>
        <w:t>зникла утечка ядовитых га</w:t>
      </w:r>
      <w:r>
        <w:rPr>
          <w:rStyle w:val="FontStyle208"/>
        </w:rPr>
        <w:softHyphen/>
        <w:t xml:space="preserve">зов, </w:t>
      </w:r>
      <w:r>
        <w:rPr>
          <w:rStyle w:val="FontStyle208"/>
        </w:rPr>
        <w:lastRenderedPageBreak/>
        <w:t>вследствие чего несколько тысяч человек погибли сразу, а 70 тыс. получили сильные отравления);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испытания ядерного оружия (особенно в атмосфе</w:t>
      </w:r>
      <w:r>
        <w:rPr>
          <w:rStyle w:val="FontStyle208"/>
        </w:rPr>
        <w:softHyphen/>
        <w:t>ре), а также аварии на АЭС, утечки радиоактивных ве</w:t>
      </w:r>
      <w:r>
        <w:rPr>
          <w:rStyle w:val="FontStyle208"/>
        </w:rPr>
        <w:softHyphen/>
        <w:t>ществ из могильников радиоакти</w:t>
      </w:r>
      <w:r>
        <w:rPr>
          <w:rStyle w:val="FontStyle208"/>
        </w:rPr>
        <w:t>вных отходов и т. д.;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лесные пожары;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нерациональные, антиэкологические методы веде</w:t>
      </w:r>
      <w:r>
        <w:rPr>
          <w:rStyle w:val="FontStyle208"/>
        </w:rPr>
        <w:softHyphen/>
        <w:t>ния сельского хозяйства, приводящие к деградации почв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217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16"/>
        <w:widowControl/>
        <w:rPr>
          <w:rStyle w:val="FontStyle222"/>
        </w:rPr>
      </w:pPr>
      <w:r>
        <w:rPr>
          <w:rStyle w:val="FontStyle222"/>
        </w:rPr>
        <w:lastRenderedPageBreak/>
        <w:t>Смертность в результате ДТП по регионам, тыс. чел.</w:t>
      </w:r>
    </w:p>
    <w:p w:rsidR="00000000" w:rsidRDefault="00702E7F">
      <w:pPr>
        <w:pStyle w:val="Style116"/>
        <w:widowControl/>
        <w:rPr>
          <w:rStyle w:val="FontStyle222"/>
        </w:rPr>
      </w:pPr>
      <w:r>
        <w:rPr>
          <w:rStyle w:val="FontStyle222"/>
        </w:rPr>
        <w:t>350 300 250 200 150 100 50 0</w:t>
      </w:r>
    </w:p>
    <w:p w:rsidR="00000000" w:rsidRDefault="00702E7F">
      <w:pPr>
        <w:pStyle w:val="Style139"/>
        <w:widowControl/>
        <w:rPr>
          <w:rStyle w:val="FontStyle249"/>
        </w:rPr>
      </w:pPr>
      <w:r>
        <w:rPr>
          <w:rStyle w:val="FontStyle222"/>
        </w:rPr>
        <w:t>Вост. Азия</w:t>
      </w:r>
      <w:r>
        <w:rPr>
          <w:rStyle w:val="FontStyle222"/>
        </w:rPr>
        <w:t xml:space="preserve"> и Тихоокеанский региш»»*, </w:t>
      </w:r>
      <w:r>
        <w:rPr>
          <w:rStyle w:val="FontStyle249"/>
        </w:rPr>
        <w:t>'Тбэкная'йзия</w:t>
      </w:r>
    </w:p>
    <w:p w:rsidR="00000000" w:rsidRDefault="00D57FF2">
      <w:pPr>
        <w:widowControl/>
      </w:pPr>
      <w:r>
        <w:pict>
          <v:shape id="_x0000_i1076" type="#_x0000_t75" style="width:87pt;height:33.75pt">
            <v:imagedata r:id="rId68" o:title=""/>
          </v:shape>
        </w:pict>
      </w:r>
    </w:p>
    <w:p w:rsidR="00000000" w:rsidRDefault="00D57FF2">
      <w:pPr>
        <w:widowControl/>
      </w:pPr>
      <w:r>
        <w:pict>
          <v:shape id="_x0000_i1077" type="#_x0000_t75" style="width:132.75pt;height:42.75pt">
            <v:imagedata r:id="rId69" o:title=""/>
          </v:shape>
        </w:pict>
      </w:r>
    </w:p>
    <w:p w:rsidR="00000000" w:rsidRDefault="00702E7F">
      <w:pPr>
        <w:pStyle w:val="Style139"/>
        <w:widowControl/>
        <w:rPr>
          <w:rStyle w:val="FontStyle222"/>
        </w:rPr>
      </w:pPr>
      <w:r>
        <w:rPr>
          <w:rStyle w:val="FontStyle222"/>
        </w:rPr>
        <w:t xml:space="preserve">ЛатиуАмерика и </w:t>
      </w:r>
      <w:r>
        <w:rPr>
          <w:rStyle w:val="FontStyle219"/>
        </w:rPr>
        <w:t xml:space="preserve">Карибский </w:t>
      </w:r>
      <w:r>
        <w:rPr>
          <w:rStyle w:val="FontStyle222"/>
        </w:rPr>
        <w:t>бассейн</w:t>
      </w:r>
    </w:p>
    <w:p w:rsidR="00000000" w:rsidRDefault="00702E7F">
      <w:pPr>
        <w:pStyle w:val="Style139"/>
        <w:widowControl/>
        <w:rPr>
          <w:rStyle w:val="FontStyle222"/>
        </w:rPr>
      </w:pPr>
      <w:r>
        <w:rPr>
          <w:rStyle w:val="FontStyle222"/>
        </w:rPr>
        <w:t>^элижийи^Вбсток и Севеяная'УЙюика</w:t>
      </w:r>
    </w:p>
    <w:p w:rsidR="00000000" w:rsidRDefault="00702E7F">
      <w:pPr>
        <w:pStyle w:val="Style127"/>
        <w:widowControl/>
        <w:rPr>
          <w:rStyle w:val="FontStyle222"/>
          <w:lang w:eastAsia="en-US"/>
        </w:rPr>
      </w:pPr>
      <w:r>
        <w:rPr>
          <w:rStyle w:val="FontStyle215"/>
          <w:spacing w:val="-20"/>
          <w:u w:val="single"/>
          <w:lang w:val="en-US" w:eastAsia="en-US"/>
        </w:rPr>
        <w:t>Z</w:t>
      </w:r>
      <w:r>
        <w:rPr>
          <w:rStyle w:val="FontStyle215"/>
          <w:spacing w:val="-20"/>
          <w:vertAlign w:val="subscript"/>
          <w:lang w:val="en-US" w:eastAsia="en-US"/>
        </w:rPr>
        <w:t>m</w:t>
      </w:r>
      <w:r>
        <w:rPr>
          <w:rStyle w:val="FontStyle215"/>
          <w:spacing w:val="-20"/>
          <w:u w:val="single"/>
          <w:vertAlign w:val="subscript"/>
          <w:lang w:val="en-US" w:eastAsia="en-US"/>
        </w:rPr>
        <w:t>m</w:t>
      </w:r>
      <w:r>
        <w:rPr>
          <w:rStyle w:val="FontStyle215"/>
          <w:spacing w:val="-20"/>
          <w:u w:val="single"/>
          <w:lang w:val="en-US" w:eastAsia="en-US"/>
        </w:rPr>
        <w:t>-</w:t>
      </w:r>
      <w:r>
        <w:rPr>
          <w:rStyle w:val="FontStyle215"/>
          <w:u w:val="single"/>
          <w:lang w:eastAsia="en-US"/>
        </w:rPr>
        <w:t xml:space="preserve"> </w:t>
      </w:r>
      <w:r>
        <w:rPr>
          <w:rStyle w:val="FontStyle222"/>
          <w:u w:val="single"/>
          <w:lang w:eastAsia="en-US"/>
        </w:rPr>
        <w:t xml:space="preserve">—Счране|*гТвысоким уровнем доходов </w:t>
      </w:r>
      <w:r>
        <w:rPr>
          <w:rStyle w:val="FontStyle222"/>
          <w:lang w:eastAsia="en-US"/>
        </w:rPr>
        <w:t>_Вост. Европа и Центральная Азия</w:t>
      </w:r>
    </w:p>
    <w:p w:rsidR="00000000" w:rsidRDefault="00702E7F">
      <w:pPr>
        <w:pStyle w:val="Style86"/>
        <w:widowControl/>
        <w:rPr>
          <w:rStyle w:val="FontStyle222"/>
        </w:rPr>
      </w:pPr>
      <w:r>
        <w:rPr>
          <w:rStyle w:val="FontStyle222"/>
        </w:rPr>
        <w:t>1990</w:t>
      </w:r>
    </w:p>
    <w:p w:rsidR="00000000" w:rsidRDefault="00702E7F">
      <w:pPr>
        <w:pStyle w:val="Style86"/>
        <w:widowControl/>
        <w:rPr>
          <w:rStyle w:val="FontStyle222"/>
        </w:rPr>
      </w:pPr>
      <w:r>
        <w:rPr>
          <w:rStyle w:val="FontStyle222"/>
        </w:rPr>
        <w:t>2000</w:t>
      </w:r>
    </w:p>
    <w:p w:rsidR="00000000" w:rsidRDefault="00702E7F">
      <w:pPr>
        <w:pStyle w:val="Style169"/>
        <w:widowControl/>
        <w:rPr>
          <w:rStyle w:val="FontStyle222"/>
        </w:rPr>
      </w:pPr>
      <w:r>
        <w:rPr>
          <w:rStyle w:val="FontStyle222"/>
        </w:rPr>
        <w:t>2010 (прогноз)</w:t>
      </w:r>
    </w:p>
    <w:p w:rsidR="00000000" w:rsidRDefault="00702E7F">
      <w:pPr>
        <w:pStyle w:val="Style86"/>
        <w:widowControl/>
        <w:rPr>
          <w:rStyle w:val="FontStyle222"/>
        </w:rPr>
      </w:pPr>
      <w:r>
        <w:rPr>
          <w:rStyle w:val="FontStyle222"/>
        </w:rPr>
        <w:t>2020 Год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8"/>
        </w:rPr>
        <w:t xml:space="preserve">52. </w:t>
      </w:r>
      <w:r>
        <w:rPr>
          <w:rStyle w:val="FontStyle209"/>
        </w:rPr>
        <w:t>Смертность на автотрассах мира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По мнению экспертов Всемирной организации здравоохранения, аварии на дорогах ежегодно обходятся миру в 518 млрд долл. Возраст автомобильного парка России, качество дорог, а также кон</w:t>
      </w:r>
      <w:r>
        <w:rPr>
          <w:rStyle w:val="FontStyle209"/>
        </w:rPr>
        <w:t>структивные особенности отечественных автомобилей послу</w:t>
      </w:r>
      <w:r>
        <w:rPr>
          <w:rStyle w:val="FontStyle209"/>
        </w:rPr>
        <w:softHyphen/>
        <w:t>жили причиной, по которой эксперты отнесли нашу страну к тер</w:t>
      </w:r>
      <w:r>
        <w:rPr>
          <w:rStyle w:val="FontStyle209"/>
        </w:rPr>
        <w:softHyphen/>
        <w:t>риториям, на которых дорожная смертность к 2020 г. вырастет примерно на 20%.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и сужающие возможности расширения продовольствен</w:t>
      </w:r>
      <w:r>
        <w:rPr>
          <w:rStyle w:val="FontStyle208"/>
        </w:rPr>
        <w:softHyphen/>
        <w:t>ной базы чело</w:t>
      </w:r>
      <w:r>
        <w:rPr>
          <w:rStyle w:val="FontStyle208"/>
        </w:rPr>
        <w:t>вечества.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Среди техногенных катастроф особенно масштабны</w:t>
      </w:r>
      <w:r>
        <w:rPr>
          <w:rStyle w:val="FontStyle208"/>
        </w:rPr>
        <w:softHyphen/>
        <w:t>ми являются природно-антропогенные, т. е. те, которые либо спровоцированы опасными природными явления</w:t>
      </w:r>
      <w:r>
        <w:rPr>
          <w:rStyle w:val="FontStyle208"/>
        </w:rPr>
        <w:softHyphen/>
        <w:t>ми (например, сейсмическими толчками), либо «усиле</w:t>
      </w:r>
      <w:r>
        <w:rPr>
          <w:rStyle w:val="FontStyle208"/>
        </w:rPr>
        <w:softHyphen/>
        <w:t>ны» ими (например, опустынивание обширных учас</w:t>
      </w:r>
      <w:r>
        <w:rPr>
          <w:rStyle w:val="FontStyle208"/>
        </w:rPr>
        <w:t>тков суши). Таким образом, природные и техногенные ката</w:t>
      </w:r>
      <w:r>
        <w:rPr>
          <w:rStyle w:val="FontStyle208"/>
        </w:rPr>
        <w:softHyphen/>
        <w:t>строфы, приносящие неисчислимые бедствия человече</w:t>
      </w:r>
      <w:r>
        <w:rPr>
          <w:rStyle w:val="FontStyle208"/>
        </w:rPr>
        <w:softHyphen/>
        <w:t>ству, во многих случаях связаны между собой. Все зна</w:t>
      </w:r>
      <w:r>
        <w:rPr>
          <w:rStyle w:val="FontStyle208"/>
        </w:rPr>
        <w:softHyphen/>
        <w:t>ют, например, о сахельских засухах, но не все понима</w:t>
      </w:r>
      <w:r>
        <w:rPr>
          <w:rStyle w:val="FontStyle208"/>
        </w:rPr>
        <w:softHyphen/>
        <w:t>ют, что их последствия стали еще более траги</w:t>
      </w:r>
      <w:r>
        <w:rPr>
          <w:rStyle w:val="FontStyle208"/>
        </w:rPr>
        <w:t>чными из-за вмешательства человека, а именно: вырубки дре</w:t>
      </w:r>
      <w:r>
        <w:rPr>
          <w:rStyle w:val="FontStyle208"/>
        </w:rPr>
        <w:softHyphen/>
        <w:t>весной растительности, перевыпаса скота и т. п.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Лучше предупредить катастрофы, чем устранять их последствия. Сегодня человек понимает, что «отменить» землетрясение, извержение вулкана, ураган или на</w:t>
      </w:r>
      <w:r>
        <w:rPr>
          <w:rStyle w:val="FontStyle208"/>
        </w:rPr>
        <w:t>вод</w:t>
      </w:r>
      <w:r>
        <w:rPr>
          <w:rStyle w:val="FontStyle208"/>
        </w:rPr>
        <w:softHyphen/>
        <w:t>нение не в его власти. А вот дать заблаговременный (иногда — достаточно точный) прогноз ожидаемого бед</w:t>
      </w:r>
      <w:r>
        <w:rPr>
          <w:rStyle w:val="FontStyle208"/>
        </w:rPr>
        <w:softHyphen/>
        <w:t>ствия и принять необходимые меры, чтобы резко умень</w:t>
      </w:r>
      <w:r>
        <w:rPr>
          <w:rStyle w:val="FontStyle208"/>
        </w:rPr>
        <w:softHyphen/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218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шить потери от него, — это ученые могут. Мировой опыт показывает, что затраты на прог</w:t>
      </w:r>
      <w:r>
        <w:rPr>
          <w:rStyle w:val="FontStyle208"/>
        </w:rPr>
        <w:t>нозирование природных событий примерно в 15 раз меньше, чем на устранение их последствий.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Некоторые исследователи утверждают, что человече</w:t>
      </w:r>
      <w:r>
        <w:rPr>
          <w:rStyle w:val="FontStyle208"/>
        </w:rPr>
        <w:softHyphen/>
        <w:t>ской цивилизации рукотворные катастрофы сейчас угро</w:t>
      </w:r>
      <w:r>
        <w:rPr>
          <w:rStyle w:val="FontStyle208"/>
        </w:rPr>
        <w:softHyphen/>
        <w:t>жают больше, чем стихийные бедствия. Они связывают это с тем, что</w:t>
      </w:r>
      <w:r>
        <w:rPr>
          <w:rStyle w:val="FontStyle208"/>
        </w:rPr>
        <w:t xml:space="preserve"> наука ступила на непредсказуемую и по</w:t>
      </w:r>
      <w:r>
        <w:rPr>
          <w:rStyle w:val="FontStyle208"/>
        </w:rPr>
        <w:softHyphen/>
        <w:t>тенциально опасную почву. По их мнению, ядерный тер</w:t>
      </w:r>
      <w:r>
        <w:rPr>
          <w:rStyle w:val="FontStyle208"/>
        </w:rPr>
        <w:softHyphen/>
        <w:t>роризм, смертельные вирусы, вышедшие из-под контро</w:t>
      </w:r>
      <w:r>
        <w:rPr>
          <w:rStyle w:val="FontStyle208"/>
        </w:rPr>
        <w:softHyphen/>
        <w:t>ля машины, генная инженерия, способная менять челове</w:t>
      </w:r>
      <w:r>
        <w:rPr>
          <w:rStyle w:val="FontStyle208"/>
        </w:rPr>
        <w:softHyphen/>
        <w:t>ческую личность, — все' эти достижения научной мысли представ</w:t>
      </w:r>
      <w:r>
        <w:rPr>
          <w:rStyle w:val="FontStyle208"/>
        </w:rPr>
        <w:t>ляют собой потенциальную угрозу человечест</w:t>
      </w:r>
      <w:r>
        <w:rPr>
          <w:rStyle w:val="FontStyle208"/>
        </w:rPr>
        <w:softHyphen/>
        <w:t>ву. Невинная ошибка или действия одного человека мо</w:t>
      </w:r>
      <w:r>
        <w:rPr>
          <w:rStyle w:val="FontStyle208"/>
        </w:rPr>
        <w:softHyphen/>
        <w:t>гут привести к катастрофическим последствиям. Неко</w:t>
      </w:r>
      <w:r>
        <w:rPr>
          <w:rStyle w:val="FontStyle208"/>
        </w:rPr>
        <w:softHyphen/>
        <w:t>торые ученые призывают ограничить исследования в особо опасных, с их точки зрения, направлениях, в част</w:t>
      </w:r>
      <w:r>
        <w:rPr>
          <w:rStyle w:val="FontStyle208"/>
        </w:rPr>
        <w:softHyphen/>
        <w:t xml:space="preserve">ности </w:t>
      </w:r>
      <w:r>
        <w:rPr>
          <w:rStyle w:val="FontStyle208"/>
        </w:rPr>
        <w:t>— в генной инженерии.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1. Назовите катастрофы, причины которых могут быть объяс</w:t>
      </w:r>
      <w:r>
        <w:rPr>
          <w:rStyle w:val="FontStyle209"/>
        </w:rPr>
        <w:softHyphen/>
        <w:t>нены как природной стихией, так и ошибкой человека.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2. Особенно трудны для изучения медленно протекающие эко</w:t>
      </w:r>
      <w:r>
        <w:rPr>
          <w:rStyle w:val="FontStyle209"/>
        </w:rPr>
        <w:softHyphen/>
        <w:t>логические катастрофы, вызванные техногенной деяте</w:t>
      </w:r>
      <w:r>
        <w:rPr>
          <w:rStyle w:val="FontStyle209"/>
        </w:rPr>
        <w:t>льно</w:t>
      </w:r>
      <w:r>
        <w:rPr>
          <w:rStyle w:val="FontStyle209"/>
        </w:rPr>
        <w:softHyphen/>
        <w:t>стью. Приведите примеры таких катастроф.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Одна из экологических катастроф в СССР была связана с со</w:t>
      </w:r>
      <w:r>
        <w:rPr>
          <w:rStyle w:val="FontStyle209"/>
        </w:rPr>
        <w:softHyphen/>
        <w:t xml:space="preserve">оружением плотины в заливе </w:t>
      </w:r>
      <w:r>
        <w:rPr>
          <w:rStyle w:val="FontStyle210"/>
        </w:rPr>
        <w:t xml:space="preserve">Кара-Богаз-Гол, </w:t>
      </w:r>
      <w:r>
        <w:rPr>
          <w:rStyle w:val="FontStyle209"/>
        </w:rPr>
        <w:t xml:space="preserve">отделившей его от </w:t>
      </w:r>
      <w:r>
        <w:rPr>
          <w:rStyle w:val="FontStyle210"/>
        </w:rPr>
        <w:t xml:space="preserve">Каспийского </w:t>
      </w:r>
      <w:r>
        <w:rPr>
          <w:rStyle w:val="FontStyle209"/>
        </w:rPr>
        <w:t>моря. Что произошло с заливом?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 xml:space="preserve">4. Какова роль человека в высыханйи </w:t>
      </w:r>
      <w:r>
        <w:rPr>
          <w:rStyle w:val="FontStyle210"/>
        </w:rPr>
        <w:t>Аральского</w:t>
      </w:r>
      <w:r>
        <w:rPr>
          <w:rStyle w:val="FontStyle210"/>
        </w:rPr>
        <w:t xml:space="preserve"> </w:t>
      </w:r>
      <w:r>
        <w:rPr>
          <w:rStyle w:val="FontStyle209"/>
        </w:rPr>
        <w:t>моря?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lastRenderedPageBreak/>
        <w:t xml:space="preserve">5. Известно, что лесные пожары в </w:t>
      </w:r>
      <w:r>
        <w:rPr>
          <w:rStyle w:val="FontStyle210"/>
        </w:rPr>
        <w:t xml:space="preserve">Ленинградской </w:t>
      </w:r>
      <w:r>
        <w:rPr>
          <w:rStyle w:val="FontStyle209"/>
        </w:rPr>
        <w:t xml:space="preserve">области случаются в 30 раз чаще, чем в </w:t>
      </w:r>
      <w:r>
        <w:rPr>
          <w:rStyle w:val="FontStyle210"/>
        </w:rPr>
        <w:t xml:space="preserve">Финляндии. </w:t>
      </w:r>
      <w:r>
        <w:rPr>
          <w:rStyle w:val="FontStyle209"/>
        </w:rPr>
        <w:t>Чем можно это объяснить и что надо делать для того, чтобы изменить печальную статистику?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Гладкий Ю. Н., Лавров С. Б. </w:t>
      </w:r>
      <w:r>
        <w:rPr>
          <w:rStyle w:val="FontStyle209"/>
        </w:rPr>
        <w:t>Дайте план</w:t>
      </w:r>
      <w:r>
        <w:rPr>
          <w:rStyle w:val="FontStyle209"/>
        </w:rPr>
        <w:t>ете шанс! — М., 1995.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Григорьев Ал. </w:t>
      </w:r>
      <w:r>
        <w:rPr>
          <w:rStyle w:val="FontStyle209"/>
        </w:rPr>
        <w:t xml:space="preserve">А, </w:t>
      </w:r>
      <w:r>
        <w:rPr>
          <w:rStyle w:val="FontStyle210"/>
        </w:rPr>
        <w:t xml:space="preserve">Кондратьев К. Я. </w:t>
      </w:r>
      <w:r>
        <w:rPr>
          <w:rStyle w:val="FontStyle209"/>
        </w:rPr>
        <w:t>Экодинамика и геопо</w:t>
      </w:r>
      <w:r>
        <w:rPr>
          <w:rStyle w:val="FontStyle209"/>
        </w:rPr>
        <w:softHyphen/>
        <w:t xml:space="preserve">литика. Т. II: Экологические катастрофы. — СПб., 2001. </w:t>
      </w:r>
      <w:r>
        <w:rPr>
          <w:rStyle w:val="FontStyle210"/>
        </w:rPr>
        <w:t xml:space="preserve">•    Григорьев Ал. </w:t>
      </w:r>
      <w:r>
        <w:rPr>
          <w:rStyle w:val="FontStyle209"/>
        </w:rPr>
        <w:t>А Экологические уроки прошлого и совре</w:t>
      </w:r>
      <w:r>
        <w:rPr>
          <w:rStyle w:val="FontStyle209"/>
        </w:rPr>
        <w:softHyphen/>
        <w:t>менности. —</w:t>
      </w:r>
      <w:r>
        <w:rPr>
          <w:rStyle w:val="FontStyle209"/>
          <w:lang w:val="en-US"/>
        </w:rPr>
        <w:t xml:space="preserve"> JI.,</w:t>
      </w:r>
      <w:r>
        <w:rPr>
          <w:rStyle w:val="FontStyle209"/>
        </w:rPr>
        <w:t xml:space="preserve"> 1991.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219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04"/>
        </w:rPr>
        <w:lastRenderedPageBreak/>
        <w:t xml:space="preserve">у р о к </w:t>
      </w:r>
      <w:r>
        <w:rPr>
          <w:rStyle w:val="FontStyle209"/>
        </w:rPr>
        <w:t xml:space="preserve">22. </w:t>
      </w:r>
      <w:r>
        <w:rPr>
          <w:rStyle w:val="FontStyle204"/>
        </w:rPr>
        <w:t>Проблем</w:t>
      </w:r>
      <w:r>
        <w:rPr>
          <w:rStyle w:val="FontStyle204"/>
        </w:rPr>
        <w:t>а здоровья человека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Постановка проблемы. В соответствии с новейшими идея</w:t>
      </w:r>
      <w:r>
        <w:rPr>
          <w:rStyle w:val="FontStyle208"/>
        </w:rPr>
        <w:softHyphen/>
        <w:t>ми здоровье человека — это синтетическая категория, включающая в себя, кроме физиологической, нравствен</w:t>
      </w:r>
      <w:r>
        <w:rPr>
          <w:rStyle w:val="FontStyle208"/>
        </w:rPr>
        <w:softHyphen/>
        <w:t>ную, интеллектуальную и психическую составляющие. Отсюда — в той или иной степе</w:t>
      </w:r>
      <w:r>
        <w:rPr>
          <w:rStyle w:val="FontStyle208"/>
        </w:rPr>
        <w:t>ни болен не только тот че</w:t>
      </w:r>
      <w:r>
        <w:rPr>
          <w:rStyle w:val="FontStyle208"/>
        </w:rPr>
        <w:softHyphen/>
        <w:t>ловек, кто имеет хроническое заболевание или физиче</w:t>
      </w:r>
      <w:r>
        <w:rPr>
          <w:rStyle w:val="FontStyle208"/>
        </w:rPr>
        <w:softHyphen/>
        <w:t>ские дефекты, но и тот, кто отличается нравственной па</w:t>
      </w:r>
      <w:r>
        <w:rPr>
          <w:rStyle w:val="FontStyle208"/>
        </w:rPr>
        <w:softHyphen/>
        <w:t>тологией, ослабленным интеллектом, неустойчивой пси</w:t>
      </w:r>
      <w:r>
        <w:rPr>
          <w:rStyle w:val="FontStyle208"/>
        </w:rPr>
        <w:softHyphen/>
        <w:t>хикой. Такой человек, как правило, не в состоянии выполнять свои социал</w:t>
      </w:r>
      <w:r>
        <w:rPr>
          <w:rStyle w:val="FontStyle208"/>
        </w:rPr>
        <w:t>ьные функции наравне с тем, кто полностью здоров. С этой точки зрения, по мнению авто</w:t>
      </w:r>
      <w:r>
        <w:rPr>
          <w:rStyle w:val="FontStyle208"/>
        </w:rPr>
        <w:softHyphen/>
        <w:t>ритетных ученых, едва ли не каждый второй житель планеты не вполне здоров.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Проблема здоровья человечества — достаточно «ста</w:t>
      </w:r>
      <w:r>
        <w:rPr>
          <w:rStyle w:val="FontStyle208"/>
        </w:rPr>
        <w:softHyphen/>
        <w:t>ра». Можно говорить о том, что ее глобальный х</w:t>
      </w:r>
      <w:r>
        <w:rPr>
          <w:rStyle w:val="FontStyle208"/>
        </w:rPr>
        <w:t>арактер проявился даже раньше других глобальных проблем. Действительно, еще в эпоху перехода к капиталистиче</w:t>
      </w:r>
      <w:r>
        <w:rPr>
          <w:rStyle w:val="FontStyle208"/>
        </w:rPr>
        <w:softHyphen/>
        <w:t>ской формации, отмеченной бурным развитием торговых связей и миграции населения, по миру распространились грозные эпидемии и пандемии (распростране</w:t>
      </w:r>
      <w:r>
        <w:rPr>
          <w:rStyle w:val="FontStyle208"/>
        </w:rPr>
        <w:t>ние ка</w:t>
      </w:r>
      <w:r>
        <w:rPr>
          <w:rStyle w:val="FontStyle208"/>
        </w:rPr>
        <w:softHyphen/>
        <w:t>кой-либо болезни на целые страны и материки более ши</w:t>
      </w:r>
      <w:r>
        <w:rPr>
          <w:rStyle w:val="FontStyle208"/>
        </w:rPr>
        <w:softHyphen/>
        <w:t>рокое, чем при эпидемии), против которых национальные меры борьбы и предупреждения оказались малоэффектив</w:t>
      </w:r>
      <w:r>
        <w:rPr>
          <w:rStyle w:val="FontStyle208"/>
        </w:rPr>
        <w:softHyphen/>
        <w:t>ны. Потребовались согласованные международные дейст</w:t>
      </w:r>
      <w:r>
        <w:rPr>
          <w:rStyle w:val="FontStyle208"/>
        </w:rPr>
        <w:softHyphen/>
        <w:t>вия по «глобальной» охране здоровья на</w:t>
      </w:r>
      <w:r>
        <w:rPr>
          <w:rStyle w:val="FontStyle208"/>
        </w:rPr>
        <w:t>селения.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В 1881 г. </w:t>
      </w:r>
      <w:r>
        <w:rPr>
          <w:rStyle w:val="FontStyle215"/>
        </w:rPr>
        <w:t xml:space="preserve">Л. Пастер </w:t>
      </w:r>
      <w:r>
        <w:rPr>
          <w:rStyle w:val="FontStyle208"/>
        </w:rPr>
        <w:t xml:space="preserve">обосновал принцип создания невосприимчивости к заразным болезням с помощью вакцин, а первая теория иммунитета была создана в 1883 г. </w:t>
      </w:r>
      <w:r>
        <w:rPr>
          <w:rStyle w:val="FontStyle215"/>
        </w:rPr>
        <w:t xml:space="preserve">И. Мечниковым. </w:t>
      </w:r>
      <w:r>
        <w:rPr>
          <w:rStyle w:val="FontStyle208"/>
        </w:rPr>
        <w:t>Эти научные открытия пред</w:t>
      </w:r>
      <w:r>
        <w:rPr>
          <w:rStyle w:val="FontStyle208"/>
        </w:rPr>
        <w:softHyphen/>
        <w:t>определили возможность ликвидации некоторых опасных з</w:t>
      </w:r>
      <w:r>
        <w:rPr>
          <w:rStyle w:val="FontStyle208"/>
        </w:rPr>
        <w:t xml:space="preserve">аболеваний на планете. Однако до сих пор не удается создать высокоэффективные вакцины против малярии, гриппа (в том числе «птичьего») и острых респираторных заболеваний, венерических болезней, стафилококков, не говоря уже о раке или СПИДе. Не найдено пока </w:t>
      </w:r>
      <w:r>
        <w:rPr>
          <w:rStyle w:val="FontStyle208"/>
        </w:rPr>
        <w:t>вакцин и против некоторых заразных болезней сельскохозяйствен</w:t>
      </w:r>
      <w:r>
        <w:rPr>
          <w:rStyle w:val="FontStyle208"/>
        </w:rPr>
        <w:softHyphen/>
        <w:t>ных животных.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Все чаще появляются факты распространения новых болезней. Накапливаются данные о возросшем влиянии вредных выбросов и ядовитых стоков на наследствен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220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ность: процент ново</w:t>
      </w:r>
      <w:r>
        <w:rPr>
          <w:rStyle w:val="FontStyle208"/>
        </w:rPr>
        <w:t>рожденных детей с генетическими отклонениями от нормы растет. Между тем в лаборато</w:t>
      </w:r>
      <w:r>
        <w:rPr>
          <w:rStyle w:val="FontStyle208"/>
        </w:rPr>
        <w:softHyphen/>
        <w:t>риях ученых ежегодно появляются на свет десятки ты</w:t>
      </w:r>
      <w:r>
        <w:rPr>
          <w:rStyle w:val="FontStyle208"/>
        </w:rPr>
        <w:softHyphen/>
        <w:t>сяч новых химических соединений, воздействие кото</w:t>
      </w:r>
      <w:r>
        <w:rPr>
          <w:rStyle w:val="FontStyle208"/>
        </w:rPr>
        <w:softHyphen/>
        <w:t>рых на человеческий организм, как правило, никто не знает. Укором для ци</w:t>
      </w:r>
      <w:r>
        <w:rPr>
          <w:rStyle w:val="FontStyle208"/>
        </w:rPr>
        <w:t>вилизации является сохранение на планете высокой детской смертности.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Пришло время, когда уровень цивилизованности лю</w:t>
      </w:r>
      <w:r>
        <w:rPr>
          <w:rStyle w:val="FontStyle208"/>
        </w:rPr>
        <w:softHyphen/>
        <w:t>бой страны следует определять не только (а может быть, и не столько) развитием новейших отраслей экономики (скажем, выпуском электронно-выч</w:t>
      </w:r>
      <w:r>
        <w:rPr>
          <w:rStyle w:val="FontStyle208"/>
        </w:rPr>
        <w:t>ислительной или космической техники), сколько продолжительностью жизни населения.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При исследовании данной проблемы у географов, как известно, имеется свой профессиональный интерес, свя</w:t>
      </w:r>
      <w:r>
        <w:rPr>
          <w:rStyle w:val="FontStyle208"/>
        </w:rPr>
        <w:softHyphen/>
        <w:t>занный с медицинской географией. Эта наука изучает географическое распр</w:t>
      </w:r>
      <w:r>
        <w:rPr>
          <w:rStyle w:val="FontStyle208"/>
        </w:rPr>
        <w:t>остранение болезней и патологиче</w:t>
      </w:r>
      <w:r>
        <w:rPr>
          <w:rStyle w:val="FontStyle208"/>
        </w:rPr>
        <w:softHyphen/>
        <w:t>ских состояний человека, причины этого распростране</w:t>
      </w:r>
      <w:r>
        <w:rPr>
          <w:rStyle w:val="FontStyle208"/>
        </w:rPr>
        <w:softHyphen/>
        <w:t>ния и влияние географической среды на здоровье чело</w:t>
      </w:r>
      <w:r>
        <w:rPr>
          <w:rStyle w:val="FontStyle208"/>
        </w:rPr>
        <w:softHyphen/>
        <w:t>века.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Нозогеография. География болезней в значительной мере обусловлена влиянием природных (климат, нали</w:t>
      </w:r>
      <w:r>
        <w:rPr>
          <w:rStyle w:val="FontStyle208"/>
        </w:rPr>
        <w:softHyphen/>
        <w:t>чие в воде, по</w:t>
      </w:r>
      <w:r>
        <w:rPr>
          <w:rStyle w:val="FontStyle208"/>
        </w:rPr>
        <w:t>чве, а следовательно, и в продуктах пита</w:t>
      </w:r>
      <w:r>
        <w:rPr>
          <w:rStyle w:val="FontStyle208"/>
        </w:rPr>
        <w:softHyphen/>
        <w:t>ния некоторых химических элементов и др.) и социаль</w:t>
      </w:r>
      <w:r>
        <w:rPr>
          <w:rStyle w:val="FontStyle208"/>
        </w:rPr>
        <w:softHyphen/>
        <w:t>ных (материальные условия жизни, культурный уровень населения, традиционный тип питания и т. д.) факто</w:t>
      </w:r>
      <w:r>
        <w:rPr>
          <w:rStyle w:val="FontStyle208"/>
        </w:rPr>
        <w:softHyphen/>
        <w:t xml:space="preserve">ров. Такая география называется </w:t>
      </w:r>
      <w:r>
        <w:rPr>
          <w:rStyle w:val="FontStyle215"/>
        </w:rPr>
        <w:t xml:space="preserve">нозогеографией. </w:t>
      </w:r>
      <w:r>
        <w:rPr>
          <w:rStyle w:val="FontStyle208"/>
        </w:rPr>
        <w:t>Она тесно св</w:t>
      </w:r>
      <w:r>
        <w:rPr>
          <w:rStyle w:val="FontStyle208"/>
        </w:rPr>
        <w:t>язана с эпидемиологической географией (т. е. с географией инфекционных заболеваний), микробиоло</w:t>
      </w:r>
      <w:r>
        <w:rPr>
          <w:rStyle w:val="FontStyle208"/>
        </w:rPr>
        <w:softHyphen/>
        <w:t>гией, гигиеной, патологией и т. д. Издавна было замече</w:t>
      </w:r>
      <w:r>
        <w:rPr>
          <w:rStyle w:val="FontStyle208"/>
        </w:rPr>
        <w:softHyphen/>
        <w:t>но, что многие болезни человека встречаются лишь в оп</w:t>
      </w:r>
      <w:r>
        <w:rPr>
          <w:rStyle w:val="FontStyle208"/>
        </w:rPr>
        <w:softHyphen/>
        <w:t xml:space="preserve">ределенных частях земного шара: </w:t>
      </w:r>
      <w:r>
        <w:rPr>
          <w:rStyle w:val="FontStyle208"/>
        </w:rPr>
        <w:lastRenderedPageBreak/>
        <w:t>например, желтая ли</w:t>
      </w:r>
      <w:r>
        <w:rPr>
          <w:rStyle w:val="FontStyle208"/>
        </w:rPr>
        <w:softHyphen/>
        <w:t xml:space="preserve">хорадка — в странах </w:t>
      </w:r>
      <w:r>
        <w:rPr>
          <w:rStyle w:val="FontStyle215"/>
        </w:rPr>
        <w:t xml:space="preserve">Южной Америки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Африки, </w:t>
      </w:r>
      <w:r>
        <w:rPr>
          <w:rStyle w:val="FontStyle208"/>
        </w:rPr>
        <w:t xml:space="preserve">холера — чаще всего в </w:t>
      </w:r>
      <w:r>
        <w:rPr>
          <w:rStyle w:val="FontStyle215"/>
        </w:rPr>
        <w:t xml:space="preserve">Индии </w:t>
      </w:r>
      <w:r>
        <w:rPr>
          <w:rStyle w:val="FontStyle208"/>
        </w:rPr>
        <w:t xml:space="preserve">и прилегающих к ней странах </w:t>
      </w:r>
      <w:r>
        <w:rPr>
          <w:rStyle w:val="FontStyle215"/>
        </w:rPr>
        <w:t xml:space="preserve">Азии, </w:t>
      </w:r>
      <w:r>
        <w:rPr>
          <w:rStyle w:val="FontStyle208"/>
        </w:rPr>
        <w:t>лейшманиоз — преимущественно в арид</w:t>
      </w:r>
      <w:r>
        <w:rPr>
          <w:rStyle w:val="FontStyle208"/>
        </w:rPr>
        <w:softHyphen/>
        <w:t xml:space="preserve">ных странах и т. д. И в условиях бывшего </w:t>
      </w:r>
      <w:r>
        <w:rPr>
          <w:rStyle w:val="FontStyle215"/>
        </w:rPr>
        <w:t xml:space="preserve">СССР </w:t>
      </w:r>
      <w:r>
        <w:rPr>
          <w:rStyle w:val="FontStyle208"/>
        </w:rPr>
        <w:t>многие болезни имели достаточно четкий региональный харак</w:t>
      </w:r>
      <w:r>
        <w:rPr>
          <w:rStyle w:val="FontStyle208"/>
        </w:rPr>
        <w:softHyphen/>
        <w:t>тер. Так,</w:t>
      </w:r>
      <w:r>
        <w:rPr>
          <w:rStyle w:val="FontStyle208"/>
        </w:rPr>
        <w:t xml:space="preserve"> </w:t>
      </w:r>
      <w:r>
        <w:rPr>
          <w:rStyle w:val="FontStyle215"/>
        </w:rPr>
        <w:t xml:space="preserve">Уфа </w:t>
      </w:r>
      <w:r>
        <w:rPr>
          <w:rStyle w:val="FontStyle208"/>
        </w:rPr>
        <w:t xml:space="preserve">была «узнаваема» по холециститам, в </w:t>
      </w:r>
      <w:r>
        <w:rPr>
          <w:rStyle w:val="FontStyle215"/>
        </w:rPr>
        <w:t>Та</w:t>
      </w:r>
      <w:r>
        <w:rPr>
          <w:rStyle w:val="FontStyle215"/>
        </w:rPr>
        <w:softHyphen/>
        <w:t xml:space="preserve">гиле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Таганроге </w:t>
      </w:r>
      <w:r>
        <w:rPr>
          <w:rStyle w:val="FontStyle208"/>
        </w:rPr>
        <w:t>чаще встречались заболевания верх</w:t>
      </w:r>
      <w:r>
        <w:rPr>
          <w:rStyle w:val="FontStyle208"/>
        </w:rPr>
        <w:softHyphen/>
        <w:t xml:space="preserve">них дыхательных путей; для </w:t>
      </w:r>
      <w:r>
        <w:rPr>
          <w:rStyle w:val="FontStyle215"/>
        </w:rPr>
        <w:t xml:space="preserve">Кинешмы </w:t>
      </w:r>
      <w:r>
        <w:rPr>
          <w:rStyle w:val="FontStyle208"/>
        </w:rPr>
        <w:t>были характер</w:t>
      </w:r>
      <w:r>
        <w:rPr>
          <w:rStyle w:val="FontStyle208"/>
        </w:rPr>
        <w:softHyphen/>
        <w:t xml:space="preserve">ны хронические пиелонефриты; в </w:t>
      </w:r>
      <w:r>
        <w:rPr>
          <w:rStyle w:val="FontStyle215"/>
        </w:rPr>
        <w:t xml:space="preserve">Салавате </w:t>
      </w:r>
      <w:r>
        <w:rPr>
          <w:rStyle w:val="FontStyle208"/>
        </w:rPr>
        <w:t>страдали хроническими и ревматическими заболеваниями сердца;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221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lastRenderedPageBreak/>
        <w:t>в крупных городах больше отмечается желудочно-ки</w:t>
      </w:r>
      <w:r>
        <w:rPr>
          <w:rStyle w:val="FontStyle208"/>
        </w:rPr>
        <w:softHyphen/>
        <w:t>шечных заболеваний; в портовых городах — венериче</w:t>
      </w:r>
      <w:r>
        <w:rPr>
          <w:rStyle w:val="FontStyle208"/>
        </w:rPr>
        <w:softHyphen/>
        <w:t>ских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Не только города, но и целые регионы бывшего Сою</w:t>
      </w:r>
      <w:r>
        <w:rPr>
          <w:rStyle w:val="FontStyle208"/>
        </w:rPr>
        <w:softHyphen/>
        <w:t xml:space="preserve">за были «узнаваемы» по характерным заболеваниям. На </w:t>
      </w:r>
      <w:r>
        <w:rPr>
          <w:rStyle w:val="FontStyle215"/>
        </w:rPr>
        <w:t xml:space="preserve">Крайнем Севере </w:t>
      </w:r>
      <w:r>
        <w:rPr>
          <w:rStyle w:val="FontStyle208"/>
        </w:rPr>
        <w:t>распрос</w:t>
      </w:r>
      <w:r>
        <w:rPr>
          <w:rStyle w:val="FontStyle208"/>
        </w:rPr>
        <w:t xml:space="preserve">транены авитаминозы; </w:t>
      </w:r>
      <w:r>
        <w:rPr>
          <w:rStyle w:val="FontStyle215"/>
        </w:rPr>
        <w:t xml:space="preserve">Дальний Восток </w:t>
      </w:r>
      <w:r>
        <w:rPr>
          <w:rStyle w:val="FontStyle208"/>
        </w:rPr>
        <w:t xml:space="preserve">опасен клещевым энцефалитом; на </w:t>
      </w:r>
      <w:r>
        <w:rPr>
          <w:rStyle w:val="FontStyle215"/>
        </w:rPr>
        <w:t xml:space="preserve">Украине </w:t>
      </w:r>
      <w:r>
        <w:rPr>
          <w:rStyle w:val="FontStyle208"/>
        </w:rPr>
        <w:t xml:space="preserve">и в </w:t>
      </w:r>
      <w:r>
        <w:rPr>
          <w:rStyle w:val="FontStyle215"/>
        </w:rPr>
        <w:t xml:space="preserve">Белоруссии </w:t>
      </w:r>
      <w:r>
        <w:rPr>
          <w:rStyle w:val="FontStyle208"/>
        </w:rPr>
        <w:t xml:space="preserve">повышенная заболеваемость бронхиальной астмой; в </w:t>
      </w:r>
      <w:r>
        <w:rPr>
          <w:rStyle w:val="FontStyle215"/>
        </w:rPr>
        <w:t xml:space="preserve">Дагестане </w:t>
      </w:r>
      <w:r>
        <w:rPr>
          <w:rStyle w:val="FontStyle208"/>
        </w:rPr>
        <w:t>наиболее часто фик</w:t>
      </w:r>
      <w:r>
        <w:rPr>
          <w:rStyle w:val="FontStyle208"/>
        </w:rPr>
        <w:softHyphen/>
        <w:t xml:space="preserve">сировались железодефицитные анемии; в </w:t>
      </w:r>
      <w:r>
        <w:rPr>
          <w:rStyle w:val="FontStyle215"/>
        </w:rPr>
        <w:t>Карелии, Ка</w:t>
      </w:r>
      <w:r>
        <w:rPr>
          <w:rStyle w:val="FontStyle215"/>
        </w:rPr>
        <w:softHyphen/>
        <w:t xml:space="preserve">захстане, Бурятии, Астраханской </w:t>
      </w:r>
      <w:r>
        <w:rPr>
          <w:rStyle w:val="FontStyle208"/>
        </w:rPr>
        <w:t xml:space="preserve">и </w:t>
      </w:r>
      <w:r>
        <w:rPr>
          <w:rStyle w:val="FontStyle215"/>
        </w:rPr>
        <w:t>Мур</w:t>
      </w:r>
      <w:r>
        <w:rPr>
          <w:rStyle w:val="FontStyle215"/>
        </w:rPr>
        <w:t xml:space="preserve">манской </w:t>
      </w:r>
      <w:r>
        <w:rPr>
          <w:rStyle w:val="FontStyle208"/>
        </w:rPr>
        <w:t>областях распространен рак пищевода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 точки зрения географии болезней обычно выделя</w:t>
      </w:r>
      <w:r>
        <w:rPr>
          <w:rStyle w:val="FontStyle208"/>
        </w:rPr>
        <w:softHyphen/>
        <w:t>ют четыре природно-климатические макрозоны — уме</w:t>
      </w:r>
      <w:r>
        <w:rPr>
          <w:rStyle w:val="FontStyle208"/>
        </w:rPr>
        <w:softHyphen/>
        <w:t>ренную, южную, средиземноморскую и тропическую. Это деление достаточно условно, однако дает возмож</w:t>
      </w:r>
      <w:r>
        <w:rPr>
          <w:rStyle w:val="FontStyle208"/>
        </w:rPr>
        <w:softHyphen/>
        <w:t>ность на</w:t>
      </w:r>
      <w:r>
        <w:rPr>
          <w:rStyle w:val="FontStyle208"/>
        </w:rPr>
        <w:t xml:space="preserve"> глобальном уровне фиксировать преимущест</w:t>
      </w:r>
      <w:r>
        <w:rPr>
          <w:rStyle w:val="FontStyle208"/>
        </w:rPr>
        <w:softHyphen/>
        <w:t>венное распространение тех или иных болезней.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География инфекционных болезней (эпидемиологи</w:t>
      </w:r>
      <w:r>
        <w:rPr>
          <w:rStyle w:val="FontStyle208"/>
        </w:rPr>
        <w:softHyphen/>
        <w:t>ческая география). Исследуя эволюционно сложившее</w:t>
      </w:r>
      <w:r>
        <w:rPr>
          <w:rStyle w:val="FontStyle208"/>
        </w:rPr>
        <w:softHyphen/>
        <w:t>ся распространение многих инфекционных (и инвазион</w:t>
      </w:r>
      <w:r>
        <w:rPr>
          <w:rStyle w:val="FontStyle208"/>
        </w:rPr>
        <w:softHyphen/>
        <w:t>ных) болезней, выдающ</w:t>
      </w:r>
      <w:r>
        <w:rPr>
          <w:rStyle w:val="FontStyle208"/>
        </w:rPr>
        <w:t xml:space="preserve">ийся русский ученый академик </w:t>
      </w:r>
      <w:r>
        <w:rPr>
          <w:rStyle w:val="FontStyle215"/>
        </w:rPr>
        <w:t xml:space="preserve">Е. Павловский </w:t>
      </w:r>
      <w:r>
        <w:rPr>
          <w:rStyle w:val="FontStyle208"/>
        </w:rPr>
        <w:t>создал учение о природной очаговости так называемых трансмиссивных болезней. Выявление приуроченности природных очагов той или иной болезни к определенному географическому ландшафту позволяет достаточно надежно пр</w:t>
      </w:r>
      <w:r>
        <w:rPr>
          <w:rStyle w:val="FontStyle208"/>
        </w:rPr>
        <w:t>огнозировать вероятность возник</w:t>
      </w:r>
      <w:r>
        <w:rPr>
          <w:rStyle w:val="FontStyle208"/>
        </w:rPr>
        <w:softHyphen/>
        <w:t>новения эпидемий. Это относится прежде всего к болез</w:t>
      </w:r>
      <w:r>
        <w:rPr>
          <w:rStyle w:val="FontStyle208"/>
        </w:rPr>
        <w:softHyphen/>
        <w:t>ням, распространяемым животными — источниками ин</w:t>
      </w:r>
      <w:r>
        <w:rPr>
          <w:rStyle w:val="FontStyle208"/>
        </w:rPr>
        <w:softHyphen/>
        <w:t>фекции — и членистоногими переносчиками, которые «облюбовали» определенные ландшафты. Так, чума встречается в степной, пус</w:t>
      </w:r>
      <w:r>
        <w:rPr>
          <w:rStyle w:val="FontStyle208"/>
        </w:rPr>
        <w:t>тынной и полупустынной зо</w:t>
      </w:r>
      <w:r>
        <w:rPr>
          <w:rStyle w:val="FontStyle208"/>
        </w:rPr>
        <w:softHyphen/>
        <w:t>нах, населенных сусликами, сурками, песчанками и другими естественными носителями чумы в природе; за</w:t>
      </w:r>
      <w:r>
        <w:rPr>
          <w:rStyle w:val="FontStyle208"/>
        </w:rPr>
        <w:softHyphen/>
        <w:t>болевания клещевым энцефалитом распространены в лесной зоне, где обитают переносчики вируса этой болез</w:t>
      </w:r>
      <w:r>
        <w:rPr>
          <w:rStyle w:val="FontStyle208"/>
        </w:rPr>
        <w:softHyphen/>
        <w:t>ни — иксодовые (пастбищные</w:t>
      </w:r>
      <w:r>
        <w:rPr>
          <w:rStyle w:val="FontStyle208"/>
        </w:rPr>
        <w:t>) клещи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Распространение и эпидемиология основных инфек</w:t>
      </w:r>
      <w:r>
        <w:rPr>
          <w:rStyle w:val="FontStyle208"/>
        </w:rPr>
        <w:softHyphen/>
        <w:t>ционных заболеваний сравнительно хорошо изучены. В целом масштабы их увеличиваются от умеренной зоны через средиземноморскую к тропической. Одна из наибо</w:t>
      </w:r>
      <w:r>
        <w:rPr>
          <w:rStyle w:val="FontStyle208"/>
        </w:rPr>
        <w:softHyphen/>
        <w:t>лее распространенных в мире тяжелых бол</w:t>
      </w:r>
      <w:r>
        <w:rPr>
          <w:rStyle w:val="FontStyle208"/>
        </w:rPr>
        <w:t>езней — ма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222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лярия. И хотя около половины населения планеты жи</w:t>
      </w:r>
      <w:r>
        <w:rPr>
          <w:rStyle w:val="FontStyle208"/>
        </w:rPr>
        <w:softHyphen/>
        <w:t>вет в эндемичных по малярии районах» степень «кон</w:t>
      </w:r>
      <w:r>
        <w:rPr>
          <w:rStyle w:val="FontStyle208"/>
        </w:rPr>
        <w:softHyphen/>
        <w:t>центрации» этого недуга наиболее высока в тропиках. В середине 1960-х гг. в результате использования дости</w:t>
      </w:r>
      <w:r>
        <w:rPr>
          <w:rStyle w:val="FontStyle208"/>
        </w:rPr>
        <w:softHyphen/>
        <w:t>жений современной медицины</w:t>
      </w:r>
      <w:r>
        <w:rPr>
          <w:rStyle w:val="FontStyle208"/>
        </w:rPr>
        <w:t xml:space="preserve">, фармакологии и химии в большинстве стран Азии и </w:t>
      </w:r>
      <w:r>
        <w:rPr>
          <w:rStyle w:val="FontStyle215"/>
        </w:rPr>
        <w:t xml:space="preserve">Латинской Америки </w:t>
      </w:r>
      <w:r>
        <w:rPr>
          <w:rStyle w:val="FontStyle208"/>
        </w:rPr>
        <w:t>маля</w:t>
      </w:r>
      <w:r>
        <w:rPr>
          <w:rStyle w:val="FontStyle208"/>
        </w:rPr>
        <w:softHyphen/>
        <w:t>рия считалась фактически побежденной. Однако в по</w:t>
      </w:r>
      <w:r>
        <w:rPr>
          <w:rStyle w:val="FontStyle208"/>
        </w:rPr>
        <w:softHyphen/>
        <w:t>следующие годы там разразилась не одна вспышка этой болезни. Значительно хуже обстояло дело в Африке, где проведение противомалярийны</w:t>
      </w:r>
      <w:r>
        <w:rPr>
          <w:rStyle w:val="FontStyle208"/>
        </w:rPr>
        <w:t>х мероприятий по раз</w:t>
      </w:r>
      <w:r>
        <w:rPr>
          <w:rStyle w:val="FontStyle208"/>
        </w:rPr>
        <w:softHyphen/>
        <w:t>ным причинам всегда проходило сложно. Ежегодно от малярии все еще умирает 7^-9 млн человек. Надежды на ее ликвидацию с помощью лекарственных препаратов и инсектицидов не оправдываются, так как у возбудителя малярии возникла устойчивост</w:t>
      </w:r>
      <w:r>
        <w:rPr>
          <w:rStyle w:val="FontStyle208"/>
        </w:rPr>
        <w:t>ь к лекарствам, а у пере</w:t>
      </w:r>
      <w:r>
        <w:rPr>
          <w:rStyle w:val="FontStyle208"/>
        </w:rPr>
        <w:softHyphen/>
        <w:t>носчика — малярийного комара — резистентность к ин</w:t>
      </w:r>
      <w:r>
        <w:rPr>
          <w:rStyle w:val="FontStyle208"/>
        </w:rPr>
        <w:softHyphen/>
        <w:t>сектицидам.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тропиках второе место по распространению зани</w:t>
      </w:r>
      <w:r>
        <w:rPr>
          <w:rStyle w:val="FontStyle208"/>
        </w:rPr>
        <w:softHyphen/>
        <w:t>мает шистосоматоз — паразитарное инвазионное заболе</w:t>
      </w:r>
      <w:r>
        <w:rPr>
          <w:rStyle w:val="FontStyle208"/>
        </w:rPr>
        <w:softHyphen/>
        <w:t>вание, его возбудители проходят в пресноводных моллю</w:t>
      </w:r>
      <w:r>
        <w:rPr>
          <w:rStyle w:val="FontStyle208"/>
        </w:rPr>
        <w:softHyphen/>
        <w:t>сках все стадии</w:t>
      </w:r>
      <w:r>
        <w:rPr>
          <w:rStyle w:val="FontStyle208"/>
        </w:rPr>
        <w:t xml:space="preserve"> развития, за исключением одной, кото</w:t>
      </w:r>
      <w:r>
        <w:rPr>
          <w:rStyle w:val="FontStyle208"/>
        </w:rPr>
        <w:softHyphen/>
        <w:t>рую они проводят в организме человека. Эта болезнь редко служит причиной смерти, но зато резко снижает работоспособность взрослых, сказывается на физиче</w:t>
      </w:r>
      <w:r>
        <w:rPr>
          <w:rStyle w:val="FontStyle208"/>
        </w:rPr>
        <w:softHyphen/>
        <w:t>ском и умственном развитии детей.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Не излеченным остается трипанос</w:t>
      </w:r>
      <w:r>
        <w:rPr>
          <w:rStyle w:val="FontStyle208"/>
        </w:rPr>
        <w:t>омоз («сонная бо</w:t>
      </w:r>
      <w:r>
        <w:rPr>
          <w:rStyle w:val="FontStyle208"/>
        </w:rPr>
        <w:softHyphen/>
        <w:t>лезнь»), вызываемый одноклеточным паразитом, пере</w:t>
      </w:r>
      <w:r>
        <w:rPr>
          <w:rStyle w:val="FontStyle208"/>
        </w:rPr>
        <w:softHyphen/>
        <w:t>носчиком которого служит муха цеце. Основной ареал распространения этого насекомого, насчитывающего не</w:t>
      </w:r>
      <w:r>
        <w:rPr>
          <w:rStyle w:val="FontStyle208"/>
        </w:rPr>
        <w:softHyphen/>
        <w:t xml:space="preserve">сколько видов, </w:t>
      </w:r>
      <w:r>
        <w:rPr>
          <w:rStyle w:val="FontStyle208"/>
        </w:rPr>
        <w:lastRenderedPageBreak/>
        <w:t>приурочен к 15—21° ю. ш. Африки, где расположено около 40 государств. З</w:t>
      </w:r>
      <w:r>
        <w:rPr>
          <w:rStyle w:val="FontStyle208"/>
        </w:rPr>
        <w:t>а последние два века от сонной болезни погибли миллионы африканцев. Если добавить, что муха наносит огромный ущерб сельскому хозяйству, заражая болезнью домашний скот, то стано</w:t>
      </w:r>
      <w:r>
        <w:rPr>
          <w:rStyle w:val="FontStyle208"/>
        </w:rPr>
        <w:softHyphen/>
        <w:t>вится понятным, почему это насекомое называют «про</w:t>
      </w:r>
      <w:r>
        <w:rPr>
          <w:rStyle w:val="FontStyle208"/>
        </w:rPr>
        <w:softHyphen/>
        <w:t>клятием» Африки.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Сегодня три</w:t>
      </w:r>
      <w:r>
        <w:rPr>
          <w:rStyle w:val="FontStyle208"/>
        </w:rPr>
        <w:t>паносомоз в принципе излечим. Однако многие больные обращаются к врачам слишком поздно, когда уже поражена центральная нервная система и в мозгу начались процессы торможения. У африканцев в отличие от европейцев, умирающих в течение двух меся</w:t>
      </w:r>
      <w:r>
        <w:rPr>
          <w:rStyle w:val="FontStyle208"/>
        </w:rPr>
        <w:softHyphen/>
        <w:t xml:space="preserve">цев, болезнь </w:t>
      </w:r>
      <w:r>
        <w:rPr>
          <w:rStyle w:val="FontStyle208"/>
        </w:rPr>
        <w:t>может длиться годами, хотя, как правило, тоже кончается летальным исходом.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223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Бороться с мухой цеце в Африке начали еще в начале века, производя, в частности, массовый отстрел больных животных. Затем начали использовать инсектициды, а</w:t>
      </w:r>
      <w:r>
        <w:rPr>
          <w:rStyle w:val="FontStyle208"/>
        </w:rPr>
        <w:t xml:space="preserve"> в последние годы применяют специально сконструирован</w:t>
      </w:r>
      <w:r>
        <w:rPr>
          <w:rStyle w:val="FontStyle208"/>
        </w:rPr>
        <w:softHyphen/>
        <w:t>ные ловушки и метод стерилизации насекомых. Опреде</w:t>
      </w:r>
      <w:r>
        <w:rPr>
          <w:rStyle w:val="FontStyle208"/>
        </w:rPr>
        <w:softHyphen/>
        <w:t>ленные результаты достигнуты, однако до окончательно</w:t>
      </w:r>
      <w:r>
        <w:rPr>
          <w:rStyle w:val="FontStyle208"/>
        </w:rPr>
        <w:softHyphen/>
        <w:t>го решения проблемы еще далеко.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>В мире ежегодно регистрируется несколько сотен случаев заболеваний</w:t>
      </w:r>
      <w:r>
        <w:rPr>
          <w:rStyle w:val="FontStyle208"/>
        </w:rPr>
        <w:t xml:space="preserve"> чумой, и о полной ликвидации этой болезни говорить рано, поскольку ее возбудитель су</w:t>
      </w:r>
      <w:r>
        <w:rPr>
          <w:rStyle w:val="FontStyle208"/>
        </w:rPr>
        <w:softHyphen/>
        <w:t>ществует в природе более чем в 200 видах грызунов и мелких хищников, болеющих чумой так же, как и че</w:t>
      </w:r>
      <w:r>
        <w:rPr>
          <w:rStyle w:val="FontStyle208"/>
        </w:rPr>
        <w:softHyphen/>
        <w:t>ловек. Переносят инфекцию паразитирующие на живот</w:t>
      </w:r>
      <w:r>
        <w:rPr>
          <w:rStyle w:val="FontStyle208"/>
        </w:rPr>
        <w:softHyphen/>
        <w:t>ных блохи, хотя изв</w:t>
      </w:r>
      <w:r>
        <w:rPr>
          <w:rStyle w:val="FontStyle208"/>
        </w:rPr>
        <w:t>естны и другие способы ее передачи. К примеру, в последние годы на территории юга бывше</w:t>
      </w:r>
      <w:r>
        <w:rPr>
          <w:rStyle w:val="FontStyle208"/>
        </w:rPr>
        <w:softHyphen/>
        <w:t>го СССР предприимчивые дельцы занялись отловом сус</w:t>
      </w:r>
      <w:r>
        <w:rPr>
          <w:rStyle w:val="FontStyle208"/>
        </w:rPr>
        <w:softHyphen/>
        <w:t xml:space="preserve">ликов, мех которых позволяет неплохо зарабатывать. В </w:t>
      </w:r>
      <w:r>
        <w:rPr>
          <w:rStyle w:val="FontStyle215"/>
        </w:rPr>
        <w:t xml:space="preserve">России </w:t>
      </w:r>
      <w:r>
        <w:rPr>
          <w:rStyle w:val="FontStyle208"/>
        </w:rPr>
        <w:t>природные очаги чумы (6 из 11 известных) сконцентрированы</w:t>
      </w:r>
      <w:r>
        <w:rPr>
          <w:rStyle w:val="FontStyle208"/>
        </w:rPr>
        <w:t xml:space="preserve"> на </w:t>
      </w:r>
      <w:r>
        <w:rPr>
          <w:rStyle w:val="FontStyle215"/>
        </w:rPr>
        <w:t>Северном Кавказе.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История чумных эпидемий свидетельствует, что эта болезнь («черная смерть») всегда распространялась зна</w:t>
      </w:r>
      <w:r>
        <w:rPr>
          <w:rStyle w:val="FontStyle208"/>
        </w:rPr>
        <w:softHyphen/>
        <w:t xml:space="preserve">чительно быстрее в наиболее заселенных районах, как это было, например, в </w:t>
      </w:r>
      <w:r>
        <w:rPr>
          <w:rStyle w:val="FontStyle215"/>
        </w:rPr>
        <w:t xml:space="preserve">Европе </w:t>
      </w:r>
      <w:r>
        <w:rPr>
          <w:rStyle w:val="FontStyle208"/>
        </w:rPr>
        <w:t>в XIV в. (рис. 53). Прове</w:t>
      </w:r>
      <w:r>
        <w:rPr>
          <w:rStyle w:val="FontStyle208"/>
        </w:rPr>
        <w:softHyphen/>
        <w:t>денная учеными экстрапол</w:t>
      </w:r>
      <w:r>
        <w:rPr>
          <w:rStyle w:val="FontStyle208"/>
        </w:rPr>
        <w:t>яция данных показала, что в 1400 г. в Европе насчитывалось на 40% жителей мень</w:t>
      </w:r>
      <w:r>
        <w:rPr>
          <w:rStyle w:val="FontStyle208"/>
        </w:rPr>
        <w:softHyphen/>
        <w:t>ше, чем в 1348 г.— году, когда началась эпидемия. Серь</w:t>
      </w:r>
      <w:r>
        <w:rPr>
          <w:rStyle w:val="FontStyle208"/>
        </w:rPr>
        <w:softHyphen/>
        <w:t>езной оказалась вспышка чумы в Индии в 1994 г.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Глобальное распространение имеют и другие инфек</w:t>
      </w:r>
      <w:r>
        <w:rPr>
          <w:rStyle w:val="FontStyle208"/>
        </w:rPr>
        <w:softHyphen/>
        <w:t>ционные болезни, наиболее м</w:t>
      </w:r>
      <w:r>
        <w:rPr>
          <w:rStyle w:val="FontStyle208"/>
        </w:rPr>
        <w:t>ассовая из которых — обыкновенный грипп. Лишь в последние годы в некото</w:t>
      </w:r>
      <w:r>
        <w:rPr>
          <w:rStyle w:val="FontStyle208"/>
        </w:rPr>
        <w:softHyphen/>
        <w:t>рых среднеразвитых странах Востока сумели справить</w:t>
      </w:r>
      <w:r>
        <w:rPr>
          <w:rStyle w:val="FontStyle208"/>
        </w:rPr>
        <w:softHyphen/>
        <w:t>ся с туберкулезом, где длительное время он являлся все</w:t>
      </w:r>
      <w:r>
        <w:rPr>
          <w:rStyle w:val="FontStyle208"/>
        </w:rPr>
        <w:softHyphen/>
        <w:t>общим бедствием. В слаборазвитых странах Африки многие инфекционные заболевани</w:t>
      </w:r>
      <w:r>
        <w:rPr>
          <w:rStyle w:val="FontStyle208"/>
        </w:rPr>
        <w:t>я (в частности, онхо-церкоз, или «речная слепота») приобрели массовый ха</w:t>
      </w:r>
      <w:r>
        <w:rPr>
          <w:rStyle w:val="FontStyle208"/>
        </w:rPr>
        <w:softHyphen/>
        <w:t>рактер.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>Середина 1990-х гг. отмечена вспышкой холеры, ох</w:t>
      </w:r>
      <w:r>
        <w:rPr>
          <w:rStyle w:val="FontStyle208"/>
        </w:rPr>
        <w:softHyphen/>
        <w:t>ватившей почти 80 государств мира, в том числе и Рос</w:t>
      </w:r>
      <w:r>
        <w:rPr>
          <w:rStyle w:val="FontStyle208"/>
        </w:rPr>
        <w:softHyphen/>
        <w:t>сию. В нашей стране холера — явление, к сожалению, частое. Впервые она по</w:t>
      </w:r>
      <w:r>
        <w:rPr>
          <w:rStyle w:val="FontStyle208"/>
        </w:rPr>
        <w:t xml:space="preserve">явилась в 1831 г. в </w:t>
      </w:r>
      <w:r>
        <w:rPr>
          <w:rStyle w:val="FontStyle215"/>
        </w:rPr>
        <w:t xml:space="preserve">Санкт-Петербурге </w:t>
      </w:r>
      <w:r>
        <w:rPr>
          <w:rStyle w:val="FontStyle208"/>
        </w:rPr>
        <w:t xml:space="preserve">и унесла жизни 7 тыс. человек. Холера попала в Россию из Индии через </w:t>
      </w:r>
      <w:r>
        <w:rPr>
          <w:rStyle w:val="FontStyle215"/>
        </w:rPr>
        <w:t>Афганистан, Хиву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224</w:t>
      </w:r>
      <w:r>
        <w:rPr>
          <w:rStyle w:val="FontStyle209"/>
        </w:rPr>
        <w:fldChar w:fldCharType="end"/>
      </w:r>
    </w:p>
    <w:p w:rsidR="00000000" w:rsidRDefault="00D57FF2">
      <w:pPr>
        <w:widowControl/>
      </w:pPr>
      <w:r>
        <w:lastRenderedPageBreak/>
        <w:pict>
          <v:shape id="_x0000_i1078" type="#_x0000_t75" style="width:349.5pt;height:344.25pt">
            <v:imagedata r:id="rId70" o:title=""/>
          </v:shape>
        </w:pic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Рис. 53. Распространение чумы в Европе в 1347—1353 гг.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и </w:t>
      </w:r>
      <w:r>
        <w:rPr>
          <w:rStyle w:val="FontStyle215"/>
        </w:rPr>
        <w:t xml:space="preserve">Персию, </w:t>
      </w:r>
      <w:r>
        <w:rPr>
          <w:rStyle w:val="FontStyle208"/>
        </w:rPr>
        <w:t xml:space="preserve">а дальше через </w:t>
      </w:r>
      <w:r>
        <w:rPr>
          <w:rStyle w:val="FontStyle215"/>
        </w:rPr>
        <w:t>Оренбу</w:t>
      </w:r>
      <w:r>
        <w:rPr>
          <w:rStyle w:val="FontStyle215"/>
        </w:rPr>
        <w:t xml:space="preserve">рг, Тифлис </w:t>
      </w:r>
      <w:r>
        <w:rPr>
          <w:rStyle w:val="FontStyle208"/>
        </w:rPr>
        <w:t>и Аст</w:t>
      </w:r>
      <w:r>
        <w:rPr>
          <w:rStyle w:val="FontStyle208"/>
        </w:rPr>
        <w:softHyphen/>
        <w:t>рахань. Тяжелый характер течения болезни, частые смертельные исходы вызвали панику у людей, разразил</w:t>
      </w:r>
      <w:r>
        <w:rPr>
          <w:rStyle w:val="FontStyle208"/>
        </w:rPr>
        <w:softHyphen/>
        <w:t>ся холерный бунт. С тех пор холера «навещала» Россию регулярно.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Эпидемии эти всегда были более длительными и жес</w:t>
      </w:r>
      <w:r>
        <w:rPr>
          <w:rStyle w:val="FontStyle208"/>
        </w:rPr>
        <w:softHyphen/>
        <w:t xml:space="preserve">токими, если приходились </w:t>
      </w:r>
      <w:r>
        <w:rPr>
          <w:rStyle w:val="FontStyle208"/>
        </w:rPr>
        <w:t>на время войн и смут — отсю</w:t>
      </w:r>
      <w:r>
        <w:rPr>
          <w:rStyle w:val="FontStyle208"/>
        </w:rPr>
        <w:softHyphen/>
        <w:t>да еще одно название холеры: «военная инфекция». По всей вероятности, именно распад СССР и последовавшие за этим межнациональные конфликты в немалой степе</w:t>
      </w:r>
      <w:r>
        <w:rPr>
          <w:rStyle w:val="FontStyle208"/>
        </w:rPr>
        <w:softHyphen/>
        <w:t>ни способствовали последней эпидемии этой болезни в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225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lastRenderedPageBreak/>
        <w:t>России в середине 1990-х гг. (вслед за парадом суверени</w:t>
      </w:r>
      <w:r>
        <w:rPr>
          <w:rStyle w:val="FontStyle208"/>
        </w:rPr>
        <w:softHyphen/>
        <w:t>тетов начался «парад инфекций»).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Прямое отношение к данному сюжету имеет также СПИД, однако о нем поговорим специально.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Пространственная «экспансия» СПИДа. СПИД (по-английски</w:t>
      </w:r>
      <w:r>
        <w:rPr>
          <w:rStyle w:val="FontStyle208"/>
          <w:lang w:val="en-US"/>
        </w:rPr>
        <w:t xml:space="preserve"> AIDS</w:t>
      </w:r>
      <w:r>
        <w:rPr>
          <w:rStyle w:val="FontStyle208"/>
          <w:lang w:val="en-US"/>
        </w:rPr>
        <w:t>)</w:t>
      </w:r>
      <w:r>
        <w:rPr>
          <w:rStyle w:val="FontStyle208"/>
        </w:rPr>
        <w:t xml:space="preserve"> — это новая, первая в истории действи</w:t>
      </w:r>
      <w:r>
        <w:rPr>
          <w:rStyle w:val="FontStyle208"/>
        </w:rPr>
        <w:softHyphen/>
        <w:t>тельно глобальная смертельная инфекция, которую че</w:t>
      </w:r>
      <w:r>
        <w:rPr>
          <w:rStyle w:val="FontStyle208"/>
        </w:rPr>
        <w:softHyphen/>
        <w:t>ловечество пока не в силах остановить (рис. 54). В самом названии болезни (синдром приобретенного иммуноде</w:t>
      </w:r>
      <w:r>
        <w:rPr>
          <w:rStyle w:val="FontStyle208"/>
        </w:rPr>
        <w:softHyphen/>
        <w:t>фицита) лежит ее расшифровка. Иммунодефицит — это, как изв</w:t>
      </w:r>
      <w:r>
        <w:rPr>
          <w:rStyle w:val="FontStyle208"/>
        </w:rPr>
        <w:t>естно, недостаточность иммунитета, т. е. невосп</w:t>
      </w:r>
      <w:r>
        <w:rPr>
          <w:rStyle w:val="FontStyle208"/>
        </w:rPr>
        <w:softHyphen/>
        <w:t>риимчивость организма к бактериям, вирусам и любым инфекционным агентам и чужеродным веществам. Ви</w:t>
      </w:r>
      <w:r>
        <w:rPr>
          <w:rStyle w:val="FontStyle208"/>
        </w:rPr>
        <w:softHyphen/>
        <w:t>рус иммунодефицита человека (ВИЧ) обнаружен и опи</w:t>
      </w:r>
      <w:r>
        <w:rPr>
          <w:rStyle w:val="FontStyle208"/>
        </w:rPr>
        <w:softHyphen/>
        <w:t xml:space="preserve">сан в 1983—1988 гг. американцем </w:t>
      </w:r>
      <w:r>
        <w:rPr>
          <w:rStyle w:val="FontStyle215"/>
        </w:rPr>
        <w:t xml:space="preserve">Р. Галло </w:t>
      </w:r>
      <w:r>
        <w:rPr>
          <w:rStyle w:val="FontStyle208"/>
        </w:rPr>
        <w:t>и францу</w:t>
      </w:r>
      <w:r>
        <w:rPr>
          <w:rStyle w:val="FontStyle208"/>
        </w:rPr>
        <w:softHyphen/>
        <w:t xml:space="preserve">зом </w:t>
      </w:r>
      <w:r>
        <w:rPr>
          <w:rStyle w:val="FontStyle215"/>
        </w:rPr>
        <w:t>Л. Мо</w:t>
      </w:r>
      <w:r>
        <w:rPr>
          <w:rStyle w:val="FontStyle215"/>
        </w:rPr>
        <w:t xml:space="preserve">нтанье. </w:t>
      </w:r>
      <w:r>
        <w:rPr>
          <w:rStyle w:val="FontStyle208"/>
        </w:rPr>
        <w:t>Этот вирус никого не убивает, он лишь полностью «разоружает» организм и позволяет убить его другим бациллам и вирусам: вызывающим грипп, ангину, нарыв на пальце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литературе указывается на существование двух ви</w:t>
      </w:r>
      <w:r>
        <w:rPr>
          <w:rStyle w:val="FontStyle208"/>
        </w:rPr>
        <w:softHyphen/>
        <w:t>русов ВИЧ. Один из них, обнар</w:t>
      </w:r>
      <w:r>
        <w:rPr>
          <w:rStyle w:val="FontStyle208"/>
        </w:rPr>
        <w:t>уженный в 1986 г., ока</w:t>
      </w:r>
      <w:r>
        <w:rPr>
          <w:rStyle w:val="FontStyle208"/>
        </w:rPr>
        <w:softHyphen/>
        <w:t>зался очень похожим на вирус, характерный для зеле</w:t>
      </w:r>
      <w:r>
        <w:rPr>
          <w:rStyle w:val="FontStyle208"/>
        </w:rPr>
        <w:softHyphen/>
        <w:t>ной обезьяны, живущей в некоторых странах Африки.</w:t>
      </w:r>
    </w:p>
    <w:p w:rsidR="00000000" w:rsidRDefault="00702E7F">
      <w:pPr>
        <w:pStyle w:val="Style56"/>
        <w:widowControl/>
        <w:rPr>
          <w:rStyle w:val="FontStyle207"/>
        </w:rPr>
      </w:pPr>
      <w:r>
        <w:rPr>
          <w:rStyle w:val="FontStyle207"/>
        </w:rPr>
        <w:t>Количество заболеваний,тыс.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750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500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250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----Африка</w:t>
      </w:r>
    </w:p>
    <w:p w:rsidR="00000000" w:rsidRDefault="00702E7F">
      <w:pPr>
        <w:pStyle w:val="Style92"/>
        <w:widowControl/>
        <w:rPr>
          <w:rStyle w:val="FontStyle215"/>
          <w:spacing w:val="-20"/>
        </w:rPr>
      </w:pPr>
      <w:r>
        <w:rPr>
          <w:rStyle w:val="FontStyle207"/>
        </w:rPr>
        <w:t xml:space="preserve">----Азия </w:t>
      </w:r>
      <w:r>
        <w:rPr>
          <w:rStyle w:val="FontStyle215"/>
          <w:spacing w:val="-20"/>
        </w:rPr>
        <w:t>у'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---Латинская Америка /'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------Северная Америка /'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- Европа</w:t>
      </w:r>
    </w:p>
    <w:p w:rsidR="00000000" w:rsidRDefault="00702E7F">
      <w:pPr>
        <w:pStyle w:val="Style172"/>
        <w:widowControl/>
        <w:rPr>
          <w:rStyle w:val="FontStyle250"/>
        </w:rPr>
      </w:pPr>
      <w:r>
        <w:rPr>
          <w:rStyle w:val="FontStyle250"/>
        </w:rPr>
        <w:t>/</w:t>
      </w:r>
    </w:p>
    <w:p w:rsidR="00000000" w:rsidRDefault="00702E7F">
      <w:pPr>
        <w:pStyle w:val="Style56"/>
        <w:widowControl/>
        <w:rPr>
          <w:rStyle w:val="FontStyle207"/>
        </w:rPr>
      </w:pPr>
      <w:r>
        <w:rPr>
          <w:rStyle w:val="FontStyle207"/>
        </w:rPr>
        <w:t>1984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1988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1992      1996      2000 Год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8"/>
        </w:rPr>
        <w:t xml:space="preserve">54. </w:t>
      </w:r>
      <w:r>
        <w:rPr>
          <w:rStyle w:val="FontStyle209"/>
        </w:rPr>
        <w:t>Оценочные показатели заболевания СПИДом по регио</w:t>
      </w:r>
      <w:r>
        <w:rPr>
          <w:rStyle w:val="FontStyle209"/>
        </w:rPr>
        <w:softHyphen/>
        <w:t>нам (без учета инфицированных)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226</w:t>
      </w:r>
      <w:r>
        <w:rPr>
          <w:rStyle w:val="FontStyle209"/>
        </w:rPr>
        <w:fldChar w:fldCharType="end"/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Это обстоятельство послужило основанием для утверж</w:t>
      </w:r>
      <w:r>
        <w:rPr>
          <w:rStyle w:val="FontStyle208"/>
        </w:rPr>
        <w:softHyphen/>
        <w:t>дения об африканском происхождении СПИДа. Скорее всего, это преждевреме</w:t>
      </w:r>
      <w:r>
        <w:rPr>
          <w:rStyle w:val="FontStyle208"/>
        </w:rPr>
        <w:t>нный вывод. Во-первых, среди больных и инфицированных ВИЧ этот вирус крайне ре</w:t>
      </w:r>
      <w:r>
        <w:rPr>
          <w:rStyle w:val="FontStyle208"/>
        </w:rPr>
        <w:softHyphen/>
        <w:t>док. А во-вторых, происхождение самого распространен</w:t>
      </w:r>
      <w:r>
        <w:rPr>
          <w:rStyle w:val="FontStyle208"/>
        </w:rPr>
        <w:softHyphen/>
        <w:t>ного вируса, который ныне «покоряет» Америку, Европу и другие регионы мира, установить, по существу, не уда</w:t>
      </w:r>
      <w:r>
        <w:rPr>
          <w:rStyle w:val="FontStyle208"/>
        </w:rPr>
        <w:softHyphen/>
        <w:t>ется и по сей де</w:t>
      </w:r>
      <w:r>
        <w:rPr>
          <w:rStyle w:val="FontStyle208"/>
        </w:rPr>
        <w:t>нь. Анализы крови, законсервированные десятки лет назад, свидетельствуют об отсутствии в Аф</w:t>
      </w:r>
      <w:r>
        <w:rPr>
          <w:rStyle w:val="FontStyle208"/>
        </w:rPr>
        <w:softHyphen/>
        <w:t>рике этого страшного вируса в прошлом.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СПИД стремительно распространяется по миру, «иг</w:t>
      </w:r>
      <w:r>
        <w:rPr>
          <w:rStyle w:val="FontStyle208"/>
        </w:rPr>
        <w:softHyphen/>
        <w:t xml:space="preserve">норируя» национальные границы. Эпидемия охватила уже </w:t>
      </w:r>
      <w:r>
        <w:rPr>
          <w:rStyle w:val="FontStyle208"/>
          <w:vertAlign w:val="superscript"/>
        </w:rPr>
        <w:t>9</w:t>
      </w:r>
      <w:r>
        <w:rPr>
          <w:rStyle w:val="FontStyle208"/>
        </w:rPr>
        <w:t>/</w:t>
      </w:r>
      <w:r>
        <w:rPr>
          <w:rStyle w:val="FontStyle208"/>
          <w:vertAlign w:val="subscript"/>
        </w:rPr>
        <w:t>10</w:t>
      </w:r>
      <w:r>
        <w:rPr>
          <w:rStyle w:val="FontStyle208"/>
        </w:rPr>
        <w:t xml:space="preserve"> стран мира, а общее</w:t>
      </w:r>
      <w:r>
        <w:rPr>
          <w:rStyle w:val="FontStyle208"/>
        </w:rPr>
        <w:t xml:space="preserve"> количество инфицирован</w:t>
      </w:r>
      <w:r>
        <w:rPr>
          <w:rStyle w:val="FontStyle208"/>
        </w:rPr>
        <w:softHyphen/>
        <w:t xml:space="preserve">ных и больных продолжает расти. При этом больных больше всего в Африке, затем следуют </w:t>
      </w:r>
      <w:r>
        <w:rPr>
          <w:rStyle w:val="FontStyle215"/>
        </w:rPr>
        <w:t>Северная Амери</w:t>
      </w:r>
      <w:r>
        <w:rPr>
          <w:rStyle w:val="FontStyle215"/>
        </w:rPr>
        <w:softHyphen/>
        <w:t xml:space="preserve">ка, </w:t>
      </w:r>
      <w:r>
        <w:rPr>
          <w:rStyle w:val="FontStyle208"/>
        </w:rPr>
        <w:t>Азия, Латинская Америка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До последнего времени считалось, что главные фак</w:t>
      </w:r>
      <w:r>
        <w:rPr>
          <w:rStyle w:val="FontStyle208"/>
        </w:rPr>
        <w:softHyphen/>
        <w:t xml:space="preserve">торы пространственной «экспансии» СПИДа — это </w:t>
      </w:r>
      <w:r>
        <w:rPr>
          <w:rStyle w:val="FontStyle208"/>
        </w:rPr>
        <w:t>поло</w:t>
      </w:r>
      <w:r>
        <w:rPr>
          <w:rStyle w:val="FontStyle208"/>
        </w:rPr>
        <w:softHyphen/>
        <w:t>вая распущенность, наркомания и т. д. Однако специ</w:t>
      </w:r>
      <w:r>
        <w:rPr>
          <w:rStyle w:val="FontStyle208"/>
        </w:rPr>
        <w:softHyphen/>
        <w:t>алистами установлено, что около 80% новых случаев за</w:t>
      </w:r>
      <w:r>
        <w:rPr>
          <w:rStyle w:val="FontStyle208"/>
        </w:rPr>
        <w:softHyphen/>
        <w:t>ражения идет за счет людей, не имеющих к «группам риска» никакого отношения. Безнравственность и безду</w:t>
      </w:r>
      <w:r>
        <w:rPr>
          <w:rStyle w:val="FontStyle208"/>
        </w:rPr>
        <w:softHyphen/>
        <w:t>ховность уже сыграли свою зловещую роль на п</w:t>
      </w:r>
      <w:r>
        <w:rPr>
          <w:rStyle w:val="FontStyle208"/>
        </w:rPr>
        <w:t>ервом этапе распространения болезни, сегодня просматривают</w:t>
      </w:r>
      <w:r>
        <w:rPr>
          <w:rStyle w:val="FontStyle208"/>
        </w:rPr>
        <w:softHyphen/>
        <w:t>ся и другие источники заболевания. Один из них — сама медицина, ее масштабность: «цистерны» донорской кро</w:t>
      </w:r>
      <w:r>
        <w:rPr>
          <w:rStyle w:val="FontStyle208"/>
        </w:rPr>
        <w:softHyphen/>
        <w:t>ви, недобросовестность медперсонала (особенно в слабо</w:t>
      </w:r>
      <w:r>
        <w:rPr>
          <w:rStyle w:val="FontStyle208"/>
        </w:rPr>
        <w:softHyphen/>
        <w:t>развитых странах), допускаемая при ст</w:t>
      </w:r>
      <w:r>
        <w:rPr>
          <w:rStyle w:val="FontStyle208"/>
        </w:rPr>
        <w:t>ерилизации пред</w:t>
      </w:r>
      <w:r>
        <w:rPr>
          <w:rStyle w:val="FontStyle208"/>
        </w:rPr>
        <w:softHyphen/>
        <w:t>метов в зубоврачебных и гинекологических кабинетах, в лабораториях и пунктах переливания крови. Вторая — всеобщее невежество в соблюдении личной гигиены и в вопросах половой жизни.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Существует мнение, что СПИД — это не только бо</w:t>
      </w:r>
      <w:r>
        <w:rPr>
          <w:rStyle w:val="FontStyle208"/>
        </w:rPr>
        <w:softHyphen/>
        <w:t xml:space="preserve">лезнь, но и </w:t>
      </w:r>
      <w:r>
        <w:rPr>
          <w:rStyle w:val="FontStyle208"/>
        </w:rPr>
        <w:t>отражение определенного этапа развития че</w:t>
      </w:r>
      <w:r>
        <w:rPr>
          <w:rStyle w:val="FontStyle208"/>
        </w:rPr>
        <w:softHyphen/>
        <w:t>ловеческого общества. Миграция населения, разрушение патриархальных семейных устоев, «сексуальная рево</w:t>
      </w:r>
      <w:r>
        <w:rPr>
          <w:rStyle w:val="FontStyle208"/>
        </w:rPr>
        <w:softHyphen/>
        <w:t>люция», превращение человеческого тела современной ме</w:t>
      </w:r>
      <w:r>
        <w:rPr>
          <w:rStyle w:val="FontStyle208"/>
        </w:rPr>
        <w:softHyphen/>
        <w:t xml:space="preserve">дициной в источник сырья (кожа, кровь, роговица и т. д.) </w:t>
      </w:r>
      <w:r>
        <w:rPr>
          <w:rStyle w:val="FontStyle208"/>
        </w:rPr>
        <w:t>для производства медикаментов — все это нарушило, ка</w:t>
      </w:r>
      <w:r>
        <w:rPr>
          <w:rStyle w:val="FontStyle208"/>
        </w:rPr>
        <w:softHyphen/>
        <w:t>залось бы, бесспорный постулат: «Человек смертен, но человечество бессмертно». В результате человечество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227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превратилось как бы в единый сложный организм, кото</w:t>
      </w:r>
      <w:r>
        <w:rPr>
          <w:rStyle w:val="FontStyle208"/>
        </w:rPr>
        <w:softHyphen/>
        <w:t>рый тоже может оказат</w:t>
      </w:r>
      <w:r>
        <w:rPr>
          <w:rStyle w:val="FontStyle208"/>
        </w:rPr>
        <w:t>ься смертным...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Россия, как и остальные страны, входившие в СССР, до распада страны характеризовалась ничтожными масш</w:t>
      </w:r>
      <w:r>
        <w:rPr>
          <w:rStyle w:val="FontStyle208"/>
        </w:rPr>
        <w:softHyphen/>
        <w:t>табами распространения СПИДа. Однако расширение международных контактов, особенно развитие туризма, не делают ее сегодня «заповедной зоной</w:t>
      </w:r>
      <w:r>
        <w:rPr>
          <w:rStyle w:val="FontStyle208"/>
        </w:rPr>
        <w:t>» — число боль</w:t>
      </w:r>
      <w:r>
        <w:rPr>
          <w:rStyle w:val="FontStyle208"/>
        </w:rPr>
        <w:softHyphen/>
        <w:t>ных и инфицированных вирусом ВИЧ растет с каждым годом.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большинстве развитых стран мира действуют об</w:t>
      </w:r>
      <w:r>
        <w:rPr>
          <w:rStyle w:val="FontStyle208"/>
        </w:rPr>
        <w:softHyphen/>
        <w:t>щенациональные программы борьбы со СПИДом, у нас она только создается. Необходим целый комплекс сроч</w:t>
      </w:r>
      <w:r>
        <w:rPr>
          <w:rStyle w:val="FontStyle208"/>
        </w:rPr>
        <w:softHyphen/>
        <w:t>ных мер, включающий воспитание у моло</w:t>
      </w:r>
      <w:r>
        <w:rPr>
          <w:rStyle w:val="FontStyle208"/>
        </w:rPr>
        <w:t>дежи высоких нравственных устоев, здорового образа жизни. Разумеет</w:t>
      </w:r>
      <w:r>
        <w:rPr>
          <w:rStyle w:val="FontStyle208"/>
        </w:rPr>
        <w:softHyphen/>
        <w:t>ся, усиление пропаганды предполагает решение насущ</w:t>
      </w:r>
      <w:r>
        <w:rPr>
          <w:rStyle w:val="FontStyle208"/>
        </w:rPr>
        <w:softHyphen/>
        <w:t>ных проблем материального обеспечения.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Распространение злокачественных новообразова</w:t>
      </w:r>
      <w:r>
        <w:rPr>
          <w:rStyle w:val="FontStyle208"/>
        </w:rPr>
        <w:softHyphen/>
        <w:t>ний. Весьма обширна также география злокачественных но</w:t>
      </w:r>
      <w:r>
        <w:rPr>
          <w:rStyle w:val="FontStyle208"/>
        </w:rPr>
        <w:t>вообразований, встречающихся, вопреки распростра</w:t>
      </w:r>
      <w:r>
        <w:rPr>
          <w:rStyle w:val="FontStyle208"/>
        </w:rPr>
        <w:softHyphen/>
        <w:t>ненному мнению, у всех рас и народов. Однако некото</w:t>
      </w:r>
      <w:r>
        <w:rPr>
          <w:rStyle w:val="FontStyle208"/>
        </w:rPr>
        <w:softHyphen/>
        <w:t>рые особенности в распространении этого недуга у раз</w:t>
      </w:r>
      <w:r>
        <w:rPr>
          <w:rStyle w:val="FontStyle208"/>
        </w:rPr>
        <w:softHyphen/>
        <w:t>личных рас существуют. Так, у представителей негроид</w:t>
      </w:r>
      <w:r>
        <w:rPr>
          <w:rStyle w:val="FontStyle208"/>
        </w:rPr>
        <w:softHyphen/>
        <w:t>ной расы значительно чаще встречается опухоль печ</w:t>
      </w:r>
      <w:r>
        <w:rPr>
          <w:rStyle w:val="FontStyle208"/>
        </w:rPr>
        <w:t>ени, у монголоидной обнаруживается опухоль носоглотки, у европеоидной отмечается рак легкого и кожи.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Высказывается мнение, что причины этих особеннос</w:t>
      </w:r>
      <w:r>
        <w:rPr>
          <w:rStyle w:val="FontStyle208"/>
        </w:rPr>
        <w:softHyphen/>
        <w:t>тей полностью связаны с географическими факторами. Так, в южных районах рак кожи у европеоидов, обычно пло</w:t>
      </w:r>
      <w:r>
        <w:rPr>
          <w:rStyle w:val="FontStyle208"/>
        </w:rPr>
        <w:t>хо приспособленных к климату тропиков и .субтропи</w:t>
      </w:r>
      <w:r>
        <w:rPr>
          <w:rStyle w:val="FontStyle208"/>
        </w:rPr>
        <w:softHyphen/>
        <w:t>ков, случается во много раз чаще, чем в северных. На</w:t>
      </w:r>
      <w:r>
        <w:rPr>
          <w:rStyle w:val="FontStyle208"/>
        </w:rPr>
        <w:softHyphen/>
        <w:t xml:space="preserve">пример, в </w:t>
      </w:r>
      <w:r>
        <w:rPr>
          <w:rStyle w:val="FontStyle215"/>
        </w:rPr>
        <w:t xml:space="preserve">Австралии </w:t>
      </w:r>
      <w:r>
        <w:rPr>
          <w:rStyle w:val="FontStyle208"/>
        </w:rPr>
        <w:t>каждый четвертый больной, имеющий злокачественную опухоль, страдает раком ко</w:t>
      </w:r>
      <w:r>
        <w:rPr>
          <w:rStyle w:val="FontStyle208"/>
        </w:rPr>
        <w:softHyphen/>
        <w:t>жи. В некоторых районах Муссонной Азии до 50% всех онкол</w:t>
      </w:r>
      <w:r>
        <w:rPr>
          <w:rStyle w:val="FontStyle208"/>
        </w:rPr>
        <w:t>огических больных страдают раком желудка, основ</w:t>
      </w:r>
      <w:r>
        <w:rPr>
          <w:rStyle w:val="FontStyle208"/>
        </w:rPr>
        <w:softHyphen/>
        <w:t>ной причиной которого полагают употребление в больших количествах полированного риса.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Разумеется, особенности распространения злокачест</w:t>
      </w:r>
      <w:r>
        <w:rPr>
          <w:rStyle w:val="FontStyle208"/>
        </w:rPr>
        <w:softHyphen/>
        <w:t>венных образований проявляются на уровне не только рас, но и отдельных с</w:t>
      </w:r>
      <w:r>
        <w:rPr>
          <w:rStyle w:val="FontStyle208"/>
        </w:rPr>
        <w:t>тран и даже социальных групп на</w:t>
      </w:r>
      <w:r>
        <w:rPr>
          <w:rStyle w:val="FontStyle208"/>
        </w:rPr>
        <w:softHyphen/>
        <w:t xml:space="preserve">селения. Так, замечено, что в </w:t>
      </w:r>
      <w:r>
        <w:rPr>
          <w:rStyle w:val="FontStyle215"/>
        </w:rPr>
        <w:t xml:space="preserve">Юго-Восточной Азии </w:t>
      </w:r>
      <w:r>
        <w:rPr>
          <w:rStyle w:val="FontStyle208"/>
        </w:rPr>
        <w:t xml:space="preserve">(в частности, в </w:t>
      </w:r>
      <w:r>
        <w:rPr>
          <w:rStyle w:val="FontStyle215"/>
        </w:rPr>
        <w:t xml:space="preserve">Индонезии — </w:t>
      </w:r>
      <w:r>
        <w:rPr>
          <w:rStyle w:val="FontStyle208"/>
        </w:rPr>
        <w:t xml:space="preserve">на </w:t>
      </w:r>
      <w:r>
        <w:rPr>
          <w:rStyle w:val="FontStyle215"/>
        </w:rPr>
        <w:t xml:space="preserve">Яве </w:t>
      </w:r>
      <w:r>
        <w:rPr>
          <w:rStyle w:val="FontStyle208"/>
        </w:rPr>
        <w:t xml:space="preserve">и </w:t>
      </w:r>
      <w:r>
        <w:rPr>
          <w:rStyle w:val="FontStyle215"/>
        </w:rPr>
        <w:t>Калиманта</w:t>
      </w:r>
      <w:r>
        <w:rPr>
          <w:rStyle w:val="FontStyle215"/>
        </w:rPr>
        <w:softHyphen/>
        <w:t xml:space="preserve">не), </w:t>
      </w:r>
      <w:r>
        <w:rPr>
          <w:rStyle w:val="FontStyle208"/>
        </w:rPr>
        <w:t xml:space="preserve">а также у африканского населения </w:t>
      </w:r>
      <w:r>
        <w:rPr>
          <w:rStyle w:val="FontStyle215"/>
        </w:rPr>
        <w:t xml:space="preserve">ЮАР </w:t>
      </w:r>
      <w:r>
        <w:rPr>
          <w:rStyle w:val="FontStyle208"/>
        </w:rPr>
        <w:t>(особенно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228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среди шахтеров) 80% всех злокачественных образований составляет р</w:t>
      </w:r>
      <w:r>
        <w:rPr>
          <w:rStyle w:val="FontStyle208"/>
        </w:rPr>
        <w:t xml:space="preserve">ак печени, в то время как в высокоразвитых странах Запада на его долю приходится не более </w:t>
      </w:r>
      <w:r>
        <w:rPr>
          <w:rStyle w:val="FontStyle203"/>
        </w:rPr>
        <w:t>1</w:t>
      </w:r>
      <w:r>
        <w:rPr>
          <w:rStyle w:val="FontStyle208"/>
        </w:rPr>
        <w:t>—2%. Столь высокий процент больных в этом случае связыва</w:t>
      </w:r>
      <w:r>
        <w:rPr>
          <w:rStyle w:val="FontStyle208"/>
        </w:rPr>
        <w:softHyphen/>
        <w:t>ют с хроническим недоеданием и условиями производст</w:t>
      </w:r>
      <w:r>
        <w:rPr>
          <w:rStyle w:val="FontStyle208"/>
        </w:rPr>
        <w:softHyphen/>
        <w:t>венной деятельности.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Здоровье и долголетие. Вопрос об ув</w:t>
      </w:r>
      <w:r>
        <w:rPr>
          <w:rStyle w:val="FontStyle208"/>
        </w:rPr>
        <w:t>еличении сред</w:t>
      </w:r>
      <w:r>
        <w:rPr>
          <w:rStyle w:val="FontStyle208"/>
        </w:rPr>
        <w:softHyphen/>
        <w:t>ней продолжительности жизни человека имеет, несом</w:t>
      </w:r>
      <w:r>
        <w:rPr>
          <w:rStyle w:val="FontStyle208"/>
        </w:rPr>
        <w:softHyphen/>
        <w:t>ненно, глобальное значение. Еще древние греки (пелас</w:t>
      </w:r>
      <w:r>
        <w:rPr>
          <w:rStyle w:val="FontStyle208"/>
        </w:rPr>
        <w:softHyphen/>
        <w:t>ги) считали, что умереть в возрасте 70 лет почти равно</w:t>
      </w:r>
      <w:r>
        <w:rPr>
          <w:rStyle w:val="FontStyle208"/>
        </w:rPr>
        <w:softHyphen/>
        <w:t>сильно тому, что умереть</w:t>
      </w:r>
      <w:r>
        <w:rPr>
          <w:rStyle w:val="FontStyle208"/>
          <w:lang w:val="en-US"/>
        </w:rPr>
        <w:t xml:space="preserve"> </w:t>
      </w:r>
      <w:r>
        <w:rPr>
          <w:rStyle w:val="FontStyle209"/>
          <w:lang w:val="en-US"/>
        </w:rPr>
        <w:t>Bi</w:t>
      </w:r>
      <w:r>
        <w:rPr>
          <w:rStyle w:val="FontStyle209"/>
        </w:rPr>
        <w:t xml:space="preserve"> </w:t>
      </w:r>
      <w:r>
        <w:rPr>
          <w:rStyle w:val="FontStyle208"/>
        </w:rPr>
        <w:t>колыбели. (По дошедшим до нас фактам, пеласги жили якобы</w:t>
      </w:r>
      <w:r>
        <w:rPr>
          <w:rStyle w:val="FontStyle208"/>
        </w:rPr>
        <w:t xml:space="preserve"> до 200 лет, сохраняя свои жизненные силы, у них не слабело зрение и не седе</w:t>
      </w:r>
      <w:r>
        <w:rPr>
          <w:rStyle w:val="FontStyle208"/>
        </w:rPr>
        <w:softHyphen/>
        <w:t>ли волосы.)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 мнению ученых, в человеческой протоплазме нет ничего такого, что могло бы быстро стареть: клетка по</w:t>
      </w:r>
      <w:r>
        <w:rPr>
          <w:rStyle w:val="FontStyle208"/>
        </w:rPr>
        <w:softHyphen/>
        <w:t>тенциально бессмертна. Существует мнение, что если че</w:t>
      </w:r>
      <w:r>
        <w:rPr>
          <w:rStyle w:val="FontStyle208"/>
        </w:rPr>
        <w:softHyphen/>
        <w:t>ловека мож</w:t>
      </w:r>
      <w:r>
        <w:rPr>
          <w:rStyle w:val="FontStyle208"/>
        </w:rPr>
        <w:t>но было бы «разобрать» на отдельные клетки и затем каждую из них поместить в питательную среду, то подобный «рассыпанный» человек практически стал бы бессмертным.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Весьма показательно, что в растительном мире поня</w:t>
      </w:r>
      <w:r>
        <w:rPr>
          <w:rStyle w:val="FontStyle208"/>
        </w:rPr>
        <w:softHyphen/>
        <w:t>тие «бессмертие» существует практически. Сч</w:t>
      </w:r>
      <w:r>
        <w:rPr>
          <w:rStyle w:val="FontStyle208"/>
        </w:rPr>
        <w:t>итают, что один из видов кактусов живет вечно. Можно привес</w:t>
      </w:r>
      <w:r>
        <w:rPr>
          <w:rStyle w:val="FontStyle208"/>
        </w:rPr>
        <w:softHyphen/>
        <w:t>ти конкретные примеры «долгожительства» отдельных представителей флоры и фауны. Так, в оранжерее Вер</w:t>
      </w:r>
      <w:r>
        <w:rPr>
          <w:rStyle w:val="FontStyle208"/>
        </w:rPr>
        <w:softHyphen/>
        <w:t>сальского дворца и поныне «здравствует» апельсино</w:t>
      </w:r>
      <w:r>
        <w:rPr>
          <w:rStyle w:val="FontStyle208"/>
        </w:rPr>
        <w:softHyphen/>
        <w:t xml:space="preserve">вое дерево, посаженное </w:t>
      </w:r>
      <w:r>
        <w:rPr>
          <w:rStyle w:val="FontStyle215"/>
        </w:rPr>
        <w:t xml:space="preserve">Элеонорой Кастильской </w:t>
      </w:r>
      <w:r>
        <w:rPr>
          <w:rStyle w:val="FontStyle208"/>
        </w:rPr>
        <w:t xml:space="preserve">еще в XIII в. В </w:t>
      </w:r>
      <w:r>
        <w:rPr>
          <w:rStyle w:val="FontStyle215"/>
        </w:rPr>
        <w:t xml:space="preserve">Мексике </w:t>
      </w:r>
      <w:r>
        <w:rPr>
          <w:rStyle w:val="FontStyle208"/>
        </w:rPr>
        <w:t xml:space="preserve">растет кипарис — современник </w:t>
      </w:r>
      <w:r>
        <w:rPr>
          <w:rStyle w:val="FontStyle215"/>
        </w:rPr>
        <w:t>Кор</w:t>
      </w:r>
      <w:r>
        <w:rPr>
          <w:rStyle w:val="FontStyle215"/>
        </w:rPr>
        <w:softHyphen/>
        <w:t xml:space="preserve">теса </w:t>
      </w:r>
      <w:r>
        <w:rPr>
          <w:rStyle w:val="FontStyle208"/>
        </w:rPr>
        <w:t xml:space="preserve">(XVI в.). По мнению специалистов, африканские баобабы </w:t>
      </w:r>
      <w:r>
        <w:rPr>
          <w:rStyle w:val="FontStyle208"/>
        </w:rPr>
        <w:lastRenderedPageBreak/>
        <w:t>живут до 6000 лет. Заурядные обитатели наших водоемов — карп и щука — могут жить по меньшей мере около 300 лет. По нескольку веков от роду м</w:t>
      </w:r>
      <w:r>
        <w:rPr>
          <w:rStyle w:val="FontStyle208"/>
        </w:rPr>
        <w:t>ногим обезьянам, черепахам, крокодилам.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Анализируя приведенные факты, можно сделать вы</w:t>
      </w:r>
      <w:r>
        <w:rPr>
          <w:rStyle w:val="FontStyle208"/>
        </w:rPr>
        <w:softHyphen/>
        <w:t xml:space="preserve">вод, что увеличение продолжительности жизни человека не так уж и фантастично. Человеку нужно научиться лишь полностью использовать научные открытия, все свои умственные </w:t>
      </w:r>
      <w:r>
        <w:rPr>
          <w:rStyle w:val="FontStyle208"/>
        </w:rPr>
        <w:t xml:space="preserve">и физические способности. </w:t>
      </w:r>
      <w:r>
        <w:rPr>
          <w:rStyle w:val="FontStyle215"/>
        </w:rPr>
        <w:t xml:space="preserve">Д. Гласе — </w:t>
      </w:r>
      <w:r>
        <w:rPr>
          <w:rStyle w:val="FontStyle208"/>
        </w:rPr>
        <w:t xml:space="preserve">известная представительница геронтологической науки </w:t>
      </w:r>
      <w:r>
        <w:rPr>
          <w:rStyle w:val="FontStyle215"/>
        </w:rPr>
        <w:t xml:space="preserve">Великобритании </w:t>
      </w:r>
      <w:r>
        <w:rPr>
          <w:rStyle w:val="FontStyle208"/>
        </w:rPr>
        <w:t>— полагает, что с учетом продолжи</w:t>
      </w:r>
      <w:r>
        <w:rPr>
          <w:rStyle w:val="FontStyle208"/>
        </w:rPr>
        <w:softHyphen/>
        <w:t>тельности жизни любого организма, составляющей от се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229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микратного до четырнадцатикратного пери</w:t>
      </w:r>
      <w:r>
        <w:rPr>
          <w:rStyle w:val="FontStyle208"/>
        </w:rPr>
        <w:t>ода времени, за который данный организм достигает зрелости, про</w:t>
      </w:r>
      <w:r>
        <w:rPr>
          <w:rStyle w:val="FontStyle208"/>
        </w:rPr>
        <w:softHyphen/>
        <w:t>должительность жизни человека должна составлять бо</w:t>
      </w:r>
      <w:r>
        <w:rPr>
          <w:rStyle w:val="FontStyle208"/>
        </w:rPr>
        <w:softHyphen/>
        <w:t>лее 200 лет.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1. Какие вы можете привести доводы в пользу трактовки здо</w:t>
      </w:r>
      <w:r>
        <w:rPr>
          <w:rStyle w:val="FontStyle209"/>
        </w:rPr>
        <w:softHyphen/>
        <w:t>ровья как синтетической категории, включающей в себя</w:t>
      </w:r>
      <w:r>
        <w:rPr>
          <w:rStyle w:val="FontStyle209"/>
        </w:rPr>
        <w:t>, кроме физиологической, нравственную, интеллектуальную и психическую составляющие?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2. Различные аспекты воздействия окружающей среды на здо</w:t>
      </w:r>
      <w:r>
        <w:rPr>
          <w:rStyle w:val="FontStyle209"/>
        </w:rPr>
        <w:softHyphen/>
        <w:t>ровье людей и его результаты изучаются геогигиеной, геогра</w:t>
      </w:r>
      <w:r>
        <w:rPr>
          <w:rStyle w:val="FontStyle209"/>
        </w:rPr>
        <w:softHyphen/>
        <w:t>фической патологией, эпидемиологической географией, ме</w:t>
      </w:r>
      <w:r>
        <w:rPr>
          <w:rStyle w:val="FontStyle209"/>
        </w:rPr>
        <w:softHyphen/>
        <w:t>д</w:t>
      </w:r>
      <w:r>
        <w:rPr>
          <w:rStyle w:val="FontStyle209"/>
        </w:rPr>
        <w:t>ицинской паразитологией, экологической физиологией, экотоксикологией, экологией человека и другими научными дисциплинами. В чем состоит суть каждого из перечислен</w:t>
      </w:r>
      <w:r>
        <w:rPr>
          <w:rStyle w:val="FontStyle209"/>
        </w:rPr>
        <w:softHyphen/>
        <w:t>ных научных направлений и каково место в этом логическом ряду медицинской географии?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Чем м</w:t>
      </w:r>
      <w:r>
        <w:rPr>
          <w:rStyle w:val="FontStyle209"/>
        </w:rPr>
        <w:t>ожно объяснить повышенное распространение инфек</w:t>
      </w:r>
      <w:r>
        <w:rPr>
          <w:rStyle w:val="FontStyle209"/>
        </w:rPr>
        <w:softHyphen/>
        <w:t>ционных заболеваний в тропической зоне? Какие элементы природной среды «невольно» способствуют этому?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 xml:space="preserve">4. Запомните основные симптомы СПИДа, которые наиболее часто приводятся в литературе: </w:t>
      </w:r>
      <w:r>
        <w:rPr>
          <w:rStyle w:val="FontStyle237"/>
        </w:rPr>
        <w:t xml:space="preserve">1) </w:t>
      </w:r>
      <w:r>
        <w:rPr>
          <w:rStyle w:val="FontStyle209"/>
        </w:rPr>
        <w:t>увеличение лимфат</w:t>
      </w:r>
      <w:r>
        <w:rPr>
          <w:rStyle w:val="FontStyle209"/>
        </w:rPr>
        <w:t>иче</w:t>
      </w:r>
      <w:r>
        <w:rPr>
          <w:rStyle w:val="FontStyle209"/>
        </w:rPr>
        <w:softHyphen/>
        <w:t>ских узлов на шее, в локтевых сгибах, под мышками, в паху; 2) длительная (более месяца) температура (37—39°) без уста</w:t>
      </w:r>
      <w:r>
        <w:rPr>
          <w:rStyle w:val="FontStyle209"/>
        </w:rPr>
        <w:softHyphen/>
        <w:t>новленной причины; 3) прогрессирующая потеря веса, не</w:t>
      </w:r>
      <w:r>
        <w:rPr>
          <w:rStyle w:val="FontStyle209"/>
        </w:rPr>
        <w:softHyphen/>
        <w:t>смотря на сохранение прежнего режима питания; 4) частые гнойные и воспалительные</w:t>
      </w:r>
      <w:r>
        <w:rPr>
          <w:rStyle w:val="FontStyle209"/>
        </w:rPr>
        <w:t xml:space="preserve"> поражения кожи и половых орга</w:t>
      </w:r>
      <w:r>
        <w:rPr>
          <w:rStyle w:val="FontStyle209"/>
        </w:rPr>
        <w:softHyphen/>
        <w:t>нов; 5) длительные расстройства стула.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5. Какого рода зависимость проявляется между режимом и ка</w:t>
      </w:r>
      <w:r>
        <w:rPr>
          <w:rStyle w:val="FontStyle209"/>
        </w:rPr>
        <w:softHyphen/>
        <w:t>чеством питания и здоровьем человека? Приведите конкрет</w:t>
      </w:r>
      <w:r>
        <w:rPr>
          <w:rStyle w:val="FontStyle209"/>
        </w:rPr>
        <w:softHyphen/>
        <w:t>ные примеры.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 xml:space="preserve">6. Проверьте, как вы усвоили значение следующих терминов и </w:t>
      </w:r>
      <w:r>
        <w:rPr>
          <w:rStyle w:val="FontStyle209"/>
        </w:rPr>
        <w:t>понятий: нозогеография; иммунитет; инвазия; эпидемия; эпизоотия; пандемия; эпидемиологическая география; трансмиссивные болезни; трипаносомоз; онхоцеркоз.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Агаджанян Н. А., Торшин В. И. </w:t>
      </w:r>
      <w:r>
        <w:rPr>
          <w:rStyle w:val="FontStyle209"/>
        </w:rPr>
        <w:t>Экология человека: из</w:t>
      </w:r>
      <w:r>
        <w:rPr>
          <w:rStyle w:val="FontStyle209"/>
        </w:rPr>
        <w:softHyphen/>
        <w:t xml:space="preserve">бранные лекции. — М., </w:t>
      </w:r>
      <w:r>
        <w:rPr>
          <w:rStyle w:val="FontStyle209"/>
        </w:rPr>
        <w:t>1994.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Дедю И. И. </w:t>
      </w:r>
      <w:r>
        <w:rPr>
          <w:rStyle w:val="FontStyle209"/>
        </w:rPr>
        <w:t>Экологический энциклопедический словарь. — Кишинев, 1990.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230</w:t>
      </w:r>
      <w:r>
        <w:rPr>
          <w:rStyle w:val="FontStyle209"/>
        </w:rPr>
        <w:fldChar w:fldCharType="end"/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Келлер А. А. </w:t>
      </w:r>
      <w:r>
        <w:rPr>
          <w:rStyle w:val="FontStyle209"/>
        </w:rPr>
        <w:t>Практическая нозогеография инфекционных и паразитарных болезней. —</w:t>
      </w:r>
      <w:r>
        <w:rPr>
          <w:rStyle w:val="FontStyle209"/>
          <w:lang w:val="en-US"/>
        </w:rPr>
        <w:t xml:space="preserve"> JI.,</w:t>
      </w:r>
      <w:r>
        <w:rPr>
          <w:rStyle w:val="FontStyle209"/>
        </w:rPr>
        <w:t xml:space="preserve"> 1989.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10"/>
        </w:rPr>
        <w:t xml:space="preserve">Келлер А. А., Кувакин В. И. </w:t>
      </w:r>
      <w:r>
        <w:rPr>
          <w:rStyle w:val="FontStyle209"/>
        </w:rPr>
        <w:t>Медицинская экология. — СПб., 1998.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10"/>
        </w:rPr>
        <w:t xml:space="preserve">Маркович Д. Ж. </w:t>
      </w:r>
      <w:r>
        <w:rPr>
          <w:rStyle w:val="FontStyle209"/>
        </w:rPr>
        <w:t>Социальная экология. — М., 1991. Океан и здоровье человека. — СПб., 1996. Программа действий: повестка дня на XXI век и другие доку</w:t>
      </w:r>
      <w:r>
        <w:rPr>
          <w:rStyle w:val="FontStyle209"/>
        </w:rPr>
        <w:softHyphen/>
        <w:t>менты конференции в Рио-де-Жанейро в популярном изло</w:t>
      </w:r>
      <w:r>
        <w:rPr>
          <w:rStyle w:val="FontStyle209"/>
        </w:rPr>
        <w:softHyphen/>
        <w:t>жении. — Женева, 1993 (на русск. яз.).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10"/>
        </w:rPr>
        <w:t xml:space="preserve">Фешбах М., Френдли А. </w:t>
      </w:r>
      <w:r>
        <w:rPr>
          <w:rStyle w:val="FontStyle209"/>
        </w:rPr>
        <w:t>Экоцид в Р</w:t>
      </w:r>
      <w:r>
        <w:rPr>
          <w:rStyle w:val="FontStyle209"/>
        </w:rPr>
        <w:t>оссии. Здоровье и при</w:t>
      </w:r>
      <w:r>
        <w:rPr>
          <w:rStyle w:val="FontStyle209"/>
        </w:rPr>
        <w:softHyphen/>
        <w:t>рода на осадном положении. — М., 1992. Экология, здоровье, качество жизни. — М., 1996.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04"/>
        </w:rPr>
        <w:t xml:space="preserve">у р о к </w:t>
      </w:r>
      <w:r>
        <w:rPr>
          <w:rStyle w:val="FontStyle218"/>
        </w:rPr>
        <w:t xml:space="preserve">23.  </w:t>
      </w:r>
      <w:r>
        <w:rPr>
          <w:rStyle w:val="FontStyle204"/>
        </w:rPr>
        <w:t>Проблема урбанизации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5"/>
        </w:rPr>
        <w:t xml:space="preserve">Урбанизация </w:t>
      </w:r>
      <w:r>
        <w:rPr>
          <w:rStyle w:val="FontStyle208"/>
        </w:rPr>
        <w:t>(от лат.</w:t>
      </w:r>
      <w:r>
        <w:rPr>
          <w:rStyle w:val="FontStyle208"/>
          <w:lang w:val="en-US"/>
        </w:rPr>
        <w:t xml:space="preserve"> urbanus</w:t>
      </w:r>
      <w:r>
        <w:rPr>
          <w:rStyle w:val="FontStyle208"/>
        </w:rPr>
        <w:t xml:space="preserve"> — городской) — это ис</w:t>
      </w:r>
      <w:r>
        <w:rPr>
          <w:rStyle w:val="FontStyle208"/>
        </w:rPr>
        <w:softHyphen/>
        <w:t>торический процесс повышения роли городов и город</w:t>
      </w:r>
      <w:r>
        <w:rPr>
          <w:rStyle w:val="FontStyle208"/>
        </w:rPr>
        <w:softHyphen/>
        <w:t>ского образа</w:t>
      </w:r>
      <w:r>
        <w:rPr>
          <w:rStyle w:val="FontStyle208"/>
        </w:rPr>
        <w:t xml:space="preserve"> жизни в развитии человечества, связанный с территориальной концентрацией его деятельности в срав</w:t>
      </w:r>
      <w:r>
        <w:rPr>
          <w:rStyle w:val="FontStyle208"/>
        </w:rPr>
        <w:softHyphen/>
        <w:t>нительно немногих местах планеты. При этом урбаниза</w:t>
      </w:r>
      <w:r>
        <w:rPr>
          <w:rStyle w:val="FontStyle208"/>
        </w:rPr>
        <w:softHyphen/>
      </w:r>
      <w:r>
        <w:rPr>
          <w:rStyle w:val="FontStyle208"/>
          <w:vertAlign w:val="subscript"/>
        </w:rPr>
        <w:t>ция</w:t>
      </w:r>
      <w:r>
        <w:rPr>
          <w:rStyle w:val="FontStyle208"/>
        </w:rPr>
        <w:t xml:space="preserve"> _ процесс глобальный, т. е. охватывающий весь зем</w:t>
      </w:r>
      <w:r>
        <w:rPr>
          <w:rStyle w:val="FontStyle208"/>
        </w:rPr>
        <w:softHyphen/>
        <w:t>ной шар. Им в той или иной мере затронуты все контин</w:t>
      </w:r>
      <w:r>
        <w:rPr>
          <w:rStyle w:val="FontStyle208"/>
        </w:rPr>
        <w:t>ен</w:t>
      </w:r>
      <w:r>
        <w:rPr>
          <w:rStyle w:val="FontStyle208"/>
        </w:rPr>
        <w:softHyphen/>
        <w:t>ты и страны современного мира.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Города возникли в глубокой древности: </w:t>
      </w:r>
      <w:r>
        <w:rPr>
          <w:rStyle w:val="FontStyle215"/>
        </w:rPr>
        <w:t xml:space="preserve">Фивы </w:t>
      </w:r>
      <w:r>
        <w:rPr>
          <w:rStyle w:val="FontStyle208"/>
        </w:rPr>
        <w:t>на тер</w:t>
      </w:r>
      <w:r>
        <w:rPr>
          <w:rStyle w:val="FontStyle208"/>
        </w:rPr>
        <w:softHyphen/>
        <w:t xml:space="preserve">ритории современного </w:t>
      </w:r>
      <w:r>
        <w:rPr>
          <w:rStyle w:val="FontStyle215"/>
        </w:rPr>
        <w:t xml:space="preserve">Египта </w:t>
      </w:r>
      <w:r>
        <w:rPr>
          <w:rStyle w:val="FontStyle208"/>
        </w:rPr>
        <w:t xml:space="preserve">были самым большим городом мира еще в 1300 г. до н. э„ </w:t>
      </w:r>
      <w:r>
        <w:rPr>
          <w:rStyle w:val="FontStyle215"/>
        </w:rPr>
        <w:t xml:space="preserve">Вавилон — </w:t>
      </w:r>
      <w:r>
        <w:rPr>
          <w:rStyle w:val="FontStyle208"/>
        </w:rPr>
        <w:t xml:space="preserve">в 200 г. до н. э., </w:t>
      </w:r>
      <w:r>
        <w:rPr>
          <w:rStyle w:val="FontStyle215"/>
        </w:rPr>
        <w:t xml:space="preserve">Рим </w:t>
      </w:r>
      <w:r>
        <w:rPr>
          <w:rStyle w:val="FontStyle208"/>
        </w:rPr>
        <w:t>— в 100 г. до н. э. Однако процесс урбани</w:t>
      </w:r>
      <w:r>
        <w:rPr>
          <w:rStyle w:val="FontStyle208"/>
        </w:rPr>
        <w:softHyphen/>
        <w:t>зации как глоб</w:t>
      </w:r>
      <w:r>
        <w:rPr>
          <w:rStyle w:val="FontStyle208"/>
        </w:rPr>
        <w:t>альное явление возник почти на два тыся</w:t>
      </w:r>
      <w:r>
        <w:rPr>
          <w:rStyle w:val="FontStyle208"/>
        </w:rPr>
        <w:softHyphen/>
        <w:t>челетия позже: он стал порождением индустриализации и капитализма. Так, в 1800 г. в городах проживало лишь около 3% населения мира, в то время как сегодня уже около половины.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Продолжающаяся урбанизация (называемая ин</w:t>
      </w:r>
      <w:r>
        <w:rPr>
          <w:rStyle w:val="FontStyle208"/>
        </w:rPr>
        <w:t>огда «тихой революцией») привносит колоссальные измене</w:t>
      </w:r>
      <w:r>
        <w:rPr>
          <w:rStyle w:val="FontStyle208"/>
        </w:rPr>
        <w:softHyphen/>
        <w:t>ния-в образ жизни людей, преобразует природные ланд</w:t>
      </w:r>
      <w:r>
        <w:rPr>
          <w:rStyle w:val="FontStyle208"/>
        </w:rPr>
        <w:softHyphen/>
        <w:t>шафты, нередко приводя к негативным экологическим последствиям. Она вызывает существенные социально-экономические изменения в связи с развитием индус</w:t>
      </w:r>
      <w:r>
        <w:rPr>
          <w:rStyle w:val="FontStyle208"/>
        </w:rPr>
        <w:t>т</w:t>
      </w:r>
      <w:r>
        <w:rPr>
          <w:rStyle w:val="FontStyle208"/>
        </w:rPr>
        <w:softHyphen/>
        <w:t>рии, транспорта, жилищного строительства, массовых коммуникаций, сферы услуг; распространяет городской образ жизни, городскую иерархию ценностей, городские формы общения в самые отдаленные сельские регионы. Поэтому научно обоснованное регулирование проце</w:t>
      </w:r>
      <w:r>
        <w:rPr>
          <w:rStyle w:val="FontStyle208"/>
        </w:rPr>
        <w:t>сса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231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урбанизации во всемирном масштабе представляет собой серьезную глобальную проблему.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Урбанизация — узел противоречий. Урбанизация — сложный, динамичный и многоплановый процесс — яв</w:t>
      </w:r>
      <w:r>
        <w:rPr>
          <w:rStyle w:val="FontStyle208"/>
        </w:rPr>
        <w:softHyphen/>
        <w:t>ляется объектом изучения многих наук, прежде вс</w:t>
      </w:r>
      <w:r>
        <w:rPr>
          <w:rStyle w:val="FontStyle208"/>
        </w:rPr>
        <w:t>его экономики, экологии, социологии и географии.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Сфера интересов экономики состоит в следующем. Если раньше концентрация промышленности в городах играла положительную роль, давая дополнительный эф</w:t>
      </w:r>
      <w:r>
        <w:rPr>
          <w:rStyle w:val="FontStyle208"/>
        </w:rPr>
        <w:softHyphen/>
        <w:t>фект в силу широких возможностей комбинирования и коопериро</w:t>
      </w:r>
      <w:r>
        <w:rPr>
          <w:rStyle w:val="FontStyle208"/>
        </w:rPr>
        <w:t>вания производства, то позже на передний план выступили негативные моменты: транспортное пе</w:t>
      </w:r>
      <w:r>
        <w:rPr>
          <w:rStyle w:val="FontStyle208"/>
        </w:rPr>
        <w:softHyphen/>
        <w:t>ренасыщение городов, трудности водоснабжения, ску</w:t>
      </w:r>
      <w:r>
        <w:rPr>
          <w:rStyle w:val="FontStyle208"/>
        </w:rPr>
        <w:softHyphen/>
        <w:t>ченность населения и т. д. Функции крупных городов как промышленных центров ослабевают и усиливаются другие функци</w:t>
      </w:r>
      <w:r>
        <w:rPr>
          <w:rStyle w:val="FontStyle208"/>
        </w:rPr>
        <w:t>и: научные, финансовые, управленче</w:t>
      </w:r>
      <w:r>
        <w:rPr>
          <w:rStyle w:val="FontStyle208"/>
        </w:rPr>
        <w:softHyphen/>
        <w:t>ские, культурные.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>Экологические проблемы городов (особенно круп</w:t>
      </w:r>
      <w:r>
        <w:rPr>
          <w:rStyle w:val="FontStyle208"/>
        </w:rPr>
        <w:softHyphen/>
        <w:t xml:space="preserve">ных) состоят в том, что они концентрируют все виды загрязнения окружающей среды, оказывая прямое и косвенное воздействие на огромные территории. Кроме того, </w:t>
      </w:r>
      <w:r>
        <w:rPr>
          <w:rStyle w:val="FontStyle208"/>
        </w:rPr>
        <w:t>в городах создается особый «психологический кли</w:t>
      </w:r>
      <w:r>
        <w:rPr>
          <w:rStyle w:val="FontStyle208"/>
        </w:rPr>
        <w:softHyphen/>
        <w:t>мат» , который нередко служит причиной нервных стрес</w:t>
      </w:r>
      <w:r>
        <w:rPr>
          <w:rStyle w:val="FontStyle208"/>
        </w:rPr>
        <w:softHyphen/>
        <w:t xml:space="preserve">сов у населения. Экологию города изучает </w:t>
      </w:r>
      <w:r>
        <w:rPr>
          <w:rStyle w:val="FontStyle215"/>
        </w:rPr>
        <w:t>урбоэколо-гия.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Социальный аспект урбанизации очень многопланов. Он проявляется в резких различиях качества жизни в</w:t>
      </w:r>
      <w:r>
        <w:rPr>
          <w:rStyle w:val="FontStyle208"/>
        </w:rPr>
        <w:t xml:space="preserve"> городах и менее экономически развитых периферийных регионах многих стран, а также в социальных контрас</w:t>
      </w:r>
      <w:r>
        <w:rPr>
          <w:rStyle w:val="FontStyle208"/>
        </w:rPr>
        <w:softHyphen/>
        <w:t>тах внутри самих крупных городов.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Сфера интересов географии связана с распростране</w:t>
      </w:r>
      <w:r>
        <w:rPr>
          <w:rStyle w:val="FontStyle208"/>
        </w:rPr>
        <w:softHyphen/>
        <w:t>нием городского образа жизни на все большие террито</w:t>
      </w:r>
      <w:r>
        <w:rPr>
          <w:rStyle w:val="FontStyle208"/>
        </w:rPr>
        <w:softHyphen/>
        <w:t xml:space="preserve">рии, с изучением </w:t>
      </w:r>
      <w:r>
        <w:rPr>
          <w:rStyle w:val="FontStyle208"/>
        </w:rPr>
        <w:t>городской планировки и действия фак</w:t>
      </w:r>
      <w:r>
        <w:rPr>
          <w:rStyle w:val="FontStyle208"/>
        </w:rPr>
        <w:softHyphen/>
        <w:t>торов урбанизации в различных частях земного шара. Можно сказать, что урбанизация в наибольшей мере отражает взаимоотношения человека и окружающей среды.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 позиций глобальной географии урбанизация — не только многосторон</w:t>
      </w:r>
      <w:r>
        <w:rPr>
          <w:rStyle w:val="FontStyle208"/>
        </w:rPr>
        <w:t>ний, но и внутренне противоречивый мировой процесс. Поэтому человечество обязано достичь социально-экономической и экологической гармонии в процессе продолжающейся урбанизации мира.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232</w:t>
      </w:r>
    </w:p>
    <w:p w:rsidR="00000000" w:rsidRDefault="00702E7F">
      <w:pPr>
        <w:pStyle w:val="Style177"/>
        <w:widowControl/>
        <w:rPr>
          <w:rStyle w:val="FontStyle215"/>
        </w:rPr>
      </w:pPr>
      <w:r>
        <w:rPr>
          <w:rStyle w:val="FontStyle215"/>
        </w:rPr>
        <w:t xml:space="preserve">Обсудить </w:t>
      </w:r>
      <w:r>
        <w:rPr>
          <w:rStyle w:val="FontStyle205"/>
        </w:rPr>
        <w:t xml:space="preserve">в </w:t>
      </w:r>
      <w:r>
        <w:rPr>
          <w:rStyle w:val="FontStyle215"/>
        </w:rPr>
        <w:t>классе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Что такое «новый урбанизм»? В 90-е гг. XX в. на Запа</w:t>
      </w:r>
      <w:r>
        <w:rPr>
          <w:rStyle w:val="FontStyle209"/>
        </w:rPr>
        <w:t>де по</w:t>
      </w:r>
      <w:r>
        <w:rPr>
          <w:rStyle w:val="FontStyle209"/>
        </w:rPr>
        <w:softHyphen/>
        <w:t xml:space="preserve">явилась теория и практика так называемого «нового урбанизма», о котором в </w:t>
      </w:r>
      <w:r>
        <w:rPr>
          <w:rStyle w:val="FontStyle210"/>
        </w:rPr>
        <w:t xml:space="preserve">России, </w:t>
      </w:r>
      <w:r>
        <w:rPr>
          <w:rStyle w:val="FontStyle209"/>
        </w:rPr>
        <w:t>к сожалению, известно пока мало. Его глав</w:t>
      </w:r>
      <w:r>
        <w:rPr>
          <w:rStyle w:val="FontStyle209"/>
        </w:rPr>
        <w:softHyphen/>
        <w:t>ная цель состоит в том, чтобы люди жили, работали и отдыхали в одном и том же месте. Отметим три главные идеи «нового урба</w:t>
      </w:r>
      <w:r>
        <w:rPr>
          <w:rStyle w:val="FontStyle209"/>
        </w:rPr>
        <w:softHyphen/>
        <w:t>низ</w:t>
      </w:r>
      <w:r>
        <w:rPr>
          <w:rStyle w:val="FontStyle209"/>
        </w:rPr>
        <w:t>ма» .</w:t>
      </w:r>
    </w:p>
    <w:p w:rsidR="00000000" w:rsidRDefault="00702E7F">
      <w:pPr>
        <w:pStyle w:val="Style105"/>
        <w:widowControl/>
        <w:rPr>
          <w:rStyle w:val="FontStyle209"/>
        </w:rPr>
      </w:pPr>
      <w:r>
        <w:rPr>
          <w:rStyle w:val="FontStyle209"/>
        </w:rPr>
        <w:t>1. Пешеход — хозяин города, а ключевое понятие для нового урбанизма — «5 минут ходьбы». Необходимо дать возможность как можно большему количеству людей ходить на работу пеш</w:t>
      </w:r>
      <w:r>
        <w:rPr>
          <w:rStyle w:val="FontStyle209"/>
        </w:rPr>
        <w:softHyphen/>
        <w:t>ком, а после работы — пешком дойти до магазина, парикмахер</w:t>
      </w:r>
      <w:r>
        <w:rPr>
          <w:rStyle w:val="FontStyle209"/>
        </w:rPr>
        <w:softHyphen/>
        <w:t xml:space="preserve">ской, кинотеатра, </w:t>
      </w:r>
      <w:r>
        <w:rPr>
          <w:rStyle w:val="FontStyle209"/>
        </w:rPr>
        <w:t>линии скоростного транспорта.</w:t>
      </w:r>
    </w:p>
    <w:p w:rsidR="00000000" w:rsidRDefault="00702E7F">
      <w:pPr>
        <w:pStyle w:val="Style105"/>
        <w:widowControl/>
        <w:rPr>
          <w:rStyle w:val="FontStyle209"/>
        </w:rPr>
      </w:pPr>
      <w:r>
        <w:rPr>
          <w:rStyle w:val="FontStyle209"/>
        </w:rPr>
        <w:t>2. Основным типом границ в городе должны стать природ</w:t>
      </w:r>
      <w:r>
        <w:rPr>
          <w:rStyle w:val="FontStyle209"/>
        </w:rPr>
        <w:softHyphen/>
        <w:t>ные — реки, холмы, рощи, леса, а центром — общественное зда</w:t>
      </w:r>
      <w:r>
        <w:rPr>
          <w:rStyle w:val="FontStyle209"/>
        </w:rPr>
        <w:softHyphen/>
        <w:t>ние, храм и т. д. Город должен быть органично «вписан» в окру</w:t>
      </w:r>
      <w:r>
        <w:rPr>
          <w:rStyle w:val="FontStyle209"/>
        </w:rPr>
        <w:softHyphen/>
        <w:t>жающий ландшафт.</w:t>
      </w:r>
    </w:p>
    <w:p w:rsidR="00000000" w:rsidRDefault="00702E7F">
      <w:pPr>
        <w:pStyle w:val="Style105"/>
        <w:widowControl/>
        <w:rPr>
          <w:rStyle w:val="FontStyle209"/>
        </w:rPr>
      </w:pPr>
      <w:r>
        <w:rPr>
          <w:rStyle w:val="FontStyle209"/>
        </w:rPr>
        <w:t>3. В пределах такого города комме</w:t>
      </w:r>
      <w:r>
        <w:rPr>
          <w:rStyle w:val="FontStyle209"/>
        </w:rPr>
        <w:t>рческие и офисные про</w:t>
      </w:r>
      <w:r>
        <w:rPr>
          <w:rStyle w:val="FontStyle209"/>
        </w:rPr>
        <w:softHyphen/>
        <w:t>странства не должны выделяться в «моллы» и «даунтауны», умирающие после закрытия. Не должно быть также разделения на кварталы для богатых и бедных — в одной и той же «общине» должны быть любые варианты жилья, как элитные, так и до</w:t>
      </w:r>
      <w:r>
        <w:rPr>
          <w:rStyle w:val="FontStyle209"/>
        </w:rPr>
        <w:softHyphen/>
        <w:t>сту</w:t>
      </w:r>
      <w:r>
        <w:rPr>
          <w:rStyle w:val="FontStyle209"/>
        </w:rPr>
        <w:t>пные.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А что вы думаете по поводу теории и практики нового урба</w:t>
      </w:r>
      <w:r>
        <w:rPr>
          <w:rStyle w:val="FontStyle209"/>
        </w:rPr>
        <w:softHyphen/>
        <w:t>низма?</w:t>
      </w:r>
    </w:p>
    <w:p w:rsidR="00000000" w:rsidRDefault="00702E7F">
      <w:pPr>
        <w:pStyle w:val="Style57"/>
        <w:widowControl/>
        <w:rPr>
          <w:rStyle w:val="FontStyle208"/>
        </w:rPr>
      </w:pPr>
      <w:r>
        <w:rPr>
          <w:rStyle w:val="FontStyle208"/>
        </w:rPr>
        <w:t>Региональные особенности урбанизации. Глобализм процесса урбанизации особенно нагляден на примере развивающихся стран, где число горожан растет стреми</w:t>
      </w:r>
      <w:r>
        <w:rPr>
          <w:rStyle w:val="FontStyle208"/>
        </w:rPr>
        <w:softHyphen/>
        <w:t>тельно. Миграция жителей деревень в</w:t>
      </w:r>
      <w:r>
        <w:rPr>
          <w:rStyle w:val="FontStyle208"/>
        </w:rPr>
        <w:t xml:space="preserve"> города приняла такие масштабы, что ее иногда называют «великим пере</w:t>
      </w:r>
      <w:r>
        <w:rPr>
          <w:rStyle w:val="FontStyle208"/>
        </w:rPr>
        <w:softHyphen/>
        <w:t>селением народов нашего времени». Урбанизация здесь своеобразна и ведет к быстрому росту «псевдогородского населения» (отсюда «трущобная урбанизация»). Мил</w:t>
      </w:r>
      <w:r>
        <w:rPr>
          <w:rStyle w:val="FontStyle208"/>
        </w:rPr>
        <w:softHyphen/>
        <w:t>лионы людей в города гонит безз</w:t>
      </w:r>
      <w:r>
        <w:rPr>
          <w:rStyle w:val="FontStyle208"/>
        </w:rPr>
        <w:t>емелье, отсутствие шан</w:t>
      </w:r>
      <w:r>
        <w:rPr>
          <w:rStyle w:val="FontStyle208"/>
        </w:rPr>
        <w:softHyphen/>
        <w:t xml:space="preserve">сов найти работу в сельской местности. Они пополняют население кварталов на </w:t>
      </w:r>
      <w:r>
        <w:rPr>
          <w:rStyle w:val="FontStyle208"/>
        </w:rPr>
        <w:lastRenderedPageBreak/>
        <w:t>периферии крупных городов. Эксперты ООН подсчитали, что свыше</w:t>
      </w:r>
      <w:r>
        <w:rPr>
          <w:rStyle w:val="FontStyle208"/>
          <w:lang w:val="en-US"/>
        </w:rPr>
        <w:t xml:space="preserve"> </w:t>
      </w:r>
      <w:r>
        <w:rPr>
          <w:rStyle w:val="FontStyle204"/>
          <w:lang w:val="en-US"/>
        </w:rPr>
        <w:t>V</w:t>
      </w:r>
      <w:r>
        <w:rPr>
          <w:rStyle w:val="FontStyle204"/>
          <w:vertAlign w:val="subscript"/>
          <w:lang w:val="en-US"/>
        </w:rPr>
        <w:t>3</w:t>
      </w:r>
      <w:r>
        <w:rPr>
          <w:rStyle w:val="FontStyle204"/>
        </w:rPr>
        <w:t xml:space="preserve"> </w:t>
      </w:r>
      <w:r>
        <w:rPr>
          <w:rStyle w:val="FontStyle208"/>
        </w:rPr>
        <w:t xml:space="preserve">городского населения слаборазвитых стран живет в трущобах (в </w:t>
      </w:r>
      <w:r>
        <w:rPr>
          <w:rStyle w:val="FontStyle215"/>
        </w:rPr>
        <w:t>Ла</w:t>
      </w:r>
      <w:r>
        <w:rPr>
          <w:rStyle w:val="FontStyle215"/>
        </w:rPr>
        <w:softHyphen/>
        <w:t xml:space="preserve">госе, Боготе, Аддис-Абебе </w:t>
      </w:r>
      <w:r>
        <w:rPr>
          <w:rStyle w:val="FontStyle208"/>
        </w:rPr>
        <w:t>эт</w:t>
      </w:r>
      <w:r>
        <w:rPr>
          <w:rStyle w:val="FontStyle208"/>
        </w:rPr>
        <w:t xml:space="preserve">а цифра достигает </w:t>
      </w:r>
      <w:r>
        <w:rPr>
          <w:rStyle w:val="FontStyle208"/>
          <w:vertAlign w:val="superscript"/>
        </w:rPr>
        <w:t>г</w:t>
      </w:r>
      <w:r>
        <w:rPr>
          <w:rStyle w:val="FontStyle208"/>
        </w:rPr>
        <w:t>/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>). Качество жизни в таких городах все более определяет</w:t>
      </w:r>
      <w:r>
        <w:rPr>
          <w:rStyle w:val="FontStyle208"/>
        </w:rPr>
        <w:softHyphen/>
        <w:t>ся «дикими пригородами» (бидонвилями во франко</w:t>
      </w:r>
      <w:r>
        <w:rPr>
          <w:rStyle w:val="FontStyle208"/>
        </w:rPr>
        <w:softHyphen/>
        <w:t xml:space="preserve">язычной </w:t>
      </w:r>
      <w:r>
        <w:rPr>
          <w:rStyle w:val="FontStyle215"/>
        </w:rPr>
        <w:t xml:space="preserve">Африке, </w:t>
      </w:r>
      <w:r>
        <w:rPr>
          <w:rStyle w:val="FontStyle208"/>
        </w:rPr>
        <w:t xml:space="preserve">фавелами в </w:t>
      </w:r>
      <w:r>
        <w:rPr>
          <w:rStyle w:val="FontStyle215"/>
        </w:rPr>
        <w:t xml:space="preserve">Бразилии </w:t>
      </w:r>
      <w:r>
        <w:rPr>
          <w:rStyle w:val="FontStyle208"/>
        </w:rPr>
        <w:t>и т. д.), а при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233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57"/>
        <w:widowControl/>
        <w:rPr>
          <w:rStyle w:val="FontStyle208"/>
        </w:rPr>
      </w:pPr>
      <w:r>
        <w:rPr>
          <w:rStyle w:val="FontStyle208"/>
        </w:rPr>
        <w:lastRenderedPageBreak/>
        <w:t>шродов.</w:t>
      </w:r>
      <w:r>
        <w:rPr>
          <w:rStyle w:val="FontStyle208"/>
          <w:vertAlign w:val="superscript"/>
        </w:rPr>
        <w:t>0</w:t>
      </w:r>
      <w:r>
        <w:rPr>
          <w:rStyle w:val="FontStyle208"/>
        </w:rPr>
        <w:t xml:space="preserve">™™ </w:t>
      </w:r>
      <w:r>
        <w:rPr>
          <w:rStyle w:val="FontStyle208"/>
          <w:vertAlign w:val="superscript"/>
        </w:rPr>
        <w:t>П</w:t>
      </w:r>
      <w:r>
        <w:rPr>
          <w:rStyle w:val="FontStyle208"/>
        </w:rPr>
        <w:t xml:space="preserve">° </w:t>
      </w:r>
      <w:r>
        <w:rPr>
          <w:rStyle w:val="FontStyle208"/>
          <w:vertAlign w:val="superscript"/>
        </w:rPr>
        <w:t>РаЗМ6раМ</w:t>
      </w:r>
      <w:r>
        <w:rPr>
          <w:rStyle w:val="FontStyle208"/>
        </w:rPr>
        <w:t xml:space="preserve"> </w:t>
      </w:r>
      <w:r>
        <w:rPr>
          <w:rStyle w:val="FontStyle208"/>
          <w:vertAlign w:val="superscript"/>
        </w:rPr>
        <w:t>Подчас</w:t>
      </w:r>
      <w:r>
        <w:rPr>
          <w:rStyle w:val="FontStyle208"/>
        </w:rPr>
        <w:t xml:space="preserve"> </w:t>
      </w:r>
      <w:r>
        <w:rPr>
          <w:rStyle w:val="FontStyle208"/>
          <w:vertAlign w:val="superscript"/>
        </w:rPr>
        <w:t>б</w:t>
      </w:r>
      <w:r>
        <w:rPr>
          <w:rStyle w:val="FontStyle208"/>
        </w:rPr>
        <w:t>°льше самш В инду</w:t>
      </w:r>
      <w:r>
        <w:rPr>
          <w:rStyle w:val="FontStyle208"/>
        </w:rPr>
        <w:t>стриально развитых странах в результате «расползания» и постепенного слияния десяткоТсосед них городских агломераций вдоль транспортных магис?-ралеи формируются обширные урбанизированное</w:t>
      </w:r>
      <w:r>
        <w:rPr>
          <w:rStyle w:val="FontStyle208"/>
          <w:lang w:val="en-US"/>
        </w:rPr>
        <w:t xml:space="preserve"> </w:t>
      </w:r>
      <w:r>
        <w:rPr>
          <w:rStyle w:val="FontStyle217"/>
          <w:spacing w:val="0"/>
          <w:lang w:val="en-US"/>
        </w:rPr>
        <w:t xml:space="preserve">™Z </w:t>
      </w:r>
      <w:r>
        <w:rPr>
          <w:rStyle w:val="FontStyle208"/>
        </w:rPr>
        <w:t xml:space="preserve">шлосовиднои конфигурации, называемые мегалополи сами (мегалополис </w:t>
      </w:r>
      <w:r>
        <w:rPr>
          <w:rStyle w:val="FontStyle208"/>
        </w:rPr>
        <w:t xml:space="preserve">или магаполь </w:t>
      </w:r>
      <w:r>
        <w:rPr>
          <w:rStyle w:val="FontStyle215"/>
        </w:rPr>
        <w:t>в Древней Греиии^-</w:t>
      </w:r>
      <w:r>
        <w:rPr>
          <w:rStyle w:val="FontStyle208"/>
        </w:rPr>
        <w:t>центр союза аркадских городов, возХший около 3?0 г до н. э. в результате слияния более чем 35 поселений).'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&amp;НКТ-</w:t>
      </w:r>
    </w:p>
    <w:p w:rsidR="00000000" w:rsidRDefault="00702E7F">
      <w:pPr>
        <w:pStyle w:val="Style114"/>
        <w:widowControl/>
        <w:rPr>
          <w:rStyle w:val="FontStyle233"/>
        </w:rPr>
      </w:pPr>
      <w:r>
        <w:rPr>
          <w:rStyle w:val="FontStyle233"/>
        </w:rPr>
        <w:t>Петербург</w:t>
      </w:r>
    </w:p>
    <w:p w:rsidR="00000000" w:rsidRDefault="00D57FF2">
      <w:pPr>
        <w:widowControl/>
      </w:pPr>
      <w:r>
        <w:pict>
          <v:shape id="_x0000_i1079" type="#_x0000_t75" style="width:315pt;height:237pt">
            <v:imagedata r:id="rId71" o:title=""/>
          </v:shape>
        </w:pict>
      </w:r>
    </w:p>
    <w:p w:rsidR="00000000" w:rsidRDefault="00702E7F">
      <w:pPr>
        <w:pStyle w:val="Style134"/>
        <w:widowControl/>
        <w:rPr>
          <w:rStyle w:val="FontStyle233"/>
          <w:lang w:val="en-US"/>
        </w:rPr>
      </w:pPr>
      <w:r>
        <w:rPr>
          <w:rStyle w:val="FontStyle233"/>
        </w:rPr>
        <w:t>ЗОНА</w:t>
      </w:r>
      <w:r>
        <w:rPr>
          <w:rStyle w:val="FontStyle233"/>
          <w:lang w:val="en-US"/>
        </w:rPr>
        <w:t xml:space="preserve"> j</w:t>
      </w:r>
    </w:p>
    <w:p w:rsidR="00000000" w:rsidRDefault="00D57FF2">
      <w:pPr>
        <w:widowControl/>
      </w:pPr>
      <w:r>
        <w:pict>
          <v:shape id="_x0000_i1080" type="#_x0000_t75" style="width:138pt;height:102.75pt">
            <v:imagedata r:id="rId72" o:title=""/>
          </v:shape>
        </w:pic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8"/>
        </w:rPr>
        <w:t xml:space="preserve">55. </w:t>
      </w:r>
      <w:r>
        <w:rPr>
          <w:rStyle w:val="FontStyle209"/>
        </w:rPr>
        <w:t>«Пояс», урбан</w:t>
      </w:r>
      <w:r>
        <w:rPr>
          <w:rStyle w:val="FontStyle209"/>
        </w:rPr>
        <w:t>изированная зона и периферия Европы</w:t>
      </w:r>
    </w:p>
    <w:p w:rsidR="00000000" w:rsidRDefault="00702E7F">
      <w:pPr>
        <w:pStyle w:val="Style22"/>
        <w:widowControl/>
        <w:rPr>
          <w:rStyle w:val="FontStyle212"/>
          <w:spacing w:val="-30"/>
        </w:rPr>
      </w:pPr>
      <w:r>
        <w:rPr>
          <w:rStyle w:val="FontStyle209"/>
        </w:rPr>
        <w:t>Под «поясом» здесь понимается упомянутый в тексте евгюгт^й скии мегалополис от Лондона до юго-запада Франции («банан</w:t>
      </w:r>
      <w:r>
        <w:rPr>
          <w:rStyle w:val="FontStyle212"/>
          <w:spacing w:val="-30"/>
        </w:rPr>
        <w:t>!Т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 xml:space="preserve">риферие": </w:t>
      </w:r>
      <w:r>
        <w:rPr>
          <w:rStyle w:val="FontStyle209"/>
          <w:vertAlign w:val="superscript"/>
        </w:rPr>
        <w:t>СанКТ</w:t>
      </w:r>
      <w:r>
        <w:rPr>
          <w:rStyle w:val="FontStyle209"/>
        </w:rPr>
        <w:t>"</w:t>
      </w:r>
      <w:r>
        <w:rPr>
          <w:rStyle w:val="FontStyle209"/>
          <w:vertAlign w:val="superscript"/>
        </w:rPr>
        <w:t>Пете</w:t>
      </w:r>
      <w:r>
        <w:rPr>
          <w:rStyle w:val="FontStyle209"/>
        </w:rPr>
        <w:t>Р</w:t>
      </w:r>
      <w:r>
        <w:rPr>
          <w:rStyle w:val="FontStyle209"/>
          <w:vertAlign w:val="superscript"/>
        </w:rPr>
        <w:t>б</w:t>
      </w:r>
      <w:r>
        <w:rPr>
          <w:rStyle w:val="FontStyle209"/>
        </w:rPr>
        <w:t>УР</w:t>
      </w:r>
      <w:r>
        <w:rPr>
          <w:rStyle w:val="FontStyle209"/>
          <w:vertAlign w:val="superscript"/>
        </w:rPr>
        <w:t>г</w:t>
      </w:r>
      <w:r>
        <w:rPr>
          <w:rStyle w:val="FontStyle209"/>
        </w:rPr>
        <w:t>' «читая всю остальную Россию «не-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234</w:t>
      </w:r>
      <w:r>
        <w:rPr>
          <w:rStyle w:val="FontStyle209"/>
        </w:rPr>
        <w:fldChar w:fldCharType="end"/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На рисунке 55 показан крупнейш</w:t>
      </w:r>
      <w:r>
        <w:rPr>
          <w:rStyle w:val="FontStyle208"/>
        </w:rPr>
        <w:t>ий европейский мега</w:t>
      </w:r>
      <w:r>
        <w:rPr>
          <w:rStyle w:val="FontStyle208"/>
        </w:rPr>
        <w:softHyphen/>
        <w:t xml:space="preserve">лополис, протянувшийся от </w:t>
      </w:r>
      <w:r>
        <w:rPr>
          <w:rStyle w:val="FontStyle215"/>
        </w:rPr>
        <w:t xml:space="preserve">Лондона </w:t>
      </w:r>
      <w:r>
        <w:rPr>
          <w:rStyle w:val="FontStyle208"/>
        </w:rPr>
        <w:t xml:space="preserve">до юго-запада </w:t>
      </w:r>
      <w:r>
        <w:rPr>
          <w:rStyle w:val="FontStyle215"/>
        </w:rPr>
        <w:t xml:space="preserve">Франции, </w:t>
      </w:r>
      <w:r>
        <w:rPr>
          <w:rStyle w:val="FontStyle208"/>
        </w:rPr>
        <w:t>и состоящий из ряда мегалополисов меньше</w:t>
      </w:r>
      <w:r>
        <w:rPr>
          <w:rStyle w:val="FontStyle208"/>
        </w:rPr>
        <w:softHyphen/>
        <w:t xml:space="preserve">го размера (английского, объединяющего агломерации </w:t>
      </w:r>
      <w:r>
        <w:rPr>
          <w:rStyle w:val="FontStyle215"/>
        </w:rPr>
        <w:t xml:space="preserve">Лондона, Бирмингема, Манчестера, Ливерпуля </w:t>
      </w:r>
      <w:r>
        <w:rPr>
          <w:rStyle w:val="FontStyle208"/>
        </w:rPr>
        <w:t>и др.; Рейнского, включающего «кольцевые» аг</w:t>
      </w:r>
      <w:r>
        <w:rPr>
          <w:rStyle w:val="FontStyle208"/>
        </w:rPr>
        <w:t xml:space="preserve">ломерации </w:t>
      </w:r>
      <w:r>
        <w:rPr>
          <w:rStyle w:val="FontStyle215"/>
        </w:rPr>
        <w:t xml:space="preserve">Рандстад </w:t>
      </w:r>
      <w:r>
        <w:rPr>
          <w:rStyle w:val="FontStyle208"/>
        </w:rPr>
        <w:t xml:space="preserve">в </w:t>
      </w:r>
      <w:r>
        <w:rPr>
          <w:rStyle w:val="FontStyle215"/>
        </w:rPr>
        <w:t xml:space="preserve">Нидерландах, Рейн—Рур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Рейн—Майн в Германии </w:t>
      </w:r>
      <w:r>
        <w:rPr>
          <w:rStyle w:val="FontStyle208"/>
        </w:rPr>
        <w:t>и т. д.). Аналогичный мегалополис сформи</w:t>
      </w:r>
      <w:r>
        <w:rPr>
          <w:rStyle w:val="FontStyle208"/>
        </w:rPr>
        <w:softHyphen/>
        <w:t xml:space="preserve">ровался вдоль Атлантического побережья </w:t>
      </w:r>
      <w:r>
        <w:rPr>
          <w:rStyle w:val="FontStyle215"/>
        </w:rPr>
        <w:t xml:space="preserve">США </w:t>
      </w:r>
      <w:r>
        <w:rPr>
          <w:rStyle w:val="FontStyle208"/>
        </w:rPr>
        <w:t xml:space="preserve">— от </w:t>
      </w:r>
      <w:r>
        <w:rPr>
          <w:rStyle w:val="FontStyle215"/>
        </w:rPr>
        <w:t xml:space="preserve">Бостона </w:t>
      </w:r>
      <w:r>
        <w:rPr>
          <w:rStyle w:val="FontStyle208"/>
        </w:rPr>
        <w:t xml:space="preserve">до </w:t>
      </w:r>
      <w:r>
        <w:rPr>
          <w:rStyle w:val="FontStyle215"/>
        </w:rPr>
        <w:t xml:space="preserve">Вашингтона (Босваш) </w:t>
      </w:r>
      <w:r>
        <w:rPr>
          <w:rStyle w:val="FontStyle208"/>
        </w:rPr>
        <w:t>с населением свы</w:t>
      </w:r>
      <w:r>
        <w:rPr>
          <w:rStyle w:val="FontStyle208"/>
        </w:rPr>
        <w:softHyphen/>
        <w:t>ше 40 млн человек. Еще 'более многолюдный мегалопо</w:t>
      </w:r>
      <w:r>
        <w:rPr>
          <w:rStyle w:val="FontStyle208"/>
        </w:rPr>
        <w:softHyphen/>
        <w:t>ли</w:t>
      </w:r>
      <w:r>
        <w:rPr>
          <w:rStyle w:val="FontStyle208"/>
        </w:rPr>
        <w:t xml:space="preserve">с сложился на Тихоокеанском побережье </w:t>
      </w:r>
      <w:r>
        <w:rPr>
          <w:rStyle w:val="FontStyle215"/>
        </w:rPr>
        <w:t xml:space="preserve">Японии, </w:t>
      </w:r>
      <w:r>
        <w:rPr>
          <w:rStyle w:val="FontStyle208"/>
        </w:rPr>
        <w:t xml:space="preserve">его население более 60 млн человек; в состав этого мегалопо-лиса входит </w:t>
      </w:r>
      <w:r>
        <w:rPr>
          <w:rStyle w:val="FontStyle215"/>
        </w:rPr>
        <w:t>Токио, Иокогама, Кавасаки, Нагоя, Ки</w:t>
      </w:r>
      <w:r>
        <w:rPr>
          <w:rStyle w:val="FontStyle215"/>
        </w:rPr>
        <w:softHyphen/>
        <w:t xml:space="preserve">ото, Осака, Кобе </w:t>
      </w:r>
      <w:r>
        <w:rPr>
          <w:rStyle w:val="FontStyle208"/>
        </w:rPr>
        <w:t>и другие города (рис. 56).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Быстрорастущие агломерации становятся ядрами складывающих</w:t>
      </w:r>
      <w:r>
        <w:rPr>
          <w:rStyle w:val="FontStyle208"/>
        </w:rPr>
        <w:t xml:space="preserve">ся мегалополисов и в менее развитых странах: </w:t>
      </w:r>
      <w:r>
        <w:rPr>
          <w:rStyle w:val="FontStyle215"/>
        </w:rPr>
        <w:t xml:space="preserve">Сан-Паулу — Рио-де-Жанейро — Белу-Ори-зонти в </w:t>
      </w:r>
      <w:r>
        <w:rPr>
          <w:rStyle w:val="FontStyle208"/>
        </w:rPr>
        <w:lastRenderedPageBreak/>
        <w:t xml:space="preserve">Бразилии, </w:t>
      </w:r>
      <w:r>
        <w:rPr>
          <w:rStyle w:val="FontStyle215"/>
        </w:rPr>
        <w:t xml:space="preserve">Каир — Александрия в </w:t>
      </w:r>
      <w:r>
        <w:rPr>
          <w:rStyle w:val="FontStyle208"/>
        </w:rPr>
        <w:t xml:space="preserve">Египте, </w:t>
      </w:r>
      <w:r>
        <w:rPr>
          <w:rStyle w:val="FontStyle215"/>
        </w:rPr>
        <w:t xml:space="preserve">Калькутта — Асансол </w:t>
      </w:r>
      <w:r>
        <w:rPr>
          <w:rStyle w:val="FontStyle208"/>
        </w:rPr>
        <w:t xml:space="preserve">— долина р. </w:t>
      </w:r>
      <w:r>
        <w:rPr>
          <w:rStyle w:val="FontStyle215"/>
        </w:rPr>
        <w:t>Дамодар в Ин</w:t>
      </w:r>
      <w:r>
        <w:rPr>
          <w:rStyle w:val="FontStyle215"/>
        </w:rPr>
        <w:softHyphen/>
        <w:t xml:space="preserve">дии </w:t>
      </w:r>
      <w:r>
        <w:rPr>
          <w:rStyle w:val="FontStyle208"/>
        </w:rPr>
        <w:t>и др.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Специфика урбанизации в </w:t>
      </w:r>
      <w:r>
        <w:rPr>
          <w:rStyle w:val="FontStyle205"/>
        </w:rPr>
        <w:t xml:space="preserve">СССР </w:t>
      </w:r>
      <w:r>
        <w:rPr>
          <w:rStyle w:val="FontStyle208"/>
        </w:rPr>
        <w:t xml:space="preserve">и </w:t>
      </w:r>
      <w:r>
        <w:rPr>
          <w:rStyle w:val="FontStyle205"/>
        </w:rPr>
        <w:t xml:space="preserve">России. </w:t>
      </w:r>
      <w:r>
        <w:rPr>
          <w:rStyle w:val="FontStyle208"/>
        </w:rPr>
        <w:t>Урба</w:t>
      </w:r>
      <w:r>
        <w:rPr>
          <w:rStyle w:val="FontStyle208"/>
        </w:rPr>
        <w:softHyphen/>
        <w:t>низация в нашей стране кром</w:t>
      </w:r>
      <w:r>
        <w:rPr>
          <w:rStyle w:val="FontStyle208"/>
        </w:rPr>
        <w:t>е универсальных черт обла</w:t>
      </w:r>
      <w:r>
        <w:rPr>
          <w:rStyle w:val="FontStyle208"/>
        </w:rPr>
        <w:softHyphen/>
        <w:t>дает и своеобразием. На протяжении десятилетий она проходила под влиянием военной ориентации и страте</w:t>
      </w:r>
      <w:r>
        <w:rPr>
          <w:rStyle w:val="FontStyle208"/>
        </w:rPr>
        <w:softHyphen/>
        <w:t xml:space="preserve">гических интересов страны. Огромные массы вчерашних крестьян направлялись в старые промышленные центры или во вновь создаваемые </w:t>
      </w:r>
      <w:r>
        <w:rPr>
          <w:rStyle w:val="FontStyle208"/>
        </w:rPr>
        <w:t>города. Последние нередко превращались в большие «общежития» при военных за</w:t>
      </w:r>
      <w:r>
        <w:rPr>
          <w:rStyle w:val="FontStyle208"/>
        </w:rPr>
        <w:softHyphen/>
        <w:t>водах-гигантах или в военно-промышленные поселения. Вполне отчетливо проявлялись черты «ложной урбани</w:t>
      </w:r>
      <w:r>
        <w:rPr>
          <w:rStyle w:val="FontStyle208"/>
        </w:rPr>
        <w:softHyphen/>
        <w:t>зации» с низким качеством городской среды. Недоста</w:t>
      </w:r>
      <w:r>
        <w:rPr>
          <w:rStyle w:val="FontStyle208"/>
        </w:rPr>
        <w:softHyphen/>
        <w:t>точное развитие сферы услуг</w:t>
      </w:r>
      <w:r>
        <w:rPr>
          <w:rStyle w:val="FontStyle208"/>
        </w:rPr>
        <w:t>, уровня благоустройства городов, однообразие, а порой унылость архитектурного облика — все это было характерно для урбанизации со</w:t>
      </w:r>
      <w:r>
        <w:rPr>
          <w:rStyle w:val="FontStyle208"/>
        </w:rPr>
        <w:softHyphen/>
        <w:t>ветского периода.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Немало экономических, социальных, экологических проблем процесс урбанизации порождает и в современ</w:t>
      </w:r>
      <w:r>
        <w:rPr>
          <w:rStyle w:val="FontStyle208"/>
        </w:rPr>
        <w:softHyphen/>
        <w:t>ной Росс</w:t>
      </w:r>
      <w:r>
        <w:rPr>
          <w:rStyle w:val="FontStyle208"/>
        </w:rPr>
        <w:t>ии. Речь идет об опасном загрязнении промыш</w:t>
      </w:r>
      <w:r>
        <w:rPr>
          <w:rStyle w:val="FontStyle208"/>
        </w:rPr>
        <w:softHyphen/>
        <w:t>ленными отходами десятков городов, о необходимости срочной реконструкции старого жилого фонда и всей системы жилищно-коммунального хозяйства (ЖКХ),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235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lastRenderedPageBreak/>
        <w:t>Население, тыс. чел.</w:t>
      </w:r>
    </w:p>
    <w:p w:rsidR="00000000" w:rsidRDefault="00D57FF2">
      <w:pPr>
        <w:widowControl/>
      </w:pPr>
      <w:r>
        <w:pict>
          <v:shape id="_x0000_i1081" type="#_x0000_t75" style="width:330pt;height:260.25pt">
            <v:imagedata r:id="rId73" o:title=""/>
          </v:shape>
        </w:pict>
      </w:r>
    </w:p>
    <w:p w:rsidR="00000000" w:rsidRDefault="00702E7F">
      <w:pPr>
        <w:pStyle w:val="Style123"/>
        <w:widowControl/>
        <w:rPr>
          <w:rStyle w:val="FontStyle215"/>
          <w:lang w:val="en-US"/>
        </w:rPr>
      </w:pPr>
      <w:r>
        <w:rPr>
          <w:rStyle w:val="FontStyle209"/>
        </w:rPr>
        <w:t>Рис. 56. Десять крупнейших агломераций мира (2004 г.) Крупнейшие города России - Москва и</w:t>
      </w:r>
      <w:r>
        <w:rPr>
          <w:rStyle w:val="FontStyle209"/>
          <w:lang w:val="en-US"/>
        </w:rPr>
        <w:t xml:space="preserve"> CaHKT-IIeTeD6vDr</w:t>
      </w:r>
      <w:r>
        <w:rPr>
          <w:rStyle w:val="FontStyle209"/>
        </w:rPr>
        <w:t xml:space="preserve"> ™ </w:t>
      </w:r>
      <w:r>
        <w:rPr>
          <w:rStyle w:val="FontStyle209"/>
          <w:spacing w:val="-20"/>
        </w:rPr>
        <w:t>Гвмире°</w:t>
      </w:r>
      <w:r>
        <w:rPr>
          <w:rStyle w:val="FontStyle209"/>
          <w:spacing w:val="-20"/>
          <w:vertAlign w:val="superscript"/>
        </w:rPr>
        <w:t>СТИ</w:t>
      </w:r>
      <w:r>
        <w:rPr>
          <w:rStyle w:val="FontStyle209"/>
        </w:rPr>
        <w:t xml:space="preserve"> </w:t>
      </w:r>
      <w:r>
        <w:rPr>
          <w:rStyle w:val="FontStyle209"/>
          <w:vertAlign w:val="superscript"/>
        </w:rPr>
        <w:t>НаСеЛеЮШ</w:t>
      </w:r>
      <w:r>
        <w:rPr>
          <w:rStyle w:val="FontStyle209"/>
          <w:lang w:val="en-US"/>
        </w:rPr>
        <w:t xml:space="preserve"> </w:t>
      </w:r>
      <w:r>
        <w:rPr>
          <w:rStyle w:val="FontStyle209"/>
          <w:vertAlign w:val="superscript"/>
          <w:lang w:val="en-US"/>
        </w:rPr>
        <w:t>3aH</w:t>
      </w:r>
      <w:r>
        <w:rPr>
          <w:rStyle w:val="FontStyle209"/>
          <w:lang w:val="en-US"/>
        </w:rPr>
        <w:t>™</w:t>
      </w:r>
      <w:r>
        <w:rPr>
          <w:rStyle w:val="FontStyle209"/>
          <w:vertAlign w:val="superscript"/>
          <w:lang w:val="en-US"/>
        </w:rPr>
        <w:t>T</w:t>
      </w:r>
      <w:r>
        <w:rPr>
          <w:rStyle w:val="FontStyle209"/>
          <w:lang w:val="en-US"/>
        </w:rPr>
        <w:t xml:space="preserve"> </w:t>
      </w:r>
      <w:r>
        <w:rPr>
          <w:rStyle w:val="FontStyle215"/>
          <w:lang w:val="en-US"/>
        </w:rPr>
        <w:t>™^™™™^7-^Z</w:t>
      </w:r>
    </w:p>
    <w:p w:rsidR="00000000" w:rsidRDefault="00702E7F">
      <w:pPr>
        <w:pStyle w:val="Style60"/>
        <w:widowControl/>
        <w:rPr>
          <w:rStyle w:val="FontStyle262"/>
        </w:rPr>
      </w:pPr>
      <w:r>
        <w:rPr>
          <w:rStyle w:val="FontStyle262"/>
        </w:rPr>
        <w:t xml:space="preserve">о строительстве новых современных дорог </w:t>
      </w:r>
      <w:r>
        <w:rPr>
          <w:rStyle w:val="FontStyle262"/>
          <w:spacing w:val="70"/>
        </w:rPr>
        <w:t>ит</w:t>
      </w:r>
      <w:r>
        <w:rPr>
          <w:rStyle w:val="FontStyle262"/>
        </w:rPr>
        <w:t xml:space="preserve"> д В боль шинстве российских городов ощущается </w:t>
      </w:r>
      <w:r>
        <w:rPr>
          <w:rStyle w:val="FontStyle262"/>
          <w:spacing w:val="-20"/>
        </w:rPr>
        <w:t>н'е</w:t>
      </w:r>
      <w:r>
        <w:rPr>
          <w:rStyle w:val="FontStyle262"/>
          <w:spacing w:val="-20"/>
        </w:rPr>
        <w:t xml:space="preserve">достТток </w:t>
      </w:r>
      <w:r>
        <w:rPr>
          <w:rStyle w:val="FontStyle262"/>
        </w:rPr>
        <w:t xml:space="preserve">центров досуга и развлечений, которые давноТже </w:t>
      </w:r>
      <w:r>
        <w:rPr>
          <w:rStyle w:val="FontStyle262"/>
          <w:spacing w:val="-20"/>
        </w:rPr>
        <w:t xml:space="preserve">ста^и </w:t>
      </w:r>
      <w:r>
        <w:rPr>
          <w:rStyle w:val="FontStyle262"/>
        </w:rPr>
        <w:t>неотъемлемой чертой в странах Запада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1. Какой смысл вкладывают в выражение «великое переселе ние народов нашего времени» ? переселе-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 xml:space="preserve">2. Чем городской образ жизни отличается от </w:t>
      </w:r>
      <w:r>
        <w:rPr>
          <w:rStyle w:val="FontStyle209"/>
        </w:rPr>
        <w:t>сельского?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  <w:vertAlign w:val="superscript"/>
        </w:rPr>
        <w:t>МИР</w:t>
      </w:r>
      <w:r>
        <w:rPr>
          <w:rStyle w:val="FontStyle209"/>
        </w:rPr>
        <w:t>°</w:t>
      </w:r>
      <w:r>
        <w:rPr>
          <w:rStyle w:val="FontStyle209"/>
          <w:vertAlign w:val="superscript"/>
        </w:rPr>
        <w:t>ВОМУ</w:t>
      </w:r>
      <w:r>
        <w:rPr>
          <w:rStyle w:val="FontStyle209"/>
        </w:rPr>
        <w:t xml:space="preserve"> </w:t>
      </w:r>
      <w:r>
        <w:rPr>
          <w:rStyle w:val="FontStyle209"/>
          <w:vertAlign w:val="superscript"/>
        </w:rPr>
        <w:t>СООбЩ6Стау</w:t>
      </w:r>
      <w:r>
        <w:rPr>
          <w:rStyle w:val="FontStyle209"/>
        </w:rPr>
        <w:t xml:space="preserve"> </w:t>
      </w:r>
      <w:r>
        <w:rPr>
          <w:rStyle w:val="FontStyle209"/>
          <w:vertAlign w:val="superscript"/>
        </w:rPr>
        <w:t>С</w:t>
      </w:r>
      <w:r>
        <w:rPr>
          <w:rStyle w:val="FontStyle209"/>
        </w:rPr>
        <w:t>°</w:t>
      </w:r>
      <w:r>
        <w:rPr>
          <w:rStyle w:val="FontStyle209"/>
          <w:vertAlign w:val="superscript"/>
        </w:rPr>
        <w:t>ЗДает</w:t>
      </w:r>
      <w:r>
        <w:rPr>
          <w:rStyle w:val="FontStyle209"/>
        </w:rPr>
        <w:t xml:space="preserve"> —я УР-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236</w:t>
      </w:r>
      <w:r>
        <w:rPr>
          <w:rStyle w:val="FontStyle209"/>
        </w:rPr>
        <w:fldChar w:fldCharType="end"/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09"/>
        </w:rPr>
        <w:t>• География городов. — М., 1965.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Камерилова Г. С. </w:t>
      </w:r>
      <w:r>
        <w:rPr>
          <w:rStyle w:val="FontStyle209"/>
        </w:rPr>
        <w:t>Урбоэкология: научное направление и учебная дисциплина. — Нижний Новгород, 2000.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10"/>
        </w:rPr>
        <w:t xml:space="preserve">Лаппо Г. М. </w:t>
      </w:r>
      <w:r>
        <w:rPr>
          <w:rStyle w:val="FontStyle209"/>
        </w:rPr>
        <w:t>География городов. — М</w:t>
      </w:r>
      <w:r>
        <w:rPr>
          <w:rStyle w:val="FontStyle209"/>
        </w:rPr>
        <w:t xml:space="preserve">., 1997. </w:t>
      </w:r>
      <w:r>
        <w:rPr>
          <w:rStyle w:val="FontStyle210"/>
        </w:rPr>
        <w:t xml:space="preserve">Перцик Е. Н. </w:t>
      </w:r>
      <w:r>
        <w:rPr>
          <w:rStyle w:val="FontStyle209"/>
        </w:rPr>
        <w:t>Города мира: география мировой урбаниза</w:t>
      </w:r>
      <w:r>
        <w:rPr>
          <w:rStyle w:val="FontStyle209"/>
        </w:rPr>
        <w:softHyphen/>
        <w:t>ции. — М., 1999.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Форрестер Дж. </w:t>
      </w:r>
      <w:r>
        <w:rPr>
          <w:rStyle w:val="FontStyle209"/>
        </w:rPr>
        <w:t>Динамика развития города. — М., 1974.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Яницкий О. Н. </w:t>
      </w:r>
      <w:r>
        <w:rPr>
          <w:rStyle w:val="FontStyle209"/>
        </w:rPr>
        <w:t>Экологическая перспектива города. — М., 1987.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24.  </w:t>
      </w:r>
      <w:r>
        <w:rPr>
          <w:rStyle w:val="FontStyle204"/>
        </w:rPr>
        <w:t>Кризис духовных ценностей</w:t>
      </w:r>
    </w:p>
    <w:p w:rsidR="00000000" w:rsidRDefault="00702E7F">
      <w:pPr>
        <w:pStyle w:val="Style184"/>
        <w:widowControl/>
        <w:rPr>
          <w:rStyle w:val="FontStyle262"/>
        </w:rPr>
      </w:pPr>
      <w:r>
        <w:rPr>
          <w:rStyle w:val="FontStyle262"/>
        </w:rPr>
        <w:t>Суть проблемы. Проблема «</w:t>
      </w:r>
      <w:r>
        <w:rPr>
          <w:rStyle w:val="FontStyle262"/>
        </w:rPr>
        <w:t>экологии души» связывается с кризисом культуры и нравственности в мире. Нередко существование этой глобальной проблемы отрицается под тем предлогом, что опасения по поводу утраты духовных ценностей существовали во все эпохи, но ни разу не оп</w:t>
      </w:r>
      <w:r>
        <w:rPr>
          <w:rStyle w:val="FontStyle262"/>
        </w:rPr>
        <w:softHyphen/>
        <w:t>равдались.</w:t>
      </w:r>
    </w:p>
    <w:p w:rsidR="00000000" w:rsidRDefault="00702E7F">
      <w:pPr>
        <w:pStyle w:val="Style179"/>
        <w:widowControl/>
        <w:rPr>
          <w:rStyle w:val="FontStyle262"/>
        </w:rPr>
      </w:pPr>
      <w:r>
        <w:rPr>
          <w:rStyle w:val="FontStyle262"/>
        </w:rPr>
        <w:t>Ске</w:t>
      </w:r>
      <w:r>
        <w:rPr>
          <w:rStyle w:val="FontStyle262"/>
        </w:rPr>
        <w:t xml:space="preserve">птики приводят слова фараона </w:t>
      </w:r>
      <w:r>
        <w:rPr>
          <w:rStyle w:val="FontStyle215"/>
        </w:rPr>
        <w:t xml:space="preserve">Аменофиса III, </w:t>
      </w:r>
      <w:r>
        <w:rPr>
          <w:rStyle w:val="FontStyle262"/>
        </w:rPr>
        <w:t>которые он повелел высечь на своей гробнице три с поло</w:t>
      </w:r>
      <w:r>
        <w:rPr>
          <w:rStyle w:val="FontStyle262"/>
        </w:rPr>
        <w:softHyphen/>
        <w:t>виной тысячи лет тому назад: «Молодые строптивы, без послушания и уважения к старшим. Истину бросили, обычаев не признают. Никто их не понимает &lt;...&gt; несут м</w:t>
      </w:r>
      <w:r>
        <w:rPr>
          <w:rStyle w:val="FontStyle262"/>
        </w:rPr>
        <w:t>иру погибель и станут последним его пределом». Позже нечто подобное говорил и Сократ: «Нынешняя молодежь привыкла к роскоши. Она отличается дурными манера</w:t>
      </w:r>
      <w:r>
        <w:rPr>
          <w:rStyle w:val="FontStyle262"/>
        </w:rPr>
        <w:softHyphen/>
        <w:t>ми, презирает авторитеты, не уважает старших».</w:t>
      </w:r>
    </w:p>
    <w:p w:rsidR="00000000" w:rsidRDefault="00702E7F">
      <w:pPr>
        <w:pStyle w:val="Style177"/>
        <w:widowControl/>
        <w:rPr>
          <w:rStyle w:val="FontStyle215"/>
        </w:rPr>
      </w:pPr>
      <w:r>
        <w:rPr>
          <w:rStyle w:val="FontStyle215"/>
        </w:rPr>
        <w:t>Авторитетное мнение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Уже не первое столетие идет в циви</w:t>
      </w:r>
      <w:r>
        <w:rPr>
          <w:rStyle w:val="FontStyle209"/>
        </w:rPr>
        <w:t>лизованном мире далеко не сразу замеченный процесс потери духовной сосредоточенности и высоты, процесс рассеяния, быть может, невосполнимой рас</w:t>
      </w:r>
      <w:r>
        <w:rPr>
          <w:rStyle w:val="FontStyle209"/>
        </w:rPr>
        <w:softHyphen/>
        <w:t>траты духовных ценностей. В XIX веке еще редко кто различал его. Но уже XX век, столь технически успешный, а пси</w:t>
      </w:r>
      <w:r>
        <w:rPr>
          <w:rStyle w:val="FontStyle209"/>
        </w:rPr>
        <w:t>хологиче</w:t>
      </w:r>
      <w:r>
        <w:rPr>
          <w:rStyle w:val="FontStyle209"/>
        </w:rPr>
        <w:softHyphen/>
        <w:t>ски поспешный, разными путями действовал к снижению куль</w:t>
      </w:r>
      <w:r>
        <w:rPr>
          <w:rStyle w:val="FontStyle209"/>
        </w:rPr>
        <w:softHyphen/>
        <w:t xml:space="preserve">туры. Это крушительный мировой процесс, неуклонный от </w:t>
      </w:r>
      <w:r>
        <w:rPr>
          <w:rStyle w:val="FontStyle209"/>
        </w:rPr>
        <w:lastRenderedPageBreak/>
        <w:t>деся</w:t>
      </w:r>
      <w:r>
        <w:rPr>
          <w:rStyle w:val="FontStyle209"/>
        </w:rPr>
        <w:softHyphen/>
        <w:t>тилетия к десятилетию, застал нас, однако, как бы врасплох. И ши</w:t>
      </w:r>
      <w:r>
        <w:rPr>
          <w:rStyle w:val="FontStyle209"/>
        </w:rPr>
        <w:softHyphen/>
        <w:t>роко — однако необоснованно — создалась иллюзия культурного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237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lastRenderedPageBreak/>
        <w:t>пресыщения, культурной усталости: будто уже вся возможная культура отпробована нами, исчерпана и уже не питает нас.</w:t>
      </w:r>
    </w:p>
    <w:p w:rsidR="00000000" w:rsidRDefault="00702E7F">
      <w:pPr>
        <w:pStyle w:val="Style38"/>
        <w:widowControl/>
        <w:rPr>
          <w:rStyle w:val="FontStyle209"/>
        </w:rPr>
      </w:pPr>
      <w:r>
        <w:rPr>
          <w:rStyle w:val="FontStyle210"/>
        </w:rPr>
        <w:t xml:space="preserve">А. Солженицын. </w:t>
      </w:r>
      <w:r>
        <w:rPr>
          <w:rStyle w:val="FontStyle209"/>
        </w:rPr>
        <w:t xml:space="preserve">Исчерпание культуры // Московские новости. </w:t>
      </w:r>
      <w:r>
        <w:rPr>
          <w:rStyle w:val="FontStyle251"/>
        </w:rPr>
        <w:t xml:space="preserve">— </w:t>
      </w:r>
      <w:r>
        <w:rPr>
          <w:rStyle w:val="FontStyle209"/>
        </w:rPr>
        <w:t>1997. — № 39.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Наличие проблемы периодически возникающих кри</w:t>
      </w:r>
      <w:r>
        <w:rPr>
          <w:rStyle w:val="FontStyle208"/>
        </w:rPr>
        <w:softHyphen/>
        <w:t>зисов культуры и нравственности в мировом масштабе подтверждается мировыми войнами и их тяжкими по</w:t>
      </w:r>
      <w:r>
        <w:rPr>
          <w:rStyle w:val="FontStyle208"/>
        </w:rPr>
        <w:softHyphen/>
        <w:t xml:space="preserve">следствиями. Нацизм в </w:t>
      </w:r>
      <w:r>
        <w:rPr>
          <w:rStyle w:val="FontStyle215"/>
        </w:rPr>
        <w:t xml:space="preserve">Германии </w:t>
      </w:r>
      <w:r>
        <w:rPr>
          <w:rStyle w:val="FontStyle208"/>
        </w:rPr>
        <w:t xml:space="preserve">или так называемая «культурная революция» в </w:t>
      </w:r>
      <w:r>
        <w:rPr>
          <w:rStyle w:val="FontStyle215"/>
        </w:rPr>
        <w:t xml:space="preserve">Китае </w:t>
      </w:r>
      <w:r>
        <w:rPr>
          <w:rStyle w:val="FontStyle208"/>
        </w:rPr>
        <w:t>в XX в. приводили к временной утрате духовных ориентиров и гибели мил</w:t>
      </w:r>
      <w:r>
        <w:rPr>
          <w:rStyle w:val="FontStyle208"/>
        </w:rPr>
        <w:softHyphen/>
        <w:t>лионо</w:t>
      </w:r>
      <w:r>
        <w:rPr>
          <w:rStyle w:val="FontStyle208"/>
        </w:rPr>
        <w:t>в людей.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История знает много примеров, когда процессы утра</w:t>
      </w:r>
      <w:r>
        <w:rPr>
          <w:rStyle w:val="FontStyle208"/>
        </w:rPr>
        <w:softHyphen/>
        <w:t>ты духовных ценностей проявлялись в отдельных стра</w:t>
      </w:r>
      <w:r>
        <w:rPr>
          <w:rStyle w:val="FontStyle208"/>
        </w:rPr>
        <w:softHyphen/>
        <w:t>нах и на кострах «духовной инквизиции» сгорали произ</w:t>
      </w:r>
      <w:r>
        <w:rPr>
          <w:rStyle w:val="FontStyle208"/>
        </w:rPr>
        <w:softHyphen/>
        <w:t>ведения лучших представителей искусства.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Итак, когда мы говорим о глобальной проблеме кри</w:t>
      </w:r>
      <w:r>
        <w:rPr>
          <w:rStyle w:val="FontStyle208"/>
        </w:rPr>
        <w:softHyphen/>
        <w:t>зис</w:t>
      </w:r>
      <w:r>
        <w:rPr>
          <w:rStyle w:val="FontStyle208"/>
        </w:rPr>
        <w:t>а духовных ценностей, то имеем в виду прежде всего факты массовой бездуховности и «антикультуры», пери</w:t>
      </w:r>
      <w:r>
        <w:rPr>
          <w:rStyle w:val="FontStyle208"/>
        </w:rPr>
        <w:softHyphen/>
        <w:t>одически возникающие то в одних, то в других странах мира в результате войн, революций и иных социальных потрясений. Возможно, эта проблема менее «геогра</w:t>
      </w:r>
      <w:r>
        <w:rPr>
          <w:rStyle w:val="FontStyle208"/>
        </w:rPr>
        <w:t>фич-на» по сравнению с большинством рассмотренных ранее. Однако она имеет непосредственное отношение к геогра</w:t>
      </w:r>
      <w:r>
        <w:rPr>
          <w:rStyle w:val="FontStyle208"/>
        </w:rPr>
        <w:softHyphen/>
        <w:t>фии культуры, изучающей пространственное разнообразие культур и их распространение по земной поверхности.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«Культурная революция» в Китае. Начавшая</w:t>
      </w:r>
      <w:r>
        <w:rPr>
          <w:rStyle w:val="FontStyle208"/>
        </w:rPr>
        <w:t>ся в 1966 г. и взбудоражившая весь мир китайская «культур</w:t>
      </w:r>
      <w:r>
        <w:rPr>
          <w:rStyle w:val="FontStyle208"/>
        </w:rPr>
        <w:softHyphen/>
        <w:t>ная революция» продолжалась более 10 лет. Она была задумана и осуществлена председателем коммунистиче</w:t>
      </w:r>
      <w:r>
        <w:rPr>
          <w:rStyle w:val="FontStyle208"/>
        </w:rPr>
        <w:softHyphen/>
        <w:t xml:space="preserve">ской партии Китая, «великим кормчим» </w:t>
      </w:r>
      <w:r>
        <w:rPr>
          <w:rStyle w:val="FontStyle215"/>
        </w:rPr>
        <w:t xml:space="preserve">Мао Цзэду-ном </w:t>
      </w:r>
      <w:r>
        <w:rPr>
          <w:rStyle w:val="FontStyle208"/>
        </w:rPr>
        <w:t>в целях укрепления личной власти под лозунгом</w:t>
      </w:r>
      <w:r>
        <w:rPr>
          <w:rStyle w:val="FontStyle208"/>
        </w:rPr>
        <w:t xml:space="preserve"> усиления классовой борьбы. Китай превратился в госу</w:t>
      </w:r>
      <w:r>
        <w:rPr>
          <w:rStyle w:val="FontStyle208"/>
        </w:rPr>
        <w:softHyphen/>
        <w:t>дарство, где правил террор. Миллионы китайцев были репрессированы, сосланы в деревню на «перевоспита</w:t>
      </w:r>
      <w:r>
        <w:rPr>
          <w:rStyle w:val="FontStyle208"/>
        </w:rPr>
        <w:softHyphen/>
        <w:t xml:space="preserve">ние», многие (точная цифра жертв неизвестна) казнены. Большой урон понесла древняя культура Китая, т. </w:t>
      </w:r>
      <w:r>
        <w:rPr>
          <w:rStyle w:val="FontStyle208"/>
        </w:rPr>
        <w:t>к. уничтожению подверглись бесценные произведения ис</w:t>
      </w:r>
      <w:r>
        <w:rPr>
          <w:rStyle w:val="FontStyle208"/>
        </w:rPr>
        <w:softHyphen/>
        <w:t>кусства, многие архитектурные и даже археологические памятники.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238</w:t>
      </w:r>
      <w:r>
        <w:rPr>
          <w:rStyle w:val="FontStyle209"/>
        </w:rPr>
        <w:fldChar w:fldCharType="end"/>
      </w:r>
    </w:p>
    <w:p w:rsidR="00000000" w:rsidRDefault="00702E7F">
      <w:pPr>
        <w:pStyle w:val="Style177"/>
        <w:widowControl/>
        <w:rPr>
          <w:rStyle w:val="FontStyle215"/>
        </w:rPr>
      </w:pPr>
      <w:r>
        <w:rPr>
          <w:rStyle w:val="FontStyle215"/>
        </w:rPr>
        <w:t>Какая красота спасет мир?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 xml:space="preserve">Выражение </w:t>
      </w:r>
      <w:r>
        <w:rPr>
          <w:rStyle w:val="FontStyle210"/>
        </w:rPr>
        <w:t xml:space="preserve">Ф. Достоевского </w:t>
      </w:r>
      <w:r>
        <w:rPr>
          <w:rStyle w:val="FontStyle209"/>
        </w:rPr>
        <w:t>«Красота спасет мир» стало сверхмодным. Его можно прочитать на страницах гля</w:t>
      </w:r>
      <w:r>
        <w:rPr>
          <w:rStyle w:val="FontStyle209"/>
        </w:rPr>
        <w:t>нцевых журналов, услышать от известных режиссеров, поклонников эст</w:t>
      </w:r>
      <w:r>
        <w:rPr>
          <w:rStyle w:val="FontStyle209"/>
        </w:rPr>
        <w:softHyphen/>
        <w:t>радных «звезд» и даже устроителей конкурсов красоты. Но об ис</w:t>
      </w:r>
      <w:r>
        <w:rPr>
          <w:rStyle w:val="FontStyle209"/>
        </w:rPr>
        <w:softHyphen/>
        <w:t>тинном его смысле догадываются не все, и писатель сильно изу</w:t>
      </w:r>
      <w:r>
        <w:rPr>
          <w:rStyle w:val="FontStyle209"/>
        </w:rPr>
        <w:softHyphen/>
        <w:t>мился бы, узнав, что мир собираются спасать с помощью «фи</w:t>
      </w:r>
      <w:r>
        <w:rPr>
          <w:rStyle w:val="FontStyle209"/>
        </w:rPr>
        <w:softHyphen/>
        <w:t>зической</w:t>
      </w:r>
      <w:r>
        <w:rPr>
          <w:rStyle w:val="FontStyle209"/>
        </w:rPr>
        <w:t>» красоты. Любовь к людям, доброта, способность сострадать — вот признаки красоты по Достоевскому.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Гонения на культуру в СССР. Любой народ — это живой организм высшего порядка. Столетиями, если не тысячелетиями, эволюция создает его, шлифуя, отлажи</w:t>
      </w:r>
      <w:r>
        <w:rPr>
          <w:rStyle w:val="FontStyle208"/>
        </w:rPr>
        <w:softHyphen/>
        <w:t>вая вза</w:t>
      </w:r>
      <w:r>
        <w:rPr>
          <w:rStyle w:val="FontStyle208"/>
        </w:rPr>
        <w:t>имодействие всех его органов. Культура нашей страны связана с мировой культурой. В результате про</w:t>
      </w:r>
      <w:r>
        <w:rPr>
          <w:rStyle w:val="FontStyle208"/>
        </w:rPr>
        <w:softHyphen/>
        <w:t xml:space="preserve">водимой властями политики </w:t>
      </w:r>
      <w:r>
        <w:rPr>
          <w:rStyle w:val="FontStyle215"/>
        </w:rPr>
        <w:t xml:space="preserve">СССР </w:t>
      </w:r>
      <w:r>
        <w:rPr>
          <w:rStyle w:val="FontStyle208"/>
        </w:rPr>
        <w:t>оказался исключен</w:t>
      </w:r>
      <w:r>
        <w:rPr>
          <w:rStyle w:val="FontStyle208"/>
        </w:rPr>
        <w:softHyphen/>
        <w:t>ным из многих аспектов культурной жизни.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Плоды многовекового духовного отбора, «селекции» добра и совести и в</w:t>
      </w:r>
      <w:r>
        <w:rPr>
          <w:rStyle w:val="FontStyle208"/>
        </w:rPr>
        <w:t xml:space="preserve"> нашей стране во многом утрачены в результате великих социальных потрясений XX в. Мно</w:t>
      </w:r>
      <w:r>
        <w:rPr>
          <w:rStyle w:val="FontStyle208"/>
        </w:rPr>
        <w:softHyphen/>
        <w:t xml:space="preserve">гие лучшие люди </w:t>
      </w:r>
      <w:r>
        <w:rPr>
          <w:rStyle w:val="FontStyle215"/>
        </w:rPr>
        <w:t xml:space="preserve">России </w:t>
      </w:r>
      <w:r>
        <w:rPr>
          <w:rStyle w:val="FontStyle208"/>
        </w:rPr>
        <w:t>были расстреляны и посажены в тюрьмы и лагеря, некоторые успели выехать за грани</w:t>
      </w:r>
      <w:r>
        <w:rPr>
          <w:rStyle w:val="FontStyle208"/>
        </w:rPr>
        <w:softHyphen/>
        <w:t>цу и тем самым спастись.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Проявления бездуховности в нашем обществе</w:t>
      </w:r>
      <w:r>
        <w:rPr>
          <w:rStyle w:val="FontStyle208"/>
        </w:rPr>
        <w:t xml:space="preserve"> имеют свои специфические корни, стоит вспомнить хотя бы многолетнее целенаправленное разрушение культовых сооружений по всей стране. Сегодня граждане нашего государства осознали и переосмыслили прошлое: заново отстроен храм Христа Спасителя в </w:t>
      </w:r>
      <w:r>
        <w:rPr>
          <w:rStyle w:val="FontStyle215"/>
        </w:rPr>
        <w:t xml:space="preserve">Москве, </w:t>
      </w:r>
      <w:r>
        <w:rPr>
          <w:rStyle w:val="FontStyle208"/>
        </w:rPr>
        <w:t>восс</w:t>
      </w:r>
      <w:r>
        <w:rPr>
          <w:rStyle w:val="FontStyle208"/>
        </w:rPr>
        <w:t>танав</w:t>
      </w:r>
      <w:r>
        <w:rPr>
          <w:rStyle w:val="FontStyle208"/>
        </w:rPr>
        <w:softHyphen/>
        <w:t>ливаются православные церкви, молельные дома, мече</w:t>
      </w:r>
      <w:r>
        <w:rPr>
          <w:rStyle w:val="FontStyle208"/>
        </w:rPr>
        <w:softHyphen/>
        <w:t>ти; кирхи, костелы, синагоги.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годы советской власти был нанесен большой ущерб отечественному искусству. Деятелям культуры, отказы</w:t>
      </w:r>
      <w:r>
        <w:rPr>
          <w:rStyle w:val="FontStyle208"/>
        </w:rPr>
        <w:softHyphen/>
        <w:t>вавшимся использовать метод «социалистического ре</w:t>
      </w:r>
      <w:r>
        <w:rPr>
          <w:rStyle w:val="FontStyle208"/>
        </w:rPr>
        <w:softHyphen/>
        <w:t>ализма» и пытавши</w:t>
      </w:r>
      <w:r>
        <w:rPr>
          <w:rStyle w:val="FontStyle208"/>
        </w:rPr>
        <w:t xml:space="preserve">мся объективно оценить прошлое, настоящее и будущее нашей </w:t>
      </w:r>
      <w:r>
        <w:rPr>
          <w:rStyle w:val="FontStyle208"/>
        </w:rPr>
        <w:lastRenderedPageBreak/>
        <w:t>страны, не давали возмож</w:t>
      </w:r>
      <w:r>
        <w:rPr>
          <w:rStyle w:val="FontStyle208"/>
        </w:rPr>
        <w:softHyphen/>
        <w:t>ности творить, их высылали за рубеж, принудительно отправляли в психиатрические лечебницы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К сожалению, в сфере культуры процессы созидания идут крайне медленно. При </w:t>
      </w:r>
      <w:r>
        <w:rPr>
          <w:rStyle w:val="FontStyle208"/>
        </w:rPr>
        <w:t>наличии политических усло</w:t>
      </w:r>
      <w:r>
        <w:rPr>
          <w:rStyle w:val="FontStyle208"/>
        </w:rPr>
        <w:softHyphen/>
        <w:t>вий экономику можно быстро возродить даже из руин.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239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lastRenderedPageBreak/>
        <w:t>Возрождение культуры осложнено тем, что неблагополу</w:t>
      </w:r>
      <w:r>
        <w:rPr>
          <w:rStyle w:val="FontStyle208"/>
        </w:rPr>
        <w:softHyphen/>
        <w:t>чие в духовной сфере для любого народа не столь замет</w:t>
      </w:r>
      <w:r>
        <w:rPr>
          <w:rStyle w:val="FontStyle208"/>
        </w:rPr>
        <w:softHyphen/>
        <w:t>но, как пустые прилавки. Настало время объединит</w:t>
      </w:r>
      <w:r>
        <w:rPr>
          <w:rStyle w:val="FontStyle208"/>
        </w:rPr>
        <w:t>ь усилия всего человечества для сохранения и умножения духовных ценностей нынешней цивилизации, чтобы они не были уничтожены политическими режимами и не оказались в будущем уделом нескольких замкнутых об</w:t>
      </w:r>
      <w:r>
        <w:rPr>
          <w:rStyle w:val="FontStyle208"/>
        </w:rPr>
        <w:softHyphen/>
        <w:t>щин, затерявшихся в океане варварства.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</w:t>
      </w:r>
      <w:r>
        <w:rPr>
          <w:rStyle w:val="FontStyle218"/>
        </w:rPr>
        <w:t>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1. Используя исторические факты, приведите-примеры «мрач</w:t>
      </w:r>
      <w:r>
        <w:rPr>
          <w:rStyle w:val="FontStyle209"/>
        </w:rPr>
        <w:softHyphen/>
        <w:t>ных» поворотов в духовной сфере народов мира.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 xml:space="preserve">2. «Когда я слышу слово «культура», мне хочется взяться за пистолет», — говорил нацистский преступник </w:t>
      </w:r>
      <w:r>
        <w:rPr>
          <w:rStyle w:val="FontStyle210"/>
        </w:rPr>
        <w:t xml:space="preserve">Геббельс. </w:t>
      </w:r>
      <w:r>
        <w:rPr>
          <w:rStyle w:val="FontStyle209"/>
        </w:rPr>
        <w:t>Ка</w:t>
      </w:r>
      <w:r>
        <w:rPr>
          <w:rStyle w:val="FontStyle209"/>
        </w:rPr>
        <w:softHyphen/>
        <w:t>кой конкретный вред мировой культ</w:t>
      </w:r>
      <w:r>
        <w:rPr>
          <w:rStyle w:val="FontStyle209"/>
        </w:rPr>
        <w:t>уре нанес фашизм?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Что означала сталинская пропаганда «двух культур» в Со</w:t>
      </w:r>
      <w:r>
        <w:rPr>
          <w:rStyle w:val="FontStyle209"/>
        </w:rPr>
        <w:softHyphen/>
        <w:t>ветском Союзе?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4. Анализируя взаимодействие разных культур, как бы вы про</w:t>
      </w:r>
      <w:r>
        <w:rPr>
          <w:rStyle w:val="FontStyle209"/>
        </w:rPr>
        <w:softHyphen/>
        <w:t>комментировали такую мысль знаменитого русского филосо</w:t>
      </w:r>
      <w:r>
        <w:rPr>
          <w:rStyle w:val="FontStyle209"/>
        </w:rPr>
        <w:softHyphen/>
        <w:t xml:space="preserve">фа </w:t>
      </w:r>
      <w:r>
        <w:rPr>
          <w:rStyle w:val="FontStyle210"/>
        </w:rPr>
        <w:t xml:space="preserve">В. Соловьева: </w:t>
      </w:r>
      <w:r>
        <w:rPr>
          <w:rStyle w:val="FontStyle209"/>
        </w:rPr>
        <w:t>«Сравнивают народ с растением, заб</w:t>
      </w:r>
      <w:r>
        <w:rPr>
          <w:rStyle w:val="FontStyle209"/>
        </w:rPr>
        <w:t>ыва</w:t>
      </w:r>
      <w:r>
        <w:rPr>
          <w:rStyle w:val="FontStyle209"/>
        </w:rPr>
        <w:softHyphen/>
        <w:t>ют, что растение... должно не только держаться корнями в почве, но и подниматься над почвой, должно быть открыто для внешних чужих воздействий, для росы и дождя, для сво</w:t>
      </w:r>
      <w:r>
        <w:rPr>
          <w:rStyle w:val="FontStyle209"/>
        </w:rPr>
        <w:softHyphen/>
        <w:t>бодного ветра и солнечных лучей...»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5. Какой смысл вы могли бы вложить в следующую</w:t>
      </w:r>
      <w:r>
        <w:rPr>
          <w:rStyle w:val="FontStyle209"/>
        </w:rPr>
        <w:t xml:space="preserve"> фразу, имеющую библейское происхождение: «Если умолкнут голо</w:t>
      </w:r>
      <w:r>
        <w:rPr>
          <w:rStyle w:val="FontStyle209"/>
        </w:rPr>
        <w:softHyphen/>
        <w:t>са людей, камни возопиют»?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Гладкий Ю. Н., Лавров С. Б. </w:t>
      </w:r>
      <w:r>
        <w:rPr>
          <w:rStyle w:val="FontStyle209"/>
        </w:rPr>
        <w:t>Дайте планете шанс' — М 1995.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   Максаковский В. П. </w:t>
      </w:r>
      <w:r>
        <w:rPr>
          <w:rStyle w:val="FontStyle209"/>
        </w:rPr>
        <w:t>Культурное наследие мира. — М 2000.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</w:t>
      </w:r>
      <w:r>
        <w:rPr>
          <w:rStyle w:val="FontStyle209"/>
        </w:rPr>
        <w:t xml:space="preserve">25.  </w:t>
      </w:r>
      <w:r>
        <w:rPr>
          <w:rStyle w:val="FontStyle204"/>
        </w:rPr>
        <w:t>Проблема иссле</w:t>
      </w:r>
      <w:r>
        <w:rPr>
          <w:rStyle w:val="FontStyle204"/>
        </w:rPr>
        <w:t>дования космоса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Суть проблемы. При классификации глобальных проб</w:t>
      </w:r>
      <w:r>
        <w:rPr>
          <w:rStyle w:val="FontStyle208"/>
        </w:rPr>
        <w:softHyphen/>
        <w:t>лем человечества нами была выделена отдельная груп</w:t>
      </w:r>
      <w:r>
        <w:rPr>
          <w:rStyle w:val="FontStyle208"/>
        </w:rPr>
        <w:softHyphen/>
        <w:t>па — проблемы научного характера, нерешенность ко</w:t>
      </w:r>
      <w:r>
        <w:rPr>
          <w:rStyle w:val="FontStyle208"/>
        </w:rPr>
        <w:softHyphen/>
        <w:t>торых не создает непосредственную угрозу человече</w:t>
      </w:r>
      <w:r>
        <w:rPr>
          <w:rStyle w:val="FontStyle208"/>
        </w:rPr>
        <w:softHyphen/>
        <w:t>ству.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240</w:t>
      </w:r>
      <w:r>
        <w:rPr>
          <w:rStyle w:val="FontStyle209"/>
        </w:rPr>
        <w:fldChar w:fldCharType="end"/>
      </w:r>
    </w:p>
    <w:p w:rsidR="00000000" w:rsidRDefault="00702E7F">
      <w:pPr>
        <w:pStyle w:val="Style177"/>
        <w:widowControl/>
        <w:rPr>
          <w:rStyle w:val="FontStyle215"/>
        </w:rPr>
      </w:pPr>
      <w:r>
        <w:rPr>
          <w:rStyle w:val="FontStyle215"/>
        </w:rPr>
        <w:t xml:space="preserve">Обсудить </w:t>
      </w:r>
      <w:r>
        <w:rPr>
          <w:rStyle w:val="FontStyle205"/>
        </w:rPr>
        <w:t xml:space="preserve">в </w:t>
      </w:r>
      <w:r>
        <w:rPr>
          <w:rStyle w:val="FontStyle215"/>
        </w:rPr>
        <w:t>классе</w:t>
      </w:r>
    </w:p>
    <w:p w:rsidR="00000000" w:rsidRDefault="00702E7F">
      <w:pPr>
        <w:pStyle w:val="Style113"/>
        <w:widowControl/>
        <w:rPr>
          <w:rStyle w:val="FontStyle209"/>
        </w:rPr>
      </w:pPr>
      <w:r>
        <w:rPr>
          <w:rStyle w:val="FontStyle209"/>
        </w:rPr>
        <w:t>Предл</w:t>
      </w:r>
      <w:r>
        <w:rPr>
          <w:rStyle w:val="FontStyle209"/>
        </w:rPr>
        <w:t>агается обсудить переч тий, которые, возможно, будут и дать им свою оценку.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Управление термоядерной энергией;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воздействие на процесс ста</w:t>
      </w:r>
      <w:r>
        <w:rPr>
          <w:rStyle w:val="FontStyle209"/>
        </w:rPr>
        <w:softHyphen/>
        <w:t>рения;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надежное прогнозирование сейсмической активности;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выявление того,  что за</w:t>
      </w:r>
      <w:r>
        <w:rPr>
          <w:rStyle w:val="FontStyle209"/>
        </w:rPr>
        <w:softHyphen/>
        <w:t>ставляет биться сердце;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созд</w:t>
      </w:r>
      <w:r>
        <w:rPr>
          <w:rStyle w:val="FontStyle209"/>
        </w:rPr>
        <w:t>ание лазеров в рентге</w:t>
      </w:r>
      <w:r>
        <w:rPr>
          <w:rStyle w:val="FontStyle209"/>
        </w:rPr>
        <w:softHyphen/>
        <w:t>новском и гамма-диапазоне электромагнитного спектра;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создание биохимических препаратов для регенерации органов человека;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обучение путем прямой ре</w:t>
      </w:r>
      <w:r>
        <w:rPr>
          <w:rStyle w:val="FontStyle209"/>
        </w:rPr>
        <w:softHyphen/>
        <w:t>гистрации информации в моз</w:t>
      </w:r>
      <w:r>
        <w:rPr>
          <w:rStyle w:val="FontStyle209"/>
        </w:rPr>
        <w:softHyphen/>
        <w:t>гу человека;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использование разумных животных для неквал</w:t>
      </w:r>
      <w:r>
        <w:rPr>
          <w:rStyle w:val="FontStyle209"/>
        </w:rPr>
        <w:t>ифици</w:t>
      </w:r>
      <w:r>
        <w:rPr>
          <w:rStyle w:val="FontStyle209"/>
        </w:rPr>
        <w:softHyphen/>
        <w:t>рованных работ;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высадка человека на Марс;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создание новых синтетиче</w:t>
      </w:r>
      <w:r>
        <w:rPr>
          <w:rStyle w:val="FontStyle209"/>
        </w:rPr>
        <w:softHyphen/>
        <w:t>ских материалов;_____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;нь важнейших научных откры-сделаны в ближайшие 50 лет,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создание «стимуляторовума»;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связь с внеземными циви</w:t>
      </w:r>
      <w:r>
        <w:rPr>
          <w:rStyle w:val="FontStyle209"/>
        </w:rPr>
        <w:softHyphen/>
        <w:t>лизациями;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повышение надежности про</w:t>
      </w:r>
      <w:r>
        <w:rPr>
          <w:rStyle w:val="FontStyle209"/>
        </w:rPr>
        <w:softHyphen/>
        <w:t>гноза п</w:t>
      </w:r>
      <w:r>
        <w:rPr>
          <w:rStyle w:val="FontStyle209"/>
        </w:rPr>
        <w:t>огоды;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искусственное создание за</w:t>
      </w:r>
      <w:r>
        <w:rPr>
          <w:rStyle w:val="FontStyle209"/>
        </w:rPr>
        <w:softHyphen/>
        <w:t>чаточных форм жизни;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управление тяготением пу</w:t>
      </w:r>
      <w:r>
        <w:rPr>
          <w:rStyle w:val="FontStyle209"/>
        </w:rPr>
        <w:softHyphen/>
        <w:t>тем целенаправленного из</w:t>
      </w:r>
      <w:r>
        <w:rPr>
          <w:rStyle w:val="FontStyle209"/>
        </w:rPr>
        <w:softHyphen/>
        <w:t>менения гравитационного по</w:t>
      </w:r>
      <w:r>
        <w:rPr>
          <w:rStyle w:val="FontStyle209"/>
        </w:rPr>
        <w:softHyphen/>
        <w:t>ля;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всеобщая вакцинация про</w:t>
      </w:r>
      <w:r>
        <w:rPr>
          <w:rStyle w:val="FontStyle209"/>
        </w:rPr>
        <w:softHyphen/>
        <w:t>тив бактериальных и вирус</w:t>
      </w:r>
      <w:r>
        <w:rPr>
          <w:rStyle w:val="FontStyle209"/>
        </w:rPr>
        <w:softHyphen/>
        <w:t>ных болезней;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устранение наследственных генетических дефектов;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введение в длительную ис</w:t>
      </w:r>
      <w:r>
        <w:rPr>
          <w:rStyle w:val="FontStyle209"/>
        </w:rPr>
        <w:softHyphen/>
        <w:t>кусственную летаргию;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открытие новых тайн Ми</w:t>
      </w:r>
      <w:r>
        <w:rPr>
          <w:rStyle w:val="FontStyle209"/>
        </w:rPr>
        <w:softHyphen/>
        <w:t>рового океана;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— практическое использова</w:t>
      </w:r>
      <w:r>
        <w:rPr>
          <w:rStyle w:val="FontStyle209"/>
        </w:rPr>
        <w:softHyphen/>
        <w:t>ние телепатии.__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Одна из них — проблема освоения космоса. Полеты че</w:t>
      </w:r>
      <w:r>
        <w:rPr>
          <w:rStyle w:val="FontStyle208"/>
        </w:rPr>
        <w:softHyphen/>
        <w:t xml:space="preserve">ловека на околоземной орбите (начиная с полета </w:t>
      </w:r>
      <w:r>
        <w:rPr>
          <w:rStyle w:val="FontStyle215"/>
        </w:rPr>
        <w:t>Ю. Гага</w:t>
      </w:r>
      <w:r>
        <w:rPr>
          <w:rStyle w:val="FontStyle215"/>
        </w:rPr>
        <w:softHyphen/>
        <w:t xml:space="preserve">рина) </w:t>
      </w:r>
      <w:r>
        <w:rPr>
          <w:rStyle w:val="FontStyle208"/>
        </w:rPr>
        <w:t>помогли сост</w:t>
      </w:r>
      <w:r>
        <w:rPr>
          <w:rStyle w:val="FontStyle208"/>
        </w:rPr>
        <w:t>авить истинную картину Земли — земной тверди и океанских просторов, — Луны, планет Солнечной системы. Они дали новое представление о земном шаре как очаге жизни и понимание того, что че</w:t>
      </w:r>
      <w:r>
        <w:rPr>
          <w:rStyle w:val="FontStyle208"/>
        </w:rPr>
        <w:softHyphen/>
        <w:t>ловек и природа — неразрывное целое. Космонавтика предоставила реальну</w:t>
      </w:r>
      <w:r>
        <w:rPr>
          <w:rStyle w:val="FontStyle208"/>
        </w:rPr>
        <w:t>ю возможность для решения важ</w:t>
      </w:r>
      <w:r>
        <w:rPr>
          <w:rStyle w:val="FontStyle208"/>
        </w:rPr>
        <w:softHyphen/>
        <w:t>ных народнохозяйственных задач: совершенствования международных систем связи, долгосрочного прогнози</w:t>
      </w:r>
      <w:r>
        <w:rPr>
          <w:rStyle w:val="FontStyle208"/>
        </w:rPr>
        <w:softHyphen/>
        <w:t>рования погоды, развития навигации морского и воз</w:t>
      </w:r>
      <w:r>
        <w:rPr>
          <w:rStyle w:val="FontStyle208"/>
        </w:rPr>
        <w:softHyphen/>
        <w:t>душного транспорта и даже развития энергетики. Космо</w:t>
      </w:r>
      <w:r>
        <w:rPr>
          <w:rStyle w:val="FontStyle208"/>
        </w:rPr>
        <w:softHyphen/>
        <w:t>навтика открывает широ</w:t>
      </w:r>
      <w:r>
        <w:rPr>
          <w:rStyle w:val="FontStyle208"/>
        </w:rPr>
        <w:t xml:space="preserve">кие возможности для построения глобальной геофизической </w:t>
      </w:r>
      <w:r>
        <w:rPr>
          <w:rStyle w:val="FontStyle208"/>
        </w:rPr>
        <w:lastRenderedPageBreak/>
        <w:t>информационной системы, с помощью которой можно разработать модель Земли и об</w:t>
      </w:r>
      <w:r>
        <w:rPr>
          <w:rStyle w:val="FontStyle208"/>
        </w:rPr>
        <w:softHyphen/>
        <w:t>щую теорию процессов, происходящих на ее поверхности,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241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lastRenderedPageBreak/>
        <w:t>в атмосфере и околоземном пространстве. Сущ</w:t>
      </w:r>
      <w:r>
        <w:rPr>
          <w:rStyle w:val="FontStyle208"/>
        </w:rPr>
        <w:t>ествуют и другие перспективные сферы применения достижений космонавтики.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Что такое «космическая энергетика»? По мнению авторитетных ученых, космонавтика в состоянии по</w:t>
      </w:r>
      <w:r>
        <w:rPr>
          <w:rStyle w:val="FontStyle208"/>
        </w:rPr>
        <w:softHyphen/>
        <w:t>мочь при решении глобальной энергетической проблемы путем создания космических устройств</w:t>
      </w:r>
      <w:r>
        <w:rPr>
          <w:rStyle w:val="FontStyle208"/>
        </w:rPr>
        <w:t>, принимающих и перерабатывающих солнечную энергию, и даже по</w:t>
      </w:r>
      <w:r>
        <w:rPr>
          <w:rStyle w:val="FontStyle208"/>
        </w:rPr>
        <w:softHyphen/>
        <w:t>средством «выноса» в космос слишком энергоемких про</w:t>
      </w:r>
      <w:r>
        <w:rPr>
          <w:rStyle w:val="FontStyle208"/>
        </w:rPr>
        <w:softHyphen/>
        <w:t>изводств.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Многие ученые-энергетики полагают, что спасти ци</w:t>
      </w:r>
      <w:r>
        <w:rPr>
          <w:rStyle w:val="FontStyle208"/>
        </w:rPr>
        <w:softHyphen/>
        <w:t>вилизацию от энергетического голода способна лишь термоядерная энергия. Термоядерно</w:t>
      </w:r>
      <w:r>
        <w:rPr>
          <w:rStyle w:val="FontStyle208"/>
        </w:rPr>
        <w:t>е топливо — это не</w:t>
      </w:r>
      <w:r>
        <w:rPr>
          <w:rStyle w:val="FontStyle208"/>
        </w:rPr>
        <w:softHyphen/>
        <w:t>истощимый источник энергии, по существу, второе Солнце. Лучшее термоядерное топливо — изотоп гелия-3, которого на Земле очень мало (приходится использовать дейтерий). Зато на Луне его запасы огромны. По мнению директора Института геохими</w:t>
      </w:r>
      <w:r>
        <w:rPr>
          <w:rStyle w:val="FontStyle208"/>
        </w:rPr>
        <w:t xml:space="preserve">и и аналитической химии Российской академии наук </w:t>
      </w:r>
      <w:r>
        <w:rPr>
          <w:rStyle w:val="FontStyle215"/>
        </w:rPr>
        <w:t xml:space="preserve">Э. Галитова, </w:t>
      </w:r>
      <w:r>
        <w:rPr>
          <w:rStyle w:val="FontStyle208"/>
        </w:rPr>
        <w:t>одного загру</w:t>
      </w:r>
      <w:r>
        <w:rPr>
          <w:rStyle w:val="FontStyle208"/>
        </w:rPr>
        <w:softHyphen/>
        <w:t>женного сжиженным гелием космического корабля-чел</w:t>
      </w:r>
      <w:r>
        <w:rPr>
          <w:rStyle w:val="FontStyle208"/>
        </w:rPr>
        <w:softHyphen/>
        <w:t xml:space="preserve">нока хватит на обеспечение энергопотребления </w:t>
      </w:r>
      <w:r>
        <w:rPr>
          <w:rStyle w:val="FontStyle215"/>
        </w:rPr>
        <w:t xml:space="preserve">США </w:t>
      </w:r>
      <w:r>
        <w:rPr>
          <w:rStyle w:val="FontStyle208"/>
        </w:rPr>
        <w:t>на целый год, двух — на годовое обеспечение всей планеты. Если это действительно т</w:t>
      </w:r>
      <w:r>
        <w:rPr>
          <w:rStyle w:val="FontStyle208"/>
        </w:rPr>
        <w:t>ак, то необходимость освоения космоса, и в частности Луны, становится особенно оче</w:t>
      </w:r>
      <w:r>
        <w:rPr>
          <w:rStyle w:val="FontStyle208"/>
        </w:rPr>
        <w:softHyphen/>
        <w:t>видной. (Правда, при этом не следует забывать о необхо</w:t>
      </w:r>
      <w:r>
        <w:rPr>
          <w:rStyle w:val="FontStyle208"/>
        </w:rPr>
        <w:softHyphen/>
        <w:t>димости усовершенствования технологии термоядерного синтеза.)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Еще один возможный вариант производства энергии на Луне </w:t>
      </w:r>
      <w:r>
        <w:rPr>
          <w:rStyle w:val="FontStyle208"/>
        </w:rPr>
        <w:t>— солнечные преобразователи и передача полу</w:t>
      </w:r>
      <w:r>
        <w:rPr>
          <w:rStyle w:val="FontStyle208"/>
        </w:rPr>
        <w:softHyphen/>
        <w:t>ченной энергии на Землю в виде сконцентрированного луча (с длиной волны 10—12 см), который без потерь проходит через атмосферу Земли.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Постижение тайн Вселенной. Изучение космоса ко</w:t>
      </w:r>
      <w:r>
        <w:rPr>
          <w:rStyle w:val="FontStyle208"/>
        </w:rPr>
        <w:softHyphen/>
        <w:t>нечно же не ограничивается инте</w:t>
      </w:r>
      <w:r>
        <w:rPr>
          <w:rStyle w:val="FontStyle208"/>
        </w:rPr>
        <w:t>ресами экономики. На</w:t>
      </w:r>
      <w:r>
        <w:rPr>
          <w:rStyle w:val="FontStyle208"/>
        </w:rPr>
        <w:softHyphen/>
        <w:t>пример, исследования планет Солнечной системы чрез</w:t>
      </w:r>
      <w:r>
        <w:rPr>
          <w:rStyle w:val="FontStyle208"/>
        </w:rPr>
        <w:softHyphen/>
        <w:t xml:space="preserve">вычайно важны для фундаментальной науки. Возраст Земли, как известно, составляет примерно 4,5 млрд лет, но возраст самых древних пород на нашей планете — 3,9 млрд лет. Получается, что </w:t>
      </w:r>
      <w:r>
        <w:rPr>
          <w:rStyle w:val="FontStyle208"/>
        </w:rPr>
        <w:t>более полумиллиарда лет земной истории науке недоступны. В этой связи ученые возлагают надежды на изучение Луны, которая является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242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«свидетелем» и «участником» геологических процессов на Земле (ведь, согласно самой распространенной гипо</w:t>
      </w:r>
      <w:r>
        <w:rPr>
          <w:rStyle w:val="FontStyle208"/>
        </w:rPr>
        <w:softHyphen/>
        <w:t>тезе, Луна</w:t>
      </w:r>
      <w:r>
        <w:rPr>
          <w:rStyle w:val="FontStyle208"/>
        </w:rPr>
        <w:t xml:space="preserve"> оторвалась от Земли в результате столкнове</w:t>
      </w:r>
      <w:r>
        <w:rPr>
          <w:rStyle w:val="FontStyle208"/>
        </w:rPr>
        <w:softHyphen/>
        <w:t>ния последней с крупным небесным телом).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Существенный интерес представляют остальные пла</w:t>
      </w:r>
      <w:r>
        <w:rPr>
          <w:rStyle w:val="FontStyle208"/>
        </w:rPr>
        <w:softHyphen/>
        <w:t>неты Солнечной системы, а также далекие галактики, черные дыры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Познание иных миров поможет человечеству отве</w:t>
      </w:r>
      <w:r>
        <w:rPr>
          <w:rStyle w:val="FontStyle208"/>
        </w:rPr>
        <w:softHyphen/>
        <w:t>тить н</w:t>
      </w:r>
      <w:r>
        <w:rPr>
          <w:rStyle w:val="FontStyle208"/>
        </w:rPr>
        <w:t>а самый главный вопрос о сути мироздания: как родилась наша Вселенная?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Засорение космоса. .В процессе освоения космоса в околоземном пространстве накапливаются обломки спутников и ракет-носителей. Эти обломки представ</w:t>
      </w:r>
      <w:r>
        <w:rPr>
          <w:rStyle w:val="FontStyle208"/>
        </w:rPr>
        <w:softHyphen/>
        <w:t xml:space="preserve">ляют угрозу для космических станций и </w:t>
      </w:r>
      <w:r>
        <w:rPr>
          <w:rStyle w:val="FontStyle208"/>
        </w:rPr>
        <w:t>спутников, кро</w:t>
      </w:r>
      <w:r>
        <w:rPr>
          <w:rStyle w:val="FontStyle208"/>
        </w:rPr>
        <w:softHyphen/>
        <w:t>ме того, могут создать опасные ситуации в случае паде</w:t>
      </w:r>
      <w:r>
        <w:rPr>
          <w:rStyle w:val="FontStyle208"/>
        </w:rPr>
        <w:softHyphen/>
        <w:t>ния.</w:t>
      </w:r>
    </w:p>
    <w:p w:rsidR="00000000" w:rsidRDefault="00702E7F">
      <w:pPr>
        <w:pStyle w:val="Style177"/>
        <w:widowControl/>
        <w:rPr>
          <w:rStyle w:val="FontStyle215"/>
          <w:u w:val="single"/>
        </w:rPr>
      </w:pPr>
      <w:r>
        <w:rPr>
          <w:rStyle w:val="FontStyle215"/>
        </w:rPr>
        <w:t>Виновники создани</w:t>
      </w:r>
      <w:r>
        <w:rPr>
          <w:rStyle w:val="FontStyle215"/>
          <w:u w:val="single"/>
        </w:rPr>
        <w:t>я «космической помойки»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Сегодня низкие орбиты (между 150 и 2000 км), на которых ведется наблюдение за Землей, и геостационарные (36 000 км), используемые для телеком</w:t>
      </w:r>
      <w:r>
        <w:rPr>
          <w:rStyle w:val="FontStyle209"/>
        </w:rPr>
        <w:t>муникации, напоминают своеобраз</w:t>
      </w:r>
      <w:r>
        <w:rPr>
          <w:rStyle w:val="FontStyle209"/>
        </w:rPr>
        <w:softHyphen/>
        <w:t>ную «космическую помойку». При этом если раньше ответствен</w:t>
      </w:r>
      <w:r>
        <w:rPr>
          <w:rStyle w:val="FontStyle209"/>
        </w:rPr>
        <w:softHyphen/>
        <w:t xml:space="preserve">ность за это несли прежде всего США и </w:t>
      </w:r>
      <w:r>
        <w:rPr>
          <w:rStyle w:val="FontStyle210"/>
        </w:rPr>
        <w:t xml:space="preserve">СССР — Россия, </w:t>
      </w:r>
      <w:r>
        <w:rPr>
          <w:rStyle w:val="FontStyle209"/>
        </w:rPr>
        <w:t>то се</w:t>
      </w:r>
      <w:r>
        <w:rPr>
          <w:rStyle w:val="FontStyle209"/>
        </w:rPr>
        <w:softHyphen/>
        <w:t xml:space="preserve">годня к ним присоединились </w:t>
      </w:r>
      <w:r>
        <w:rPr>
          <w:rStyle w:val="FontStyle210"/>
        </w:rPr>
        <w:t xml:space="preserve">Великобритания, Франция, КНР, Индия </w:t>
      </w:r>
      <w:r>
        <w:rPr>
          <w:rStyle w:val="FontStyle209"/>
        </w:rPr>
        <w:t>и другие страны, реализующие свои космическ</w:t>
      </w:r>
      <w:r>
        <w:rPr>
          <w:rStyle w:val="FontStyle209"/>
        </w:rPr>
        <w:t>ие программы. По разным подсчетам, в этой «помойке» находится до 10 000 предметов.__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Конечно, рано или поздно все находящиеся в космосе предметы сами возвращаются на Землю, но это обсто</w:t>
      </w:r>
      <w:r>
        <w:rPr>
          <w:rStyle w:val="FontStyle208"/>
        </w:rPr>
        <w:softHyphen/>
        <w:t>ятельство не снимает проблему. Во-первых, обломки ко</w:t>
      </w:r>
      <w:r>
        <w:rPr>
          <w:rStyle w:val="FontStyle208"/>
        </w:rPr>
        <w:softHyphen/>
        <w:t xml:space="preserve">раблей, падая на </w:t>
      </w:r>
      <w:r>
        <w:rPr>
          <w:rStyle w:val="FontStyle208"/>
        </w:rPr>
        <w:t>Землю, способны нанести немалый ущерб экономике, экологии, а также повлечь гибель лю</w:t>
      </w:r>
      <w:r>
        <w:rPr>
          <w:rStyle w:val="FontStyle208"/>
        </w:rPr>
        <w:softHyphen/>
        <w:t>дей, во-вторых, космический мусор представляет опас</w:t>
      </w:r>
      <w:r>
        <w:rPr>
          <w:rStyle w:val="FontStyle208"/>
        </w:rPr>
        <w:softHyphen/>
        <w:t>ность для самих космонавтов. Известны случаи предъяв</w:t>
      </w:r>
      <w:r>
        <w:rPr>
          <w:rStyle w:val="FontStyle208"/>
        </w:rPr>
        <w:softHyphen/>
        <w:t>ления пострадавшими странами финансовых счетов хо</w:t>
      </w:r>
      <w:r>
        <w:rPr>
          <w:rStyle w:val="FontStyle208"/>
        </w:rPr>
        <w:softHyphen/>
        <w:t xml:space="preserve">зяевам обломков </w:t>
      </w:r>
      <w:r>
        <w:rPr>
          <w:rStyle w:val="FontStyle208"/>
        </w:rPr>
        <w:t xml:space="preserve">(в том числе России). В техническом плане </w:t>
      </w:r>
      <w:r>
        <w:rPr>
          <w:rStyle w:val="FontStyle208"/>
        </w:rPr>
        <w:lastRenderedPageBreak/>
        <w:t>мусор можно возвращать на Землю, однако эта операция слишком дорогостоящая. Что же касается без</w:t>
      </w:r>
      <w:r>
        <w:rPr>
          <w:rStyle w:val="FontStyle208"/>
        </w:rPr>
        <w:softHyphen/>
        <w:t>опасности космонавтов, то этот фактор учитывается при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243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конструкции космических кораблей, чтобы</w:t>
      </w:r>
      <w:r>
        <w:rPr>
          <w:rStyle w:val="FontStyle208"/>
        </w:rPr>
        <w:t xml:space="preserve"> обломки не смогли их протаранить.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До сих пор международное право, предусматри</w:t>
      </w:r>
      <w:r>
        <w:rPr>
          <w:rStyle w:val="FontStyle208"/>
        </w:rPr>
        <w:softHyphen/>
        <w:t>вающее свободное использование всеми государствами космического пространства, никак не регулирует проб</w:t>
      </w:r>
      <w:r>
        <w:rPr>
          <w:rStyle w:val="FontStyle208"/>
        </w:rPr>
        <w:softHyphen/>
        <w:t>лему очищения околоземных орбит от обломков и му</w:t>
      </w:r>
      <w:r>
        <w:rPr>
          <w:rStyle w:val="FontStyle208"/>
        </w:rPr>
        <w:softHyphen/>
        <w:t>сора.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</w:t>
      </w:r>
      <w:r>
        <w:rPr>
          <w:rStyle w:val="FontStyle209"/>
        </w:rPr>
        <w:t>. Какую конкретную пользу дает человеку информация о на</w:t>
      </w:r>
      <w:r>
        <w:rPr>
          <w:rStyle w:val="FontStyle209"/>
        </w:rPr>
        <w:softHyphen/>
        <w:t>воднениях на реках, лесных пожарах, разрушении лесного покрова, опустынивании земель, полученная при изучении космоса?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2. Что, по вашему мнению, мешает сегодня организации меж</w:t>
      </w:r>
      <w:r>
        <w:rPr>
          <w:rStyle w:val="FontStyle209"/>
        </w:rPr>
        <w:softHyphen/>
        <w:t>звездных перелетов?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С</w:t>
      </w:r>
      <w:r>
        <w:rPr>
          <w:rStyle w:val="FontStyle209"/>
        </w:rPr>
        <w:t>деланный более 100 лет назад теоретический вывод велико</w:t>
      </w:r>
      <w:r>
        <w:rPr>
          <w:rStyle w:val="FontStyle209"/>
        </w:rPr>
        <w:softHyphen/>
        <w:t xml:space="preserve">го </w:t>
      </w:r>
      <w:r>
        <w:rPr>
          <w:rStyle w:val="FontStyle210"/>
        </w:rPr>
        <w:t xml:space="preserve">А. Эйнштейна </w:t>
      </w:r>
      <w:r>
        <w:rPr>
          <w:rStyle w:val="FontStyle209"/>
        </w:rPr>
        <w:t>о том, что предмет не может двигаться быстрее скорости света, иногда ставится под сомнение новей</w:t>
      </w:r>
      <w:r>
        <w:rPr>
          <w:rStyle w:val="FontStyle209"/>
        </w:rPr>
        <w:softHyphen/>
        <w:t>шими исследованиями в области теоретической физики. Что вам известно об этом, какое отн</w:t>
      </w:r>
      <w:r>
        <w:rPr>
          <w:rStyle w:val="FontStyle209"/>
        </w:rPr>
        <w:t>ошение имеет скорость света к освоению космоса?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9"/>
        </w:rPr>
        <w:t xml:space="preserve">Загадки звездных островов. </w:t>
      </w:r>
      <w:r>
        <w:rPr>
          <w:rStyle w:val="FontStyle229"/>
        </w:rPr>
        <w:t xml:space="preserve">— </w:t>
      </w:r>
      <w:r>
        <w:rPr>
          <w:rStyle w:val="FontStyle209"/>
        </w:rPr>
        <w:t>М., 1990.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9"/>
        </w:rPr>
        <w:t xml:space="preserve">Космос: Звезды и планеты. Космические полеты. Реактивные самолеты. Телевидение: энциклопедия юного ученого. </w:t>
      </w:r>
      <w:r>
        <w:rPr>
          <w:rStyle w:val="FontStyle229"/>
        </w:rPr>
        <w:t xml:space="preserve">— </w:t>
      </w:r>
      <w:r>
        <w:rPr>
          <w:rStyle w:val="FontStyle209"/>
        </w:rPr>
        <w:t>М 1990.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10"/>
        </w:rPr>
        <w:t xml:space="preserve">Мелу а А. И. </w:t>
      </w:r>
      <w:r>
        <w:rPr>
          <w:rStyle w:val="FontStyle209"/>
        </w:rPr>
        <w:t>Старт космиче</w:t>
      </w:r>
      <w:r>
        <w:rPr>
          <w:rStyle w:val="FontStyle209"/>
        </w:rPr>
        <w:t xml:space="preserve">ской технологии. </w:t>
      </w:r>
      <w:r>
        <w:rPr>
          <w:rStyle w:val="FontStyle229"/>
        </w:rPr>
        <w:t xml:space="preserve">— </w:t>
      </w:r>
      <w:r>
        <w:rPr>
          <w:rStyle w:val="FontStyle209"/>
        </w:rPr>
        <w:t xml:space="preserve">М., 1990. </w:t>
      </w:r>
      <w:r>
        <w:rPr>
          <w:rStyle w:val="FontStyle210"/>
        </w:rPr>
        <w:t xml:space="preserve">Штернфелъд А. А. </w:t>
      </w:r>
      <w:r>
        <w:rPr>
          <w:rStyle w:val="FontStyle209"/>
        </w:rPr>
        <w:t xml:space="preserve">Парадоксы космонавтики. </w:t>
      </w:r>
      <w:r>
        <w:rPr>
          <w:rStyle w:val="FontStyle229"/>
        </w:rPr>
        <w:t xml:space="preserve">— </w:t>
      </w:r>
      <w:r>
        <w:rPr>
          <w:rStyle w:val="FontStyle209"/>
        </w:rPr>
        <w:t>М., 1991.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26. </w:t>
      </w:r>
      <w:r>
        <w:rPr>
          <w:rStyle w:val="FontStyle204"/>
        </w:rPr>
        <w:t>Обобщающий урок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Вопросы для обсуждения</w:t>
      </w:r>
    </w:p>
    <w:p w:rsidR="00000000" w:rsidRDefault="00702E7F">
      <w:pPr>
        <w:pStyle w:val="Style147"/>
        <w:widowControl/>
        <w:rPr>
          <w:rStyle w:val="FontStyle215"/>
        </w:rPr>
      </w:pPr>
      <w:r>
        <w:rPr>
          <w:rStyle w:val="FontStyle208"/>
        </w:rPr>
        <w:t>1. Все глобальные проблемы человечества либо созда</w:t>
      </w:r>
      <w:r>
        <w:rPr>
          <w:rStyle w:val="FontStyle208"/>
        </w:rPr>
        <w:softHyphen/>
        <w:t>ют реальную угрозу существованию цивилизации, либо служат факторами, ограни</w:t>
      </w:r>
      <w:r>
        <w:rPr>
          <w:rStyle w:val="FontStyle208"/>
        </w:rPr>
        <w:t>чивающими ее экономиче</w:t>
      </w:r>
      <w:r>
        <w:rPr>
          <w:rStyle w:val="FontStyle208"/>
        </w:rPr>
        <w:softHyphen/>
        <w:t xml:space="preserve">ское, социальное или духовное развитие. </w:t>
      </w:r>
      <w:r>
        <w:rPr>
          <w:rStyle w:val="FontStyle215"/>
        </w:rPr>
        <w:t>Исходя из по</w:t>
      </w:r>
      <w:r>
        <w:rPr>
          <w:rStyle w:val="FontStyle215"/>
        </w:rPr>
        <w:softHyphen/>
        <w:t>следнего тезиса, какие проблемы глобального ха</w:t>
      </w:r>
      <w:r>
        <w:rPr>
          <w:rStyle w:val="FontStyle215"/>
        </w:rPr>
        <w:softHyphen/>
        <w:t>рактера, кроме уже рассмотренных, вы можете еще назвать?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2. Любая глобальная проблема характеризуется ре</w:t>
      </w:r>
      <w:r>
        <w:rPr>
          <w:rStyle w:val="FontStyle208"/>
        </w:rPr>
        <w:softHyphen/>
        <w:t>гиональным характером проявл</w:t>
      </w:r>
      <w:r>
        <w:rPr>
          <w:rStyle w:val="FontStyle208"/>
        </w:rPr>
        <w:t>ения, что лишний раз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fldChar w:fldCharType="begin"/>
      </w:r>
      <w:r>
        <w:rPr>
          <w:rStyle w:val="FontStyle218"/>
        </w:rPr>
        <w:instrText>PAGE</w:instrText>
      </w:r>
      <w:r>
        <w:rPr>
          <w:rStyle w:val="FontStyle218"/>
        </w:rPr>
        <w:fldChar w:fldCharType="separate"/>
      </w:r>
      <w:r>
        <w:rPr>
          <w:rStyle w:val="FontStyle218"/>
        </w:rPr>
        <w:t>244</w:t>
      </w:r>
      <w:r>
        <w:rPr>
          <w:rStyle w:val="FontStyle218"/>
        </w:rPr>
        <w:fldChar w:fldCharType="end"/>
      </w:r>
    </w:p>
    <w:p w:rsidR="00000000" w:rsidRDefault="00702E7F">
      <w:pPr>
        <w:pStyle w:val="Style147"/>
        <w:widowControl/>
        <w:rPr>
          <w:rStyle w:val="FontStyle215"/>
        </w:rPr>
      </w:pPr>
      <w:r>
        <w:rPr>
          <w:rStyle w:val="FontStyle208"/>
        </w:rPr>
        <w:t xml:space="preserve">свидетельствует о важности географического подхода при ее изучении. </w:t>
      </w:r>
      <w:r>
        <w:rPr>
          <w:rStyle w:val="FontStyle215"/>
        </w:rPr>
        <w:t>О каких региональных (в данном случае — международных) особенностях можно го</w:t>
      </w:r>
      <w:r>
        <w:rPr>
          <w:rStyle w:val="FontStyle215"/>
        </w:rPr>
        <w:softHyphen/>
        <w:t>ворить по отношению к глобальным проблемам преступности, региональных конфликто</w:t>
      </w:r>
      <w:r>
        <w:rPr>
          <w:rStyle w:val="FontStyle215"/>
        </w:rPr>
        <w:t>в, произ</w:t>
      </w:r>
      <w:r>
        <w:rPr>
          <w:rStyle w:val="FontStyle215"/>
        </w:rPr>
        <w:softHyphen/>
        <w:t>водственных катастроф, урбанизации, кризиса культуры?</w:t>
      </w:r>
    </w:p>
    <w:p w:rsidR="00000000" w:rsidRDefault="00702E7F">
      <w:pPr>
        <w:pStyle w:val="Style147"/>
        <w:widowControl/>
        <w:rPr>
          <w:rStyle w:val="FontStyle215"/>
        </w:rPr>
      </w:pPr>
      <w:r>
        <w:rPr>
          <w:rStyle w:val="FontStyle208"/>
        </w:rPr>
        <w:t>3. Известно, что атомная энергетика появилась вслед</w:t>
      </w:r>
      <w:r>
        <w:rPr>
          <w:rStyle w:val="FontStyle208"/>
        </w:rPr>
        <w:softHyphen/>
        <w:t xml:space="preserve">ствие открытия американских физиков. Председатель комиссии по атомной энергетике США </w:t>
      </w:r>
      <w:r>
        <w:rPr>
          <w:rStyle w:val="FontStyle215"/>
        </w:rPr>
        <w:t xml:space="preserve">Л. Страус </w:t>
      </w:r>
      <w:r>
        <w:rPr>
          <w:rStyle w:val="FontStyle208"/>
        </w:rPr>
        <w:t>в те годы предсказывал: «Наши дети будут польз</w:t>
      </w:r>
      <w:r>
        <w:rPr>
          <w:rStyle w:val="FontStyle208"/>
        </w:rPr>
        <w:t>оваться на</w:t>
      </w:r>
      <w:r>
        <w:rPr>
          <w:rStyle w:val="FontStyle208"/>
        </w:rPr>
        <w:softHyphen/>
        <w:t>столько дешевой атомной электроэнергией, что электро</w:t>
      </w:r>
      <w:r>
        <w:rPr>
          <w:rStyle w:val="FontStyle208"/>
        </w:rPr>
        <w:softHyphen/>
        <w:t>счетчики уже не понадобятся. АЭС вытеснят станции, использующие нефть и уголь, и к 2000 г. в США будет работать более тысячи атомных реакторов». Однако этим радужным надеждам сбыться было не с</w:t>
      </w:r>
      <w:r>
        <w:rPr>
          <w:rStyle w:val="FontStyle208"/>
        </w:rPr>
        <w:t xml:space="preserve">уждено. </w:t>
      </w:r>
      <w:r>
        <w:rPr>
          <w:rStyle w:val="FontStyle215"/>
        </w:rPr>
        <w:t>По</w:t>
      </w:r>
      <w:r>
        <w:rPr>
          <w:rStyle w:val="FontStyle215"/>
        </w:rPr>
        <w:softHyphen/>
        <w:t>чему? Близок ли «закат» атомной эры?</w:t>
      </w:r>
    </w:p>
    <w:p w:rsidR="00000000" w:rsidRDefault="00702E7F">
      <w:pPr>
        <w:pStyle w:val="Style147"/>
        <w:widowControl/>
        <w:rPr>
          <w:rStyle w:val="FontStyle215"/>
        </w:rPr>
      </w:pPr>
      <w:r>
        <w:rPr>
          <w:rStyle w:val="FontStyle208"/>
        </w:rPr>
        <w:t>4. Одна из составляющих глобальной сырьевой про</w:t>
      </w:r>
      <w:r>
        <w:rPr>
          <w:rStyle w:val="FontStyle208"/>
        </w:rPr>
        <w:softHyphen/>
        <w:t>блемы — постоянно растущий спрос на сырье, в том чис</w:t>
      </w:r>
      <w:r>
        <w:rPr>
          <w:rStyle w:val="FontStyle208"/>
        </w:rPr>
        <w:softHyphen/>
        <w:t>ле — на минеральное. По имеющимся данным, количе</w:t>
      </w:r>
      <w:r>
        <w:rPr>
          <w:rStyle w:val="FontStyle208"/>
        </w:rPr>
        <w:softHyphen/>
        <w:t>ство полезных ископаемых, используемых человеком, удваивае</w:t>
      </w:r>
      <w:r>
        <w:rPr>
          <w:rStyle w:val="FontStyle208"/>
        </w:rPr>
        <w:t>тся примерно каждые 8 лет. В этой связи по</w:t>
      </w:r>
      <w:r>
        <w:rPr>
          <w:rStyle w:val="FontStyle208"/>
        </w:rPr>
        <w:softHyphen/>
        <w:t xml:space="preserve">пытайтесь ответить на вопрос: </w:t>
      </w:r>
      <w:r>
        <w:rPr>
          <w:rStyle w:val="FontStyle215"/>
        </w:rPr>
        <w:t>во сколько раз темпы удвоения количества используемого минерального сырья превышают темпы удвоения численности населения мира (1960 г. — 3 млрд чел., 2000 г. — 6 млрд чел.).</w:t>
      </w:r>
    </w:p>
    <w:p w:rsidR="00000000" w:rsidRDefault="00702E7F">
      <w:pPr>
        <w:pStyle w:val="Style160"/>
        <w:widowControl/>
        <w:rPr>
          <w:rStyle w:val="FontStyle215"/>
        </w:rPr>
      </w:pPr>
      <w:r>
        <w:rPr>
          <w:rStyle w:val="FontStyle208"/>
        </w:rPr>
        <w:t>5. В 1990</w:t>
      </w:r>
      <w:r>
        <w:rPr>
          <w:rStyle w:val="FontStyle208"/>
        </w:rPr>
        <w:t xml:space="preserve">-х гг. американский актер </w:t>
      </w:r>
      <w:r>
        <w:rPr>
          <w:rStyle w:val="FontStyle215"/>
        </w:rPr>
        <w:t xml:space="preserve">К. Костнер </w:t>
      </w:r>
      <w:r>
        <w:rPr>
          <w:rStyle w:val="FontStyle208"/>
        </w:rPr>
        <w:t>снял фильм «Водный мир»</w:t>
      </w:r>
      <w:r>
        <w:rPr>
          <w:rStyle w:val="FontStyle208"/>
          <w:lang w:val="en-US"/>
        </w:rPr>
        <w:t xml:space="preserve"> («Waterworld»)</w:t>
      </w:r>
      <w:r>
        <w:rPr>
          <w:rStyle w:val="FontStyle208"/>
        </w:rPr>
        <w:t xml:space="preserve"> о природной ката</w:t>
      </w:r>
      <w:r>
        <w:rPr>
          <w:rStyle w:val="FontStyle208"/>
        </w:rPr>
        <w:softHyphen/>
        <w:t>строфе, постигшей Землю и вынудившей человека при</w:t>
      </w:r>
      <w:r>
        <w:rPr>
          <w:rStyle w:val="FontStyle208"/>
        </w:rPr>
        <w:softHyphen/>
        <w:t xml:space="preserve">спосабливаться к новой окружающей среде — водной. </w:t>
      </w:r>
      <w:r>
        <w:rPr>
          <w:rStyle w:val="FontStyle215"/>
        </w:rPr>
        <w:t>Какова, на ваш взгляд, подоплека сюжета данного фильма (с учето</w:t>
      </w:r>
      <w:r>
        <w:rPr>
          <w:rStyle w:val="FontStyle215"/>
        </w:rPr>
        <w:t>м того, что южная граница вечной мерзлоты в соседней с США Канаде сдвинулась к северу на 160 км, а среднегодовые температуры в Канаде в XX в. повысились на 1,1 °С)?</w:t>
      </w:r>
    </w:p>
    <w:p w:rsidR="00000000" w:rsidRDefault="00702E7F">
      <w:pPr>
        <w:pStyle w:val="Style160"/>
        <w:widowControl/>
        <w:rPr>
          <w:rStyle w:val="FontStyle215"/>
        </w:rPr>
      </w:pPr>
      <w:r>
        <w:rPr>
          <w:rStyle w:val="FontStyle208"/>
        </w:rPr>
        <w:t xml:space="preserve">6. </w:t>
      </w:r>
      <w:r>
        <w:rPr>
          <w:rStyle w:val="FontStyle215"/>
        </w:rPr>
        <w:t xml:space="preserve">Чем можно объяснить, что среди государств, особо обеспокоенных участившимися стихийными </w:t>
      </w:r>
      <w:r>
        <w:rPr>
          <w:rStyle w:val="FontStyle215"/>
        </w:rPr>
        <w:t>бедствиями и требующих скорейшего уменьшения выбросов в атмосферу, находятся малые остров</w:t>
      </w:r>
      <w:r>
        <w:rPr>
          <w:rStyle w:val="FontStyle215"/>
        </w:rPr>
        <w:softHyphen/>
        <w:t>ные государства?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lastRenderedPageBreak/>
        <w:t>245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60"/>
        <w:widowControl/>
        <w:rPr>
          <w:rStyle w:val="FontStyle215"/>
        </w:rPr>
      </w:pPr>
      <w:r>
        <w:rPr>
          <w:rStyle w:val="FontStyle208"/>
        </w:rPr>
        <w:lastRenderedPageBreak/>
        <w:t xml:space="preserve">7. </w:t>
      </w:r>
      <w:r>
        <w:rPr>
          <w:rStyle w:val="FontStyle215"/>
        </w:rPr>
        <w:t>Какие конкретные шаги и в каком направ</w:t>
      </w:r>
      <w:r>
        <w:rPr>
          <w:rStyle w:val="FontStyle215"/>
        </w:rPr>
        <w:softHyphen/>
        <w:t>лении следует предпринять человечеству немед</w:t>
      </w:r>
      <w:r>
        <w:rPr>
          <w:rStyle w:val="FontStyle215"/>
        </w:rPr>
        <w:softHyphen/>
        <w:t>ленно, чтобы повысить шансы на выжива</w:t>
      </w:r>
      <w:r>
        <w:rPr>
          <w:rStyle w:val="FontStyle215"/>
        </w:rPr>
        <w:t>ние в XXI в.?</w:t>
      </w:r>
    </w:p>
    <w:p w:rsidR="00000000" w:rsidRDefault="00702E7F">
      <w:pPr>
        <w:pStyle w:val="Style147"/>
        <w:widowControl/>
        <w:rPr>
          <w:rStyle w:val="FontStyle215"/>
        </w:rPr>
      </w:pPr>
      <w:r>
        <w:rPr>
          <w:rStyle w:val="FontStyle208"/>
        </w:rPr>
        <w:t>8. Ясно, что для осуществления согласованных ре</w:t>
      </w:r>
      <w:r>
        <w:rPr>
          <w:rStyle w:val="FontStyle208"/>
        </w:rPr>
        <w:softHyphen/>
        <w:t>шений человечество обязано соблюдать «единый кодекс поведения» и выполнять постановления единого надна</w:t>
      </w:r>
      <w:r>
        <w:rPr>
          <w:rStyle w:val="FontStyle208"/>
        </w:rPr>
        <w:softHyphen/>
        <w:t>ционального органа (например, ООН или «мирового пра</w:t>
      </w:r>
      <w:r>
        <w:rPr>
          <w:rStyle w:val="FontStyle208"/>
        </w:rPr>
        <w:softHyphen/>
        <w:t xml:space="preserve">вительства»). </w:t>
      </w:r>
      <w:r>
        <w:rPr>
          <w:rStyle w:val="FontStyle215"/>
        </w:rPr>
        <w:t>Как, по вашему мнению, мо</w:t>
      </w:r>
      <w:r>
        <w:rPr>
          <w:rStyle w:val="FontStyle215"/>
        </w:rPr>
        <w:t>жно до</w:t>
      </w:r>
      <w:r>
        <w:rPr>
          <w:rStyle w:val="FontStyle215"/>
        </w:rPr>
        <w:softHyphen/>
        <w:t>биться того, чтобы такие постановления выпол</w:t>
      </w:r>
      <w:r>
        <w:rPr>
          <w:rStyle w:val="FontStyle215"/>
        </w:rPr>
        <w:softHyphen/>
        <w:t>няли все государства: и США, и КНР, и КНДР, и Афганистан?</w:t>
      </w:r>
    </w:p>
    <w:p w:rsidR="00000000" w:rsidRDefault="00702E7F">
      <w:pPr>
        <w:pStyle w:val="Style160"/>
        <w:widowControl/>
        <w:rPr>
          <w:rStyle w:val="FontStyle215"/>
        </w:rPr>
      </w:pPr>
      <w:r>
        <w:rPr>
          <w:rStyle w:val="FontStyle208"/>
        </w:rPr>
        <w:t xml:space="preserve">9. </w:t>
      </w:r>
      <w:r>
        <w:rPr>
          <w:rStyle w:val="FontStyle215"/>
        </w:rPr>
        <w:t>Что следует считать критерием развития мирового сообщества? Согласны ли вы с тем, что такой критерий — удовлетворение основных по</w:t>
      </w:r>
      <w:r>
        <w:rPr>
          <w:rStyle w:val="FontStyle215"/>
        </w:rPr>
        <w:softHyphen/>
        <w:t>требностей че</w:t>
      </w:r>
      <w:r>
        <w:rPr>
          <w:rStyle w:val="FontStyle215"/>
        </w:rPr>
        <w:t>ловека в питьевой воде, пище, жи</w:t>
      </w:r>
      <w:r>
        <w:rPr>
          <w:rStyle w:val="FontStyle215"/>
        </w:rPr>
        <w:softHyphen/>
        <w:t>лище, медицинском обслуживании, образовании, работе? Можно ли считать критерием развития соблюдение прав человека, свободы совести и других подобных категорий?</w:t>
      </w:r>
    </w:p>
    <w:p w:rsidR="00000000" w:rsidRDefault="00702E7F">
      <w:pPr>
        <w:pStyle w:val="Style147"/>
        <w:widowControl/>
        <w:rPr>
          <w:rStyle w:val="FontStyle215"/>
        </w:rPr>
      </w:pPr>
      <w:r>
        <w:rPr>
          <w:rStyle w:val="FontStyle208"/>
        </w:rPr>
        <w:t>10. Проявлением новой, крайне опасной фазы миро</w:t>
      </w:r>
      <w:r>
        <w:rPr>
          <w:rStyle w:val="FontStyle208"/>
        </w:rPr>
        <w:softHyphen/>
        <w:t>вого терроризма</w:t>
      </w:r>
      <w:r>
        <w:rPr>
          <w:rStyle w:val="FontStyle208"/>
        </w:rPr>
        <w:t xml:space="preserve"> стали атаки захваченных террористами самолетов на здания Всемирного торгового центра и Пен</w:t>
      </w:r>
      <w:r>
        <w:rPr>
          <w:rStyle w:val="FontStyle208"/>
        </w:rPr>
        <w:softHyphen/>
        <w:t>тагона в 2001 г. Это кровавое деяние совершено терро</w:t>
      </w:r>
      <w:r>
        <w:rPr>
          <w:rStyle w:val="FontStyle208"/>
        </w:rPr>
        <w:softHyphen/>
        <w:t>ристами, называющими себя мусульманами, хотя Коран учит людей добру и милосердию. Нетрудно видеть, что проблема</w:t>
      </w:r>
      <w:r>
        <w:rPr>
          <w:rStyle w:val="FontStyle208"/>
        </w:rPr>
        <w:t xml:space="preserve"> преступности в данном случае переплетается с другими глобальными проблемами. </w:t>
      </w:r>
      <w:r>
        <w:rPr>
          <w:rStyle w:val="FontStyle215"/>
        </w:rPr>
        <w:t>Какими и почему?</w:t>
      </w:r>
    </w:p>
    <w:p w:rsidR="00000000" w:rsidRDefault="00702E7F">
      <w:pPr>
        <w:pStyle w:val="Style147"/>
        <w:widowControl/>
        <w:rPr>
          <w:rStyle w:val="FontStyle215"/>
        </w:rPr>
      </w:pPr>
      <w:r>
        <w:rPr>
          <w:rStyle w:val="FontStyle208"/>
        </w:rPr>
        <w:t xml:space="preserve">11. Согласно данным ВОЗ, 270 млн жителей Земли больны малярией, 200 млн — шистосоматозом, 17 млн — речной слепотой, десятки миллионов — СПИДом и т. д. </w:t>
      </w:r>
      <w:r>
        <w:rPr>
          <w:rStyle w:val="FontStyle215"/>
        </w:rPr>
        <w:t>От каких ф</w:t>
      </w:r>
      <w:r>
        <w:rPr>
          <w:rStyle w:val="FontStyle215"/>
        </w:rPr>
        <w:t>акторов зависит география этих опас</w:t>
      </w:r>
      <w:r>
        <w:rPr>
          <w:rStyle w:val="FontStyle215"/>
        </w:rPr>
        <w:softHyphen/>
        <w:t>ных заболеваний?</w:t>
      </w:r>
    </w:p>
    <w:p w:rsidR="00000000" w:rsidRDefault="00702E7F">
      <w:pPr>
        <w:pStyle w:val="Style147"/>
        <w:widowControl/>
        <w:rPr>
          <w:rStyle w:val="FontStyle215"/>
        </w:rPr>
      </w:pPr>
      <w:r>
        <w:rPr>
          <w:rStyle w:val="FontStyle208"/>
        </w:rPr>
        <w:t>12. Согласно Ветхому Завету, Мафусаил умер в возрас</w:t>
      </w:r>
      <w:r>
        <w:rPr>
          <w:rStyle w:val="FontStyle208"/>
        </w:rPr>
        <w:softHyphen/>
        <w:t>те 969 лет, Авраам — 275 лет и т. д. Некоторые авторитет</w:t>
      </w:r>
      <w:r>
        <w:rPr>
          <w:rStyle w:val="FontStyle208"/>
        </w:rPr>
        <w:softHyphen/>
        <w:t>ные доктора-геронтологи полагают, что продолжитель</w:t>
      </w:r>
      <w:r>
        <w:rPr>
          <w:rStyle w:val="FontStyle208"/>
        </w:rPr>
        <w:softHyphen/>
        <w:t>ность нашей жизни должна быть, как минимум,</w:t>
      </w:r>
      <w:r>
        <w:rPr>
          <w:rStyle w:val="FontStyle208"/>
        </w:rPr>
        <w:t xml:space="preserve"> 150 лет. Условия — физическая работа, прямой позвоночник, хо</w:t>
      </w:r>
      <w:r>
        <w:rPr>
          <w:rStyle w:val="FontStyle208"/>
        </w:rPr>
        <w:softHyphen/>
        <w:t>рошее питание, достаточно мяса, яиц и молока, витами</w:t>
      </w:r>
      <w:r>
        <w:rPr>
          <w:rStyle w:val="FontStyle208"/>
        </w:rPr>
        <w:softHyphen/>
        <w:t>нов, минеральных солей, 2—3 литра жидкости ежеднев</w:t>
      </w:r>
      <w:r>
        <w:rPr>
          <w:rStyle w:val="FontStyle208"/>
        </w:rPr>
        <w:softHyphen/>
        <w:t xml:space="preserve">но, норма сна, отдыха и т. д. Но существуют и другие факторы — отношение к жизни, желание </w:t>
      </w:r>
      <w:r>
        <w:rPr>
          <w:rStyle w:val="FontStyle208"/>
        </w:rPr>
        <w:t>жить, наслед</w:t>
      </w:r>
      <w:r>
        <w:rPr>
          <w:rStyle w:val="FontStyle208"/>
        </w:rPr>
        <w:softHyphen/>
        <w:t xml:space="preserve">ственность и т. д. </w:t>
      </w:r>
      <w:r>
        <w:rPr>
          <w:rStyle w:val="FontStyle215"/>
        </w:rPr>
        <w:t>Что вы думаете по этому поводу?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246</w:t>
      </w:r>
    </w:p>
    <w:p w:rsidR="00000000" w:rsidRDefault="00702E7F">
      <w:pPr>
        <w:pStyle w:val="Style152"/>
        <w:widowControl/>
        <w:rPr>
          <w:rStyle w:val="FontStyle204"/>
        </w:rPr>
      </w:pPr>
      <w:r>
        <w:rPr>
          <w:rStyle w:val="FontStyle204"/>
          <w:spacing w:val="30"/>
        </w:rPr>
        <w:t>Раздел</w:t>
      </w:r>
      <w:r>
        <w:rPr>
          <w:rStyle w:val="FontStyle204"/>
          <w:lang w:val="en-US"/>
        </w:rPr>
        <w:t xml:space="preserve"> III.</w:t>
      </w:r>
      <w:r>
        <w:rPr>
          <w:rStyle w:val="FontStyle204"/>
        </w:rPr>
        <w:t xml:space="preserve">  ГЕОЭКОЛОГИЯ-ФОКУС ГЛОБАЛЬНЫХ ПРОБЛЕМ</w:t>
      </w:r>
    </w:p>
    <w:p w:rsidR="00000000" w:rsidRDefault="00702E7F">
      <w:pPr>
        <w:pStyle w:val="Style152"/>
        <w:widowControl/>
        <w:rPr>
          <w:rStyle w:val="FontStyle204"/>
        </w:rPr>
      </w:pPr>
      <w:r>
        <w:rPr>
          <w:rStyle w:val="FontStyle209"/>
        </w:rPr>
        <w:t xml:space="preserve">у </w:t>
      </w:r>
      <w:r>
        <w:rPr>
          <w:rStyle w:val="FontStyle204"/>
        </w:rPr>
        <w:t xml:space="preserve">р о к </w:t>
      </w:r>
      <w:r>
        <w:rPr>
          <w:rStyle w:val="FontStyle209"/>
        </w:rPr>
        <w:t xml:space="preserve">27.   </w:t>
      </w:r>
      <w:r>
        <w:rPr>
          <w:rStyle w:val="FontStyle204"/>
        </w:rPr>
        <w:t>Биосфера как планетарная организация жизни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Понятие о биосфере. Говоря словами выдающегося рус</w:t>
      </w:r>
      <w:r>
        <w:rPr>
          <w:rStyle w:val="FontStyle208"/>
        </w:rPr>
        <w:softHyphen/>
        <w:t xml:space="preserve">ского ученого </w:t>
      </w:r>
      <w:r>
        <w:rPr>
          <w:rStyle w:val="FontStyle215"/>
        </w:rPr>
        <w:t xml:space="preserve">В. Вернадского, </w:t>
      </w:r>
      <w:r>
        <w:rPr>
          <w:rStyle w:val="FontStyle208"/>
        </w:rPr>
        <w:t>биосфера — это «область существования живого вещества», оболочка Земли, в ко</w:t>
      </w:r>
      <w:r>
        <w:rPr>
          <w:rStyle w:val="FontStyle208"/>
        </w:rPr>
        <w:softHyphen/>
        <w:t>торой совокупная деятельность живых организмов про</w:t>
      </w:r>
      <w:r>
        <w:rPr>
          <w:rStyle w:val="FontStyle208"/>
        </w:rPr>
        <w:softHyphen/>
        <w:t>является как геохимический фактор планетарного масштаба. Конечно, из примерно 10 млн видов живых существ, насчитывающихся на Зем</w:t>
      </w:r>
      <w:r>
        <w:rPr>
          <w:rStyle w:val="FontStyle208"/>
        </w:rPr>
        <w:t>ле, лишь человек приобрел высший разум и именно с ним в первую оче</w:t>
      </w:r>
      <w:r>
        <w:rPr>
          <w:rStyle w:val="FontStyle208"/>
        </w:rPr>
        <w:softHyphen/>
        <w:t>редь ассоциируется геохимический фактор глобального масштаба. На одной планете, считают ученые, едва ли возможно существование хотя бы двух типов мыслящих существ: тот, кто появился первым,</w:t>
      </w:r>
      <w:r>
        <w:rPr>
          <w:rStyle w:val="FontStyle208"/>
        </w:rPr>
        <w:t xml:space="preserve"> занимает все про</w:t>
      </w:r>
      <w:r>
        <w:rPr>
          <w:rStyle w:val="FontStyle208"/>
        </w:rPr>
        <w:softHyphen/>
        <w:t>странство и не допустит «конкурента».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Представление о жизни, как о сплошной пленке живо</w:t>
      </w:r>
      <w:r>
        <w:rPr>
          <w:rStyle w:val="FontStyle208"/>
        </w:rPr>
        <w:softHyphen/>
        <w:t xml:space="preserve">го вещества, покрывающего Землю, сформировалось еще в XVIII в. в трудах Ж. </w:t>
      </w:r>
      <w:r>
        <w:rPr>
          <w:rStyle w:val="FontStyle215"/>
        </w:rPr>
        <w:t xml:space="preserve">Б. Ламарка, </w:t>
      </w:r>
      <w:r>
        <w:rPr>
          <w:rStyle w:val="FontStyle208"/>
        </w:rPr>
        <w:t>но только в XX в. В. Вернадским было разработано общее учение о</w:t>
      </w:r>
      <w:r>
        <w:rPr>
          <w:rStyle w:val="FontStyle208"/>
        </w:rPr>
        <w:t xml:space="preserve"> биосфере. Еще в 1906 г. — за двадцать лет до выхода в свет его зна</w:t>
      </w:r>
      <w:r>
        <w:rPr>
          <w:rStyle w:val="FontStyle208"/>
        </w:rPr>
        <w:softHyphen/>
        <w:t>менательной книги «Биосфера» — ученый задавался та</w:t>
      </w:r>
      <w:r>
        <w:rPr>
          <w:rStyle w:val="FontStyle208"/>
        </w:rPr>
        <w:softHyphen/>
        <w:t>кими фундаментальными вопросами: «Какое значение имеет весь организованный мир, взятый в целом, в об</w:t>
      </w:r>
      <w:r>
        <w:rPr>
          <w:rStyle w:val="FontStyle208"/>
        </w:rPr>
        <w:softHyphen/>
        <w:t xml:space="preserve">щей схеме химических реакций Земли? </w:t>
      </w:r>
      <w:r>
        <w:rPr>
          <w:rStyle w:val="FontStyle208"/>
        </w:rPr>
        <w:t>...Не обусловле</w:t>
      </w:r>
      <w:r>
        <w:rPr>
          <w:rStyle w:val="FontStyle208"/>
        </w:rPr>
        <w:softHyphen/>
        <w:t>но ли все развитие не чем иным, как определенной фор</w:t>
      </w:r>
      <w:r>
        <w:rPr>
          <w:rStyle w:val="FontStyle208"/>
        </w:rPr>
        <w:softHyphen/>
        <w:t>мой рассеяния энергии? Без организмов, может быть, не было бы химических процессов на Земле? Во все ли цик</w:t>
      </w:r>
      <w:r>
        <w:rPr>
          <w:rStyle w:val="FontStyle208"/>
        </w:rPr>
        <w:softHyphen/>
        <w:t>лы круговоротов химических элементов неизбежно вхо</w:t>
      </w:r>
      <w:r>
        <w:rPr>
          <w:rStyle w:val="FontStyle208"/>
        </w:rPr>
        <w:softHyphen/>
        <w:t>дят организмы?».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 Вернадско</w:t>
      </w:r>
      <w:r>
        <w:rPr>
          <w:rStyle w:val="FontStyle208"/>
        </w:rPr>
        <w:t>му, биосфера — не статическая струк</w:t>
      </w:r>
      <w:r>
        <w:rPr>
          <w:rStyle w:val="FontStyle208"/>
        </w:rPr>
        <w:softHyphen/>
        <w:t>тура «оболочки жизни», выступающая как извечная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247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данность окружающего нас мира, а прежде всего геобио-исторический процесс. Сведение ее к современной жиз</w:t>
      </w:r>
      <w:r>
        <w:rPr>
          <w:rStyle w:val="FontStyle208"/>
        </w:rPr>
        <w:softHyphen/>
        <w:t>недеятельной пленке планеты не прос</w:t>
      </w:r>
      <w:r>
        <w:rPr>
          <w:rStyle w:val="FontStyle208"/>
        </w:rPr>
        <w:t>то обедняет поня</w:t>
      </w:r>
      <w:r>
        <w:rPr>
          <w:rStyle w:val="FontStyle208"/>
        </w:rPr>
        <w:softHyphen/>
        <w:t>тие биосферы, а лишает ее самой основы — бесконечной эволюции, сложности исторического развития, его необ</w:t>
      </w:r>
      <w:r>
        <w:rPr>
          <w:rStyle w:val="FontStyle208"/>
        </w:rPr>
        <w:softHyphen/>
        <w:t>ратимости. Отсюда становятся принципиальными выра</w:t>
      </w:r>
      <w:r>
        <w:rPr>
          <w:rStyle w:val="FontStyle208"/>
        </w:rPr>
        <w:softHyphen/>
        <w:t>жения ученого: «былые биосферы», «геологическая веч</w:t>
      </w:r>
      <w:r>
        <w:rPr>
          <w:rStyle w:val="FontStyle208"/>
        </w:rPr>
        <w:softHyphen/>
        <w:t>ность биосферы» и др.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Биосферна</w:t>
      </w:r>
      <w:r>
        <w:rPr>
          <w:rStyle w:val="FontStyle208"/>
        </w:rPr>
        <w:t>я концепция Вернадского лишена узкой биологичности и поэтому не может быть автоматически отнесена к сфере биологических наук. Это широкое ин</w:t>
      </w:r>
      <w:r>
        <w:rPr>
          <w:rStyle w:val="FontStyle208"/>
        </w:rPr>
        <w:softHyphen/>
        <w:t>тегральное (междисциплинарное, в том числе географи</w:t>
      </w:r>
      <w:r>
        <w:rPr>
          <w:rStyle w:val="FontStyle208"/>
        </w:rPr>
        <w:softHyphen/>
        <w:t>ческое) направление в науках о Земле и жизни, находя</w:t>
      </w:r>
      <w:r>
        <w:rPr>
          <w:rStyle w:val="FontStyle208"/>
        </w:rPr>
        <w:softHyphen/>
        <w:t>щееся к то</w:t>
      </w:r>
      <w:r>
        <w:rPr>
          <w:rStyle w:val="FontStyle208"/>
        </w:rPr>
        <w:t>му же во всевозрастающей связи с обществен</w:t>
      </w:r>
      <w:r>
        <w:rPr>
          <w:rStyle w:val="FontStyle208"/>
        </w:rPr>
        <w:softHyphen/>
        <w:t>ными науками.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Таким образом, иногда встречающаяся в литературе трактовка биосферы как совокупности живых организ</w:t>
      </w:r>
      <w:r>
        <w:rPr>
          <w:rStyle w:val="FontStyle208"/>
        </w:rPr>
        <w:softHyphen/>
        <w:t>мов вне связи со средой их жизни и веществом, их со</w:t>
      </w:r>
      <w:r>
        <w:rPr>
          <w:rStyle w:val="FontStyle208"/>
        </w:rPr>
        <w:softHyphen/>
        <w:t>ставляющим, должна быть отвергнута. Биосфера — э</w:t>
      </w:r>
      <w:r>
        <w:rPr>
          <w:rStyle w:val="FontStyle208"/>
        </w:rPr>
        <w:t>то открытая система, функционирующая только в силу сво</w:t>
      </w:r>
      <w:r>
        <w:rPr>
          <w:rStyle w:val="FontStyle208"/>
        </w:rPr>
        <w:softHyphen/>
        <w:t>ей неразрывной связи с другими геосферами нашей пла</w:t>
      </w:r>
      <w:r>
        <w:rPr>
          <w:rStyle w:val="FontStyle208"/>
        </w:rPr>
        <w:softHyphen/>
        <w:t>неты и вместе с ними образующая единую суперсистему, или иначе — глобальную экологическую систему. Мож</w:t>
      </w:r>
      <w:r>
        <w:rPr>
          <w:rStyle w:val="FontStyle208"/>
        </w:rPr>
        <w:softHyphen/>
        <w:t>но также утверждать, что биосфера сложена иера</w:t>
      </w:r>
      <w:r>
        <w:rPr>
          <w:rStyle w:val="FontStyle208"/>
        </w:rPr>
        <w:t>рхией геосистем и экосистем.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Пределы биосферы. В соответствии со сложившими</w:t>
      </w:r>
      <w:r>
        <w:rPr>
          <w:rStyle w:val="FontStyle208"/>
        </w:rPr>
        <w:softHyphen/>
        <w:t>ся в науке представлениями биосфера охватывает часть атмосферы, гидросферу и верхнюю часть литосферы, ко</w:t>
      </w:r>
      <w:r>
        <w:rPr>
          <w:rStyle w:val="FontStyle208"/>
        </w:rPr>
        <w:softHyphen/>
        <w:t>торые взаимосвязаны сложными биогеохимическими цик</w:t>
      </w:r>
      <w:r>
        <w:rPr>
          <w:rStyle w:val="FontStyle208"/>
        </w:rPr>
        <w:softHyphen/>
        <w:t xml:space="preserve">лами миграции веществ и </w:t>
      </w:r>
      <w:r>
        <w:rPr>
          <w:rStyle w:val="FontStyle208"/>
        </w:rPr>
        <w:t>энергии (по Вернадскому — биогенной миграцией атомов). Она трехмерна и геоисто</w:t>
      </w:r>
      <w:r>
        <w:rPr>
          <w:rStyle w:val="FontStyle208"/>
        </w:rPr>
        <w:softHyphen/>
        <w:t>рична, поэтому, когда мы говорим о ее пределах, имеют</w:t>
      </w:r>
      <w:r>
        <w:rPr>
          <w:rStyle w:val="FontStyle208"/>
        </w:rPr>
        <w:softHyphen/>
        <w:t>ся в виду границы физических условий существования живых организмов в конкретное время (кстати, на от</w:t>
      </w:r>
      <w:r>
        <w:rPr>
          <w:rStyle w:val="FontStyle208"/>
        </w:rPr>
        <w:softHyphen/>
        <w:t>дельных участках земн</w:t>
      </w:r>
      <w:r>
        <w:rPr>
          <w:rStyle w:val="FontStyle208"/>
        </w:rPr>
        <w:t>ой поверхности жизнь может вре</w:t>
      </w:r>
      <w:r>
        <w:rPr>
          <w:rStyle w:val="FontStyle208"/>
        </w:rPr>
        <w:softHyphen/>
        <w:t>менно отсутствовать).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литературе существование жизни чаще всего огра</w:t>
      </w:r>
      <w:r>
        <w:rPr>
          <w:rStyle w:val="FontStyle208"/>
        </w:rPr>
        <w:softHyphen/>
        <w:t>ничивается диапазоном температур от -250 до +160 °С, давлениями от 0,001 до 3000 атмосфер. Нижняя граница жизни условно проходит в водной среде на глубине</w:t>
      </w:r>
      <w:r>
        <w:rPr>
          <w:rStyle w:val="FontStyle208"/>
        </w:rPr>
        <w:t xml:space="preserve"> 10 км, в земной коре — на глубине до 2 км, в атмосфере верхняя граница распространения жизни обусловлена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fldChar w:fldCharType="begin"/>
      </w:r>
      <w:r>
        <w:rPr>
          <w:rStyle w:val="FontStyle218"/>
        </w:rPr>
        <w:instrText>PAGE</w:instrText>
      </w:r>
      <w:r>
        <w:rPr>
          <w:rStyle w:val="FontStyle218"/>
        </w:rPr>
        <w:fldChar w:fldCharType="separate"/>
      </w:r>
      <w:r>
        <w:rPr>
          <w:rStyle w:val="FontStyle218"/>
        </w:rPr>
        <w:t>248</w:t>
      </w:r>
      <w:r>
        <w:rPr>
          <w:rStyle w:val="FontStyle218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слоем озона, расположенным на высоте 45 км над уров</w:t>
      </w:r>
      <w:r>
        <w:rPr>
          <w:rStyle w:val="FontStyle208"/>
        </w:rPr>
        <w:softHyphen/>
        <w:t>нем моря и предохраняющим живую материю от ультра</w:t>
      </w:r>
      <w:r>
        <w:rPr>
          <w:rStyle w:val="FontStyle208"/>
        </w:rPr>
        <w:softHyphen/>
        <w:t>фиолетового излучения Солнца.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Естеств</w:t>
      </w:r>
      <w:r>
        <w:rPr>
          <w:rStyle w:val="FontStyle208"/>
        </w:rPr>
        <w:t>енно, что в пределах этих «параметров» при</w:t>
      </w:r>
      <w:r>
        <w:rPr>
          <w:rStyle w:val="FontStyle208"/>
        </w:rPr>
        <w:softHyphen/>
        <w:t>сутствуют не только области жизни, но и другие струк</w:t>
      </w:r>
      <w:r>
        <w:rPr>
          <w:rStyle w:val="FontStyle208"/>
        </w:rPr>
        <w:softHyphen/>
        <w:t>туры Земли, генетически связанные с живым вещест</w:t>
      </w:r>
      <w:r>
        <w:rPr>
          <w:rStyle w:val="FontStyle208"/>
        </w:rPr>
        <w:softHyphen/>
        <w:t>вом. По Вернадскому, вещество биосферы состоит из се</w:t>
      </w:r>
      <w:r>
        <w:rPr>
          <w:rStyle w:val="FontStyle208"/>
        </w:rPr>
        <w:softHyphen/>
        <w:t xml:space="preserve">ми разнообразных, но геологически взаимосвязанных частей: </w:t>
      </w:r>
      <w:r>
        <w:rPr>
          <w:rStyle w:val="FontStyle208"/>
        </w:rPr>
        <w:t>1) живое вещество; 2) биогенное вещество; 3) кос</w:t>
      </w:r>
      <w:r>
        <w:rPr>
          <w:rStyle w:val="FontStyle208"/>
        </w:rPr>
        <w:softHyphen/>
        <w:t>ное вещество; 4) биокосное вещество; 5) радиоактивное вещество; 6) рассеянные атомы; 7) вещество космическо</w:t>
      </w:r>
      <w:r>
        <w:rPr>
          <w:rStyle w:val="FontStyle208"/>
        </w:rPr>
        <w:softHyphen/>
        <w:t>го происхождения. Следы биогеохимической деятель</w:t>
      </w:r>
      <w:r>
        <w:rPr>
          <w:rStyle w:val="FontStyle208"/>
        </w:rPr>
        <w:softHyphen/>
        <w:t>ности присутствуют практически везде: газы атмосфе</w:t>
      </w:r>
      <w:r>
        <w:rPr>
          <w:rStyle w:val="FontStyle208"/>
        </w:rPr>
        <w:t>ры (кислород, азот, углекислота), природные воды, углево</w:t>
      </w:r>
      <w:r>
        <w:rPr>
          <w:rStyle w:val="FontStyle208"/>
        </w:rPr>
        <w:softHyphen/>
        <w:t>дородные ресурсы, известняки, глины и их производные (сланцы, мраморы, граниты и др.) в своей основе созда</w:t>
      </w:r>
      <w:r>
        <w:rPr>
          <w:rStyle w:val="FontStyle208"/>
        </w:rPr>
        <w:softHyphen/>
        <w:t>ны живым веществом планеты. Вот почему ошибочно понимать под биосферой совокупность живых ор</w:t>
      </w:r>
      <w:r>
        <w:rPr>
          <w:rStyle w:val="FontStyle208"/>
        </w:rPr>
        <w:t>ганиз</w:t>
      </w:r>
      <w:r>
        <w:rPr>
          <w:rStyle w:val="FontStyle208"/>
        </w:rPr>
        <w:softHyphen/>
        <w:t>мов. Слои земной коры, лишенные в настоящее время живого вещества, но переработанные им в геологиче</w:t>
      </w:r>
      <w:r>
        <w:rPr>
          <w:rStyle w:val="FontStyle208"/>
        </w:rPr>
        <w:softHyphen/>
        <w:t>ском прошлом, Вернадский относил к области «былых биосфер».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научной литературе имеются и другие взгляды на пределы биосферы. При этом суть расхожден</w:t>
      </w:r>
      <w:r>
        <w:rPr>
          <w:rStyle w:val="FontStyle208"/>
        </w:rPr>
        <w:t>ий, как правило, состоит в том, что в одних случаях речь идет о наличии доказанного «поля существования жизни», в других — о теоретических пределах биосферы.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Живое вещество биосферы и его функции. При лю</w:t>
      </w:r>
      <w:r>
        <w:rPr>
          <w:rStyle w:val="FontStyle208"/>
        </w:rPr>
        <w:softHyphen/>
        <w:t>бых трактовках понятия «биосфера» главным ее состав</w:t>
      </w:r>
      <w:r>
        <w:rPr>
          <w:rStyle w:val="FontStyle208"/>
        </w:rPr>
        <w:softHyphen/>
      </w:r>
      <w:r>
        <w:rPr>
          <w:rStyle w:val="FontStyle208"/>
        </w:rPr>
        <w:t>ляющим остается живое вещество. Данный тезис отнюдь не тривиален хотя бы потому, что биомасса живого ве</w:t>
      </w:r>
      <w:r>
        <w:rPr>
          <w:rStyle w:val="FontStyle208"/>
        </w:rPr>
        <w:softHyphen/>
        <w:t xml:space="preserve">щества составляет лишь </w:t>
      </w:r>
      <w:r>
        <w:rPr>
          <w:rStyle w:val="FontStyle208"/>
        </w:rPr>
        <w:lastRenderedPageBreak/>
        <w:t>около 0,0001% от массы био</w:t>
      </w:r>
      <w:r>
        <w:rPr>
          <w:rStyle w:val="FontStyle208"/>
        </w:rPr>
        <w:softHyphen/>
        <w:t>сферы, включающей в свой состав, как известно, все органическое вещество биогенного происхождения и ко</w:t>
      </w:r>
      <w:r>
        <w:rPr>
          <w:rStyle w:val="FontStyle208"/>
        </w:rPr>
        <w:t>сное вещество других сфер, занятых биосферой. Де</w:t>
      </w:r>
      <w:r>
        <w:rPr>
          <w:rStyle w:val="FontStyle208"/>
        </w:rPr>
        <w:softHyphen/>
        <w:t>ло все в том, что роль живого вещества в биосфере уни</w:t>
      </w:r>
      <w:r>
        <w:rPr>
          <w:rStyle w:val="FontStyle208"/>
        </w:rPr>
        <w:softHyphen/>
        <w:t>кальна.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Основной отличительной особенностью живого суще</w:t>
      </w:r>
      <w:r>
        <w:rPr>
          <w:rStyle w:val="FontStyle208"/>
        </w:rPr>
        <w:softHyphen/>
        <w:t>ства является не столько его способность размножаться и двигаться, сколько способ использования э</w:t>
      </w:r>
      <w:r>
        <w:rPr>
          <w:rStyle w:val="FontStyle208"/>
        </w:rPr>
        <w:t>нергии. Только живые существа могут улавливать энергию Солнца, удерживать ее в виде сложных органических со</w:t>
      </w:r>
      <w:r>
        <w:rPr>
          <w:rStyle w:val="FontStyle208"/>
        </w:rPr>
        <w:softHyphen/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249</w:t>
      </w:r>
    </w:p>
    <w:p w:rsidR="00000000" w:rsidRDefault="00702E7F">
      <w:pPr>
        <w:pStyle w:val="Style31"/>
        <w:widowControl/>
        <w:rPr>
          <w:rStyle w:val="FontStyle218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единений (биомассы), передавать друг другу, трансфор</w:t>
      </w:r>
      <w:r>
        <w:rPr>
          <w:rStyle w:val="FontStyle208"/>
        </w:rPr>
        <w:softHyphen/>
        <w:t>мировать в механическую, электрическую, тепловую и другие виды.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 чис</w:t>
      </w:r>
      <w:r>
        <w:rPr>
          <w:rStyle w:val="FontStyle208"/>
        </w:rPr>
        <w:t>лу основных функций живого вещества отно</w:t>
      </w:r>
      <w:r>
        <w:rPr>
          <w:rStyle w:val="FontStyle208"/>
        </w:rPr>
        <w:softHyphen/>
        <w:t>сятся следующие: 1) энергетическая; 2) деструктивная; 3) концентрационная и 4) средообразующая.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Суть энергетической функции состоит в поглощении солнечной энергии при фотосинтезе и передаче энергии по пищевой цепи. </w:t>
      </w:r>
      <w:r>
        <w:rPr>
          <w:rStyle w:val="FontStyle208"/>
        </w:rPr>
        <w:t>На собственные нужды организма в среднем расходуется 10—12% ассимилированной ими энергии. Остальная ее часть перераспределяется внутри экосистемы. Энергия частично рассеивается, а частично накапливается в биогенном веществе. После перехода в ископаемое сос</w:t>
      </w:r>
      <w:r>
        <w:rPr>
          <w:rStyle w:val="FontStyle208"/>
        </w:rPr>
        <w:t>тояние энергия консервируется в земной коре и служит энергетической базой для геологических процессов, обеспечивает энергетические потребности че</w:t>
      </w:r>
      <w:r>
        <w:rPr>
          <w:rStyle w:val="FontStyle208"/>
        </w:rPr>
        <w:softHyphen/>
        <w:t>ловечества.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Деструктивная функция живого вещества состоит в разложении, минерализации мертвого вещества, в хим</w:t>
      </w:r>
      <w:r>
        <w:rPr>
          <w:rStyle w:val="FontStyle208"/>
        </w:rPr>
        <w:t>и</w:t>
      </w:r>
      <w:r>
        <w:rPr>
          <w:rStyle w:val="FontStyle208"/>
        </w:rPr>
        <w:softHyphen/>
        <w:t>ческом разложении горных пород, вовлечении образо</w:t>
      </w:r>
      <w:r>
        <w:rPr>
          <w:rStyle w:val="FontStyle208"/>
        </w:rPr>
        <w:softHyphen/>
        <w:t>вавшихся минералов в биотический круговорот. Специ</w:t>
      </w:r>
      <w:r>
        <w:rPr>
          <w:rStyle w:val="FontStyle208"/>
        </w:rPr>
        <w:softHyphen/>
        <w:t>альная группа организмов деструкторов разлагает мерт</w:t>
      </w:r>
      <w:r>
        <w:rPr>
          <w:rStyle w:val="FontStyle208"/>
        </w:rPr>
        <w:softHyphen/>
        <w:t>вое органическое вещество до простых неорганических соединений: углекислого газа, воды, сероводорода</w:t>
      </w:r>
      <w:r>
        <w:rPr>
          <w:rStyle w:val="FontStyle208"/>
        </w:rPr>
        <w:t>, мета</w:t>
      </w:r>
      <w:r>
        <w:rPr>
          <w:rStyle w:val="FontStyle208"/>
        </w:rPr>
        <w:softHyphen/>
        <w:t>на, аммиака, которые затем вновь используются в на</w:t>
      </w:r>
      <w:r>
        <w:rPr>
          <w:rStyle w:val="FontStyle208"/>
        </w:rPr>
        <w:softHyphen/>
        <w:t>чальном звене круговорота.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Концентрационная функция проявляется в избира</w:t>
      </w:r>
      <w:r>
        <w:rPr>
          <w:rStyle w:val="FontStyle208"/>
        </w:rPr>
        <w:softHyphen/>
        <w:t>тельном накоплении в ходе жизнедеятельности атомов веществ. При этом наиболее активными концентратора</w:t>
      </w:r>
      <w:r>
        <w:rPr>
          <w:rStyle w:val="FontStyle208"/>
        </w:rPr>
        <w:softHyphen/>
        <w:t>ми многих элементов явл</w:t>
      </w:r>
      <w:r>
        <w:rPr>
          <w:rStyle w:val="FontStyle208"/>
        </w:rPr>
        <w:t>яются живые организмы.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Наконец, средообразующая функция живого вещест</w:t>
      </w:r>
      <w:r>
        <w:rPr>
          <w:rStyle w:val="FontStyle208"/>
        </w:rPr>
        <w:softHyphen/>
        <w:t>ва заключается в преобразовании физико-химических параметров среды (литосферы, гидросферы, атмосферы) в условия, благоприятные для существования организ</w:t>
      </w:r>
      <w:r>
        <w:rPr>
          <w:rStyle w:val="FontStyle208"/>
        </w:rPr>
        <w:softHyphen/>
        <w:t>мов. С известной долей условности</w:t>
      </w:r>
      <w:r>
        <w:rPr>
          <w:rStyle w:val="FontStyle208"/>
        </w:rPr>
        <w:t xml:space="preserve"> можно утверждать, что эта функция является результатом совместного дей</w:t>
      </w:r>
      <w:r>
        <w:rPr>
          <w:rStyle w:val="FontStyle208"/>
        </w:rPr>
        <w:softHyphen/>
        <w:t>ствия всех рассмотренных выше функций живого веще</w:t>
      </w:r>
      <w:r>
        <w:rPr>
          <w:rStyle w:val="FontStyle208"/>
        </w:rPr>
        <w:softHyphen/>
        <w:t>ства. В результате именно средообразующей функции образовался покров осадочных пород, был преобразован газовый состав атмосферы, измен</w:t>
      </w:r>
      <w:r>
        <w:rPr>
          <w:rStyle w:val="FontStyle208"/>
        </w:rPr>
        <w:t>ился химический со</w:t>
      </w:r>
      <w:r>
        <w:rPr>
          <w:rStyle w:val="FontStyle208"/>
        </w:rPr>
        <w:softHyphen/>
        <w:t>став вод первичного океана, возник почвенный покров на поверхности суши.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250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Единый глобальный биогеохимический круговорот элементов. Как известно, все структурные компоненты биосферы тесно взаимосвязаны между собой сложными биоге</w:t>
      </w:r>
      <w:r>
        <w:rPr>
          <w:rStyle w:val="FontStyle208"/>
        </w:rPr>
        <w:t>охимическими циклами миграции веществ и энер</w:t>
      </w:r>
      <w:r>
        <w:rPr>
          <w:rStyle w:val="FontStyle208"/>
        </w:rPr>
        <w:softHyphen/>
        <w:t>гии. Процессы взаимообмена и взаимодействия протека</w:t>
      </w:r>
      <w:r>
        <w:rPr>
          <w:rStyle w:val="FontStyle208"/>
        </w:rPr>
        <w:softHyphen/>
        <w:t>ют на разных уровнях: между геосферами (атмо-, гидро-, литосферой), между природными зонами, отдельными ландшафтами, их морфологическими частями и т. д. Од</w:t>
      </w:r>
      <w:r>
        <w:rPr>
          <w:rStyle w:val="FontStyle208"/>
        </w:rPr>
        <w:softHyphen/>
        <w:t>нак</w:t>
      </w:r>
      <w:r>
        <w:rPr>
          <w:rStyle w:val="FontStyle208"/>
        </w:rPr>
        <w:t>о повсюду господствует единый генеральный процесс обмена веществом и энергией, процесс, порождающий явления разного масштаба — от атомарного до планетар</w:t>
      </w:r>
      <w:r>
        <w:rPr>
          <w:rStyle w:val="FontStyle208"/>
        </w:rPr>
        <w:softHyphen/>
        <w:t>ного. Многие элементы, пройдя цепь биологических и химических превращений, возвращаются в состав тех же</w:t>
      </w:r>
      <w:r>
        <w:rPr>
          <w:rStyle w:val="FontStyle208"/>
        </w:rPr>
        <w:t xml:space="preserve"> самых химических соединений, в которых они нахо</w:t>
      </w:r>
      <w:r>
        <w:rPr>
          <w:rStyle w:val="FontStyle208"/>
        </w:rPr>
        <w:softHyphen/>
        <w:t>дились в начальный момент. При этом главной движу</w:t>
      </w:r>
      <w:r>
        <w:rPr>
          <w:rStyle w:val="FontStyle208"/>
        </w:rPr>
        <w:softHyphen/>
        <w:t>щей силой в функционировании, как глобального, так и малых (а также локальных) круговоротов, являются са</w:t>
      </w:r>
      <w:r>
        <w:rPr>
          <w:rStyle w:val="FontStyle208"/>
        </w:rPr>
        <w:softHyphen/>
        <w:t>ми живые организмы.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Роль биогеохимических круговорот</w:t>
      </w:r>
      <w:r>
        <w:rPr>
          <w:rStyle w:val="FontStyle208"/>
        </w:rPr>
        <w:t>ов в развитии биосферы исключительно велика, поскольку они обеспе</w:t>
      </w:r>
      <w:r>
        <w:rPr>
          <w:rStyle w:val="FontStyle208"/>
        </w:rPr>
        <w:softHyphen/>
        <w:t>чивают многократность одних и тех же органических форм при ограниченном объеме исходного вещества, участвующего в круговоротах. Человечеству остается лишь поражаться тому, как мудро устроена</w:t>
      </w:r>
      <w:r>
        <w:rPr>
          <w:rStyle w:val="FontStyle208"/>
        </w:rPr>
        <w:t xml:space="preserve"> природа, ко</w:t>
      </w:r>
      <w:r>
        <w:rPr>
          <w:rStyle w:val="FontStyle208"/>
        </w:rPr>
        <w:softHyphen/>
        <w:t>торая сама же подсказывает «непутевому</w:t>
      </w:r>
      <w:r>
        <w:rPr>
          <w:rStyle w:val="FontStyle208"/>
          <w:lang w:val="en-US"/>
        </w:rPr>
        <w:t xml:space="preserve"> Homo sapiens*, </w:t>
      </w:r>
      <w:r>
        <w:rPr>
          <w:rStyle w:val="FontStyle208"/>
        </w:rPr>
        <w:t>как следует организовать так называемое безотходное производство. Заметим, однако, что в природе нет полно</w:t>
      </w:r>
      <w:r>
        <w:rPr>
          <w:rStyle w:val="FontStyle208"/>
        </w:rPr>
        <w:softHyphen/>
        <w:t>стью замкнутых круговоротов: любой из них одновре</w:t>
      </w:r>
      <w:r>
        <w:rPr>
          <w:rStyle w:val="FontStyle208"/>
        </w:rPr>
        <w:softHyphen/>
        <w:t>менно сомкнут и разомкнут. Элеме</w:t>
      </w:r>
      <w:r>
        <w:rPr>
          <w:rStyle w:val="FontStyle208"/>
        </w:rPr>
        <w:t>нтарный пример час</w:t>
      </w:r>
      <w:r>
        <w:rPr>
          <w:rStyle w:val="FontStyle208"/>
        </w:rPr>
        <w:softHyphen/>
        <w:t>тичного круговорота представляет собой вода, которая, испарившись с поверхности океана, частично снова по</w:t>
      </w:r>
      <w:r>
        <w:rPr>
          <w:rStyle w:val="FontStyle208"/>
        </w:rPr>
        <w:softHyphen/>
        <w:t>падает туда.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Между отдельными малыми круговоротами сущест</w:t>
      </w:r>
      <w:r>
        <w:rPr>
          <w:rStyle w:val="FontStyle208"/>
        </w:rPr>
        <w:softHyphen/>
        <w:t>вуют сложные взаимосвязи, что в конечном итоге приво</w:t>
      </w:r>
      <w:r>
        <w:rPr>
          <w:rStyle w:val="FontStyle208"/>
        </w:rPr>
        <w:softHyphen/>
        <w:t>дит к постоянному пе</w:t>
      </w:r>
      <w:r>
        <w:rPr>
          <w:rStyle w:val="FontStyle208"/>
        </w:rPr>
        <w:t>рераспределению вещества и энер</w:t>
      </w:r>
      <w:r>
        <w:rPr>
          <w:rStyle w:val="FontStyle208"/>
        </w:rPr>
        <w:softHyphen/>
        <w:t xml:space="preserve">гии </w:t>
      </w:r>
      <w:r>
        <w:rPr>
          <w:rStyle w:val="FontStyle208"/>
        </w:rPr>
        <w:lastRenderedPageBreak/>
        <w:t>между ними, к устранению своего рода асимметрич</w:t>
      </w:r>
      <w:r>
        <w:rPr>
          <w:rStyle w:val="FontStyle208"/>
        </w:rPr>
        <w:softHyphen/>
        <w:t>ных явлений в развитии круговоротов. Так, в литосфере в избытке оказались в связанном состоянии кислород и кремний, в атмосфере в свободном состоянии — азот и кислород, в б</w:t>
      </w:r>
      <w:r>
        <w:rPr>
          <w:rStyle w:val="FontStyle208"/>
        </w:rPr>
        <w:t>иосфере — водород, кислород и углерод. Нельзя не отметить также, что основная масса углерода сконцентрировалась в осадочных породах литосферы,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251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где карбонаты аккумулировали основную массу углекис</w:t>
      </w:r>
      <w:r>
        <w:rPr>
          <w:rStyle w:val="FontStyle208"/>
        </w:rPr>
        <w:softHyphen/>
        <w:t xml:space="preserve">лого газа, поступившего в атмосферу </w:t>
      </w:r>
      <w:r>
        <w:rPr>
          <w:rStyle w:val="FontStyle208"/>
        </w:rPr>
        <w:t>с вулканическими извержениями.</w:t>
      </w:r>
    </w:p>
    <w:p w:rsidR="00000000" w:rsidRDefault="00702E7F">
      <w:pPr>
        <w:pStyle w:val="Style143"/>
        <w:widowControl/>
        <w:rPr>
          <w:rStyle w:val="FontStyle208"/>
        </w:rPr>
      </w:pPr>
      <w:r>
        <w:rPr>
          <w:rStyle w:val="FontStyle208"/>
        </w:rPr>
        <w:t>^ Нельзя забывать и о том, что между космосом и Зем</w:t>
      </w:r>
      <w:r>
        <w:rPr>
          <w:rStyle w:val="FontStyle208"/>
        </w:rPr>
        <w:softHyphen/>
        <w:t>лей существует теснейшая связь, которую с известной долей условности следует рассматривать в рамках гло</w:t>
      </w:r>
      <w:r>
        <w:rPr>
          <w:rStyle w:val="FontStyle208"/>
        </w:rPr>
        <w:softHyphen/>
        <w:t>бального круговорота (поскольку, как уже отмечалось, он не является з</w:t>
      </w:r>
      <w:r>
        <w:rPr>
          <w:rStyle w:val="FontStyle208"/>
        </w:rPr>
        <w:t>амкнутым). Из космоса на нашу планету попадает лучистая энергия (солнечные и космические лучи), корпускулы Солнца и других звезд, метеоритная пыль и т. д. Особенно важна роль солнечной энергии. В свою очередь, Земля отдает обратно часть энергии, рас</w:t>
      </w:r>
      <w:r>
        <w:rPr>
          <w:rStyle w:val="FontStyle208"/>
        </w:rPr>
        <w:softHyphen/>
        <w:t>сеивае</w:t>
      </w:r>
      <w:r>
        <w:rPr>
          <w:rStyle w:val="FontStyle208"/>
        </w:rPr>
        <w:t>т в космос водород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Многие ученые, начиная с В. Вернадского, рассмат</w:t>
      </w:r>
      <w:r>
        <w:rPr>
          <w:rStyle w:val="FontStyle208"/>
        </w:rPr>
        <w:softHyphen/>
        <w:t>ривая глобальный биогеохимический круговорот эле</w:t>
      </w:r>
      <w:r>
        <w:rPr>
          <w:rStyle w:val="FontStyle208"/>
        </w:rPr>
        <w:softHyphen/>
        <w:t>ментов в природе как один из важнейших факторов под</w:t>
      </w:r>
      <w:r>
        <w:rPr>
          <w:rStyle w:val="FontStyle208"/>
        </w:rPr>
        <w:softHyphen/>
        <w:t>держания динамических равновесий в природе, различа</w:t>
      </w:r>
      <w:r>
        <w:rPr>
          <w:rStyle w:val="FontStyle208"/>
        </w:rPr>
        <w:softHyphen/>
        <w:t xml:space="preserve">ли в процессе его эволюции </w:t>
      </w:r>
      <w:r>
        <w:rPr>
          <w:rStyle w:val="FontStyle208"/>
        </w:rPr>
        <w:t>две стадии: древнюю и современную. Есть основания полагать, что на древней стадии круговорот был иным, однако из-за отсутствия многих неизвестных (названий элементов, их массы, энергии и т. д.) смоделировать круговороты прошлых геологических эпох («былые б</w:t>
      </w:r>
      <w:r>
        <w:rPr>
          <w:rStyle w:val="FontStyle208"/>
        </w:rPr>
        <w:t>иосферы») практически невозможно.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 этому следует добавить, что основную часть живого вещества составляют С, О, Н,</w:t>
      </w:r>
      <w:r>
        <w:rPr>
          <w:rStyle w:val="FontStyle208"/>
          <w:lang w:val="en-US"/>
        </w:rPr>
        <w:t xml:space="preserve"> N,</w:t>
      </w:r>
      <w:r>
        <w:rPr>
          <w:rStyle w:val="FontStyle208"/>
        </w:rPr>
        <w:t xml:space="preserve"> главными источниками питания растений являются 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>, Н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>0 и другие мине</w:t>
      </w:r>
      <w:r>
        <w:rPr>
          <w:rStyle w:val="FontStyle208"/>
        </w:rPr>
        <w:softHyphen/>
        <w:t>ральные вещества. С учетом значимости для биосферы углерода, кислоро</w:t>
      </w:r>
      <w:r>
        <w:rPr>
          <w:rStyle w:val="FontStyle208"/>
        </w:rPr>
        <w:t>да, водорода, азота, а также специфи</w:t>
      </w:r>
      <w:r>
        <w:rPr>
          <w:rStyle w:val="FontStyle208"/>
        </w:rPr>
        <w:softHyphen/>
        <w:t>ческой роли фосфора кратко рассмотрим их глобальные круговороты, получившие название «частных» или «ма</w:t>
      </w:r>
      <w:r>
        <w:rPr>
          <w:rStyle w:val="FontStyle208"/>
        </w:rPr>
        <w:softHyphen/>
        <w:t>лых». (Существуют еще локальные кругообороты, ассо</w:t>
      </w:r>
      <w:r>
        <w:rPr>
          <w:rStyle w:val="FontStyle208"/>
        </w:rPr>
        <w:softHyphen/>
        <w:t>циирующиеся с отдельными ландшафтами.)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Биогеохимические круговоро</w:t>
      </w:r>
      <w:r>
        <w:rPr>
          <w:rStyle w:val="FontStyle208"/>
        </w:rPr>
        <w:t>ты отдельных элемен</w:t>
      </w:r>
      <w:r>
        <w:rPr>
          <w:rStyle w:val="FontStyle208"/>
        </w:rPr>
        <w:softHyphen/>
        <w:t>тов. Как известно, три химических элемента — кисло</w:t>
      </w:r>
      <w:r>
        <w:rPr>
          <w:rStyle w:val="FontStyle208"/>
        </w:rPr>
        <w:softHyphen/>
        <w:t xml:space="preserve">род, углерод и водород — составляют 98% общей массы живого вещества, при этом на первый из них приходится 70%, на второй </w:t>
      </w:r>
      <w:r>
        <w:rPr>
          <w:rStyle w:val="FontStyle229"/>
        </w:rPr>
        <w:t xml:space="preserve">— </w:t>
      </w:r>
      <w:r>
        <w:rPr>
          <w:rStyle w:val="FontStyle208"/>
        </w:rPr>
        <w:t xml:space="preserve">18 и на третий </w:t>
      </w:r>
      <w:r>
        <w:rPr>
          <w:rStyle w:val="FontStyle229"/>
        </w:rPr>
        <w:t xml:space="preserve">— </w:t>
      </w:r>
      <w:r>
        <w:rPr>
          <w:rStyle w:val="FontStyle208"/>
        </w:rPr>
        <w:t>10%. В отличие от большей части кислорода и в</w:t>
      </w:r>
      <w:r>
        <w:rPr>
          <w:rStyle w:val="FontStyle208"/>
        </w:rPr>
        <w:t>одорода, присутствующих в организмах в виде водной субстанции (являющейся рас</w:t>
      </w:r>
      <w:r>
        <w:rPr>
          <w:rStyle w:val="FontStyle208"/>
        </w:rPr>
        <w:softHyphen/>
        <w:t>творителем и средой для протекания биохимических ре</w:t>
      </w:r>
      <w:r>
        <w:rPr>
          <w:rStyle w:val="FontStyle208"/>
        </w:rPr>
        <w:softHyphen/>
        <w:t>акций), углерод является, в сущности, структурообра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252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зующим компонентом. В науке хорошо известна его спо</w:t>
      </w:r>
      <w:r>
        <w:rPr>
          <w:rStyle w:val="FontStyle208"/>
        </w:rPr>
        <w:softHyphen/>
        <w:t>собность легко об</w:t>
      </w:r>
      <w:r>
        <w:rPr>
          <w:rStyle w:val="FontStyle208"/>
        </w:rPr>
        <w:t>разовывать углерод-углеродные связи, при этом получаются полимерные цепи и кольца, служа</w:t>
      </w:r>
      <w:r>
        <w:rPr>
          <w:rStyle w:val="FontStyle208"/>
        </w:rPr>
        <w:softHyphen/>
        <w:t>щие основой для получения разнообразных органиче</w:t>
      </w:r>
      <w:r>
        <w:rPr>
          <w:rStyle w:val="FontStyle208"/>
        </w:rPr>
        <w:softHyphen/>
        <w:t>ских соединений.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ходе длительной эволюции биосферы в распределе</w:t>
      </w:r>
      <w:r>
        <w:rPr>
          <w:rStyle w:val="FontStyle208"/>
        </w:rPr>
        <w:softHyphen/>
        <w:t>нии углерода произошли значительные изменения. Ог</w:t>
      </w:r>
      <w:r>
        <w:rPr>
          <w:rStyle w:val="FontStyle208"/>
        </w:rPr>
        <w:softHyphen/>
        <w:t>ро</w:t>
      </w:r>
      <w:r>
        <w:rPr>
          <w:rStyle w:val="FontStyle208"/>
        </w:rPr>
        <w:t>мное количество углерода оказалось сконцентрирован</w:t>
      </w:r>
      <w:r>
        <w:rPr>
          <w:rStyle w:val="FontStyle208"/>
        </w:rPr>
        <w:softHyphen/>
        <w:t>ным на дне океана в виде малорастворимого карбоната кальция, а также в карбонатах осадочной толщи лито</w:t>
      </w:r>
      <w:r>
        <w:rPr>
          <w:rStyle w:val="FontStyle208"/>
        </w:rPr>
        <w:softHyphen/>
        <w:t>сферы в виде каустобиолитов</w:t>
      </w:r>
      <w:r>
        <w:rPr>
          <w:rStyle w:val="FontStyle208"/>
          <w:vertAlign w:val="superscript"/>
        </w:rPr>
        <w:t>!</w:t>
      </w:r>
      <w:r>
        <w:rPr>
          <w:rStyle w:val="FontStyle208"/>
        </w:rPr>
        <w:t xml:space="preserve"> и т. д. Много углерода со</w:t>
      </w:r>
      <w:r>
        <w:rPr>
          <w:rStyle w:val="FontStyle208"/>
        </w:rPr>
        <w:softHyphen/>
        <w:t>средоточено в биомассе суши и в организмах моря</w:t>
      </w:r>
      <w:r>
        <w:rPr>
          <w:rStyle w:val="FontStyle208"/>
        </w:rPr>
        <w:t>, в ат</w:t>
      </w:r>
      <w:r>
        <w:rPr>
          <w:rStyle w:val="FontStyle208"/>
        </w:rPr>
        <w:softHyphen/>
        <w:t>мосфере, в гумосфере. Движущей силой современного гло</w:t>
      </w:r>
      <w:r>
        <w:rPr>
          <w:rStyle w:val="FontStyle208"/>
        </w:rPr>
        <w:softHyphen/>
        <w:t>бального круговорота углерода является биологический круговорот, протекающий по следующей схеме: «биоас</w:t>
      </w:r>
      <w:r>
        <w:rPr>
          <w:rStyle w:val="FontStyle208"/>
        </w:rPr>
        <w:softHyphen/>
        <w:t>симиляция углерода из атмосферы, водной или назем</w:t>
      </w:r>
      <w:r>
        <w:rPr>
          <w:rStyle w:val="FontStyle208"/>
        </w:rPr>
        <w:softHyphen/>
        <w:t>ной среды растениями, потребление органич</w:t>
      </w:r>
      <w:r>
        <w:rPr>
          <w:rStyle w:val="FontStyle208"/>
        </w:rPr>
        <w:t>еских соеди</w:t>
      </w:r>
      <w:r>
        <w:rPr>
          <w:rStyle w:val="FontStyle208"/>
        </w:rPr>
        <w:softHyphen/>
        <w:t>нений животными и людьми, окисление органических веществ до углекислого газа в процессе дыхания и разло</w:t>
      </w:r>
      <w:r>
        <w:rPr>
          <w:rStyle w:val="FontStyle208"/>
        </w:rPr>
        <w:softHyphen/>
        <w:t>жения отходов, возврат углекислого газа в атмосферу».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Круговорот углерода на суше и в океане неодинаков: на суше он преимущественно возвраща</w:t>
      </w:r>
      <w:r>
        <w:rPr>
          <w:rStyle w:val="FontStyle208"/>
        </w:rPr>
        <w:t>ется обратно в ат</w:t>
      </w:r>
      <w:r>
        <w:rPr>
          <w:rStyle w:val="FontStyle208"/>
        </w:rPr>
        <w:softHyphen/>
        <w:t>мосферу, в океане остается в основном в растворе. Из</w:t>
      </w:r>
      <w:r>
        <w:rPr>
          <w:rStyle w:val="FontStyle208"/>
        </w:rPr>
        <w:softHyphen/>
        <w:t>вестно, что океан является полуавтономной системой в газообмене с атмосферой, что указывает на медленный обмен углекислым газом в системе «океан — атмосфе</w:t>
      </w:r>
      <w:r>
        <w:rPr>
          <w:rStyle w:val="FontStyle208"/>
        </w:rPr>
        <w:softHyphen/>
        <w:t>ра». Что же касается системы «</w:t>
      </w:r>
      <w:r>
        <w:rPr>
          <w:rStyle w:val="FontStyle208"/>
        </w:rPr>
        <w:t>суша — океан», то здесь преобладает односторонняя миграция углерода в виде выноса этого элемента с суши в карбонатных и органиче</w:t>
      </w:r>
      <w:r>
        <w:rPr>
          <w:rStyle w:val="FontStyle208"/>
        </w:rPr>
        <w:softHyphen/>
        <w:t>ских соединениях.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Громадный научный интерес представляет кругообо</w:t>
      </w:r>
      <w:r>
        <w:rPr>
          <w:rStyle w:val="FontStyle208"/>
        </w:rPr>
        <w:softHyphen/>
        <w:t>рот кислорода — одного из важнейших элементов в при</w:t>
      </w:r>
      <w:r>
        <w:rPr>
          <w:rStyle w:val="FontStyle208"/>
        </w:rPr>
        <w:softHyphen/>
        <w:t>роде, отч</w:t>
      </w:r>
      <w:r>
        <w:rPr>
          <w:rStyle w:val="FontStyle208"/>
        </w:rPr>
        <w:t xml:space="preserve">асти в связи с растущим его потреблением на </w:t>
      </w:r>
      <w:r>
        <w:rPr>
          <w:rStyle w:val="FontStyle208"/>
        </w:rPr>
        <w:lastRenderedPageBreak/>
        <w:t>промышленные и другие нужды. Существует мнение, что человечество в первую очередь столкнется с дефици</w:t>
      </w:r>
      <w:r>
        <w:rPr>
          <w:rStyle w:val="FontStyle208"/>
        </w:rPr>
        <w:softHyphen/>
        <w:t>том именно кислорода, поскольку оно ежегодно сжигает примерно четвертую часть этого элемента, продуцируе</w:t>
      </w:r>
      <w:r>
        <w:rPr>
          <w:rStyle w:val="FontStyle208"/>
        </w:rPr>
        <w:softHyphen/>
        <w:t xml:space="preserve">мого </w:t>
      </w:r>
      <w:r>
        <w:rPr>
          <w:rStyle w:val="FontStyle208"/>
        </w:rPr>
        <w:t>наземной растительностью.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Начало интенсивного накопления кислорода в атмо</w:t>
      </w:r>
      <w:r>
        <w:rPr>
          <w:rStyle w:val="FontStyle208"/>
        </w:rPr>
        <w:softHyphen/>
        <w:t>сфере связывается с распространением фотосинтезирую-щих элементов около 2 млрд лет тому назад. В процессе длительной эволюции глобального круговорота кислоро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253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да наибольшая часть этого элемента осталась в атмосфе</w:t>
      </w:r>
      <w:r>
        <w:rPr>
          <w:rStyle w:val="FontStyle208"/>
        </w:rPr>
        <w:softHyphen/>
        <w:t>ре, другая часть оказалась растворенной в океане, третья была зафиксирована в земной коре в виде сульфатов, карбонатов, различных окислов.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Сравнительно хуже изучен глобальный кругов</w:t>
      </w:r>
      <w:r>
        <w:rPr>
          <w:rStyle w:val="FontStyle208"/>
        </w:rPr>
        <w:t>орот азота главным образом в связи с трудностями оценки со</w:t>
      </w:r>
      <w:r>
        <w:rPr>
          <w:rStyle w:val="FontStyle208"/>
        </w:rPr>
        <w:softHyphen/>
        <w:t>ставляющих круговорота. До сих пор точно неизвестно, какие конкретно организмы способны фиксировать азот, переводить его в такие химические соединения, которые могут использоваться живыми организма</w:t>
      </w:r>
      <w:r>
        <w:rPr>
          <w:rStyle w:val="FontStyle208"/>
        </w:rPr>
        <w:t>ми. Между тем в биологическом круговороте из огромного запаса азота в атмосфере и осадочной оболочке литосферы принимает участие только фиксированный азот, усваиваемый жи</w:t>
      </w:r>
      <w:r>
        <w:rPr>
          <w:rStyle w:val="FontStyle208"/>
        </w:rPr>
        <w:softHyphen/>
        <w:t>выми организмами суши и океана. В целом в естествен</w:t>
      </w:r>
      <w:r>
        <w:rPr>
          <w:rStyle w:val="FontStyle208"/>
        </w:rPr>
        <w:softHyphen/>
        <w:t xml:space="preserve">ных условиях процессы связывания </w:t>
      </w:r>
      <w:r>
        <w:rPr>
          <w:rStyle w:val="FontStyle208"/>
        </w:rPr>
        <w:t>и высвобождения азота уравновешивают друг друга.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Определенный интерес представляет осадочный кру</w:t>
      </w:r>
      <w:r>
        <w:rPr>
          <w:rStyle w:val="FontStyle208"/>
        </w:rPr>
        <w:softHyphen/>
        <w:t>говорот фосфора — довольно редкого элемента в биосфе</w:t>
      </w:r>
      <w:r>
        <w:rPr>
          <w:rStyle w:val="FontStyle208"/>
        </w:rPr>
        <w:softHyphen/>
        <w:t>ре (в земной коре его содержание не превышает 1%). Схема круговорота фосфора на суще выглядит следую</w:t>
      </w:r>
      <w:r>
        <w:rPr>
          <w:rStyle w:val="FontStyle208"/>
        </w:rPr>
        <w:softHyphen/>
        <w:t>щим о</w:t>
      </w:r>
      <w:r>
        <w:rPr>
          <w:rStyle w:val="FontStyle208"/>
        </w:rPr>
        <w:t>бразом: «поглощение растениями неорганического фосфора, перевод его в состав живого вещества растений и животных (а также людей), возвращение органиче</w:t>
      </w:r>
      <w:r>
        <w:rPr>
          <w:rStyle w:val="FontStyle208"/>
        </w:rPr>
        <w:softHyphen/>
        <w:t>ских фосфатов вместе с трупами, отходами и экскремен</w:t>
      </w:r>
      <w:r>
        <w:rPr>
          <w:rStyle w:val="FontStyle208"/>
        </w:rPr>
        <w:softHyphen/>
        <w:t>тами живых существ в землю, переработка фосфатов мик</w:t>
      </w:r>
      <w:r>
        <w:rPr>
          <w:rStyle w:val="FontStyle208"/>
        </w:rPr>
        <w:t>роорганизмами».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Совсем иная картина имеет место в водоемах, что связано с осаждением отмерших организмов на дне и на</w:t>
      </w:r>
      <w:r>
        <w:rPr>
          <w:rStyle w:val="FontStyle208"/>
        </w:rPr>
        <w:softHyphen/>
        <w:t>коплением их в донных отложениях. Известно, что раз</w:t>
      </w:r>
      <w:r>
        <w:rPr>
          <w:rStyle w:val="FontStyle208"/>
        </w:rPr>
        <w:softHyphen/>
        <w:t>ложение органики вблизи дна часто происходйт в замед</w:t>
      </w:r>
      <w:r>
        <w:rPr>
          <w:rStyle w:val="FontStyle208"/>
        </w:rPr>
        <w:softHyphen/>
        <w:t>ленном режиме вследствие недостато</w:t>
      </w:r>
      <w:r>
        <w:rPr>
          <w:rStyle w:val="FontStyle208"/>
        </w:rPr>
        <w:t>чного притока кис</w:t>
      </w:r>
      <w:r>
        <w:rPr>
          <w:rStyle w:val="FontStyle208"/>
        </w:rPr>
        <w:softHyphen/>
        <w:t>лорода. В итоге минерализованный фосфор образует нерастворимый комплекс с трехвалентным железом и таким образом оказывается уже недоступным для усвое</w:t>
      </w:r>
      <w:r>
        <w:rPr>
          <w:rStyle w:val="FontStyle208"/>
        </w:rPr>
        <w:softHyphen/>
        <w:t>ния водными организмами. Однако это не единственный способ «изъятия» фосфора из глобальн</w:t>
      </w:r>
      <w:r>
        <w:rPr>
          <w:rStyle w:val="FontStyle208"/>
        </w:rPr>
        <w:t>ого круговорота. Большое его количество выносится в Мировой океан, скорость же обратного переноса (птицами и продуктами рыбного промысла) составляет значительно меньшую ве</w:t>
      </w:r>
      <w:r>
        <w:rPr>
          <w:rStyle w:val="FontStyle208"/>
        </w:rPr>
        <w:softHyphen/>
        <w:t>личину. Пример глобального круговорота фосфора пока</w:t>
      </w:r>
      <w:r>
        <w:rPr>
          <w:rStyle w:val="FontStyle208"/>
        </w:rPr>
        <w:softHyphen/>
        <w:t>зывает, какую опасность представ</w:t>
      </w:r>
      <w:r>
        <w:rPr>
          <w:rStyle w:val="FontStyle208"/>
        </w:rPr>
        <w:t>ляют любые малообду</w:t>
      </w:r>
      <w:r>
        <w:rPr>
          <w:rStyle w:val="FontStyle208"/>
        </w:rPr>
        <w:softHyphen/>
        <w:t>манные воздействия человека на естественный ход био</w:t>
      </w:r>
      <w:r>
        <w:rPr>
          <w:rStyle w:val="FontStyle208"/>
        </w:rPr>
        <w:softHyphen/>
        <w:t>геохимических процессов в биосфере.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254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Рассмотренные нами некоторые круговороты особо важных для биосферы элементов показывают огромную важность поддержания сложившихся динамич</w:t>
      </w:r>
      <w:r>
        <w:rPr>
          <w:rStyle w:val="FontStyle208"/>
        </w:rPr>
        <w:t>еских равновесий в едином глобальном биогеохимическом кру</w:t>
      </w:r>
      <w:r>
        <w:rPr>
          <w:rStyle w:val="FontStyle208"/>
        </w:rPr>
        <w:softHyphen/>
        <w:t>говороте.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6"/>
        </w:rPr>
        <w:t xml:space="preserve">Гибель </w:t>
      </w:r>
      <w:r>
        <w:rPr>
          <w:rStyle w:val="FontStyle208"/>
        </w:rPr>
        <w:t>биосферы. Наиболее распространенный сце</w:t>
      </w:r>
      <w:r>
        <w:rPr>
          <w:rStyle w:val="FontStyle208"/>
        </w:rPr>
        <w:softHyphen/>
        <w:t>нарий гибели земной биосферы связан, естественно, с Солнцем. Это светило уже примерно 5 млрд лет ежесе</w:t>
      </w:r>
      <w:r>
        <w:rPr>
          <w:rStyle w:val="FontStyle208"/>
        </w:rPr>
        <w:softHyphen/>
        <w:t>кундно излучает огромное количество эн</w:t>
      </w:r>
      <w:r>
        <w:rPr>
          <w:rStyle w:val="FontStyle208"/>
        </w:rPr>
        <w:t>ергии. В резуль</w:t>
      </w:r>
      <w:r>
        <w:rPr>
          <w:rStyle w:val="FontStyle208"/>
        </w:rPr>
        <w:softHyphen/>
        <w:t>тате термоядерного распада ядер водорода на 1 см</w:t>
      </w:r>
      <w:r>
        <w:rPr>
          <w:rStyle w:val="FontStyle208"/>
          <w:vertAlign w:val="superscript"/>
        </w:rPr>
        <w:t>2</w:t>
      </w:r>
      <w:r>
        <w:rPr>
          <w:rStyle w:val="FontStyle208"/>
        </w:rPr>
        <w:t xml:space="preserve"> при</w:t>
      </w:r>
      <w:r>
        <w:rPr>
          <w:rStyle w:val="FontStyle208"/>
        </w:rPr>
        <w:softHyphen/>
        <w:t>ходится 1,38 кВт энергии. Эта величина, названная сол</w:t>
      </w:r>
      <w:r>
        <w:rPr>
          <w:rStyle w:val="FontStyle208"/>
        </w:rPr>
        <w:softHyphen/>
        <w:t>нечной постоянной, достаточно стабильна: очень малые ее колебания связываются с величиной солнечных «пя</w:t>
      </w:r>
      <w:r>
        <w:rPr>
          <w:rStyle w:val="FontStyle208"/>
        </w:rPr>
        <w:softHyphen/>
        <w:t>тен», выбросами массы солнеч</w:t>
      </w:r>
      <w:r>
        <w:rPr>
          <w:rStyle w:val="FontStyle208"/>
        </w:rPr>
        <w:t>ного вещества в косми</w:t>
      </w:r>
      <w:r>
        <w:rPr>
          <w:rStyle w:val="FontStyle208"/>
        </w:rPr>
        <w:softHyphen/>
        <w:t>ческое пространство (так называемые протуберанцы). За время «свечения» Солнце израсходовало около полови</w:t>
      </w:r>
      <w:r>
        <w:rPr>
          <w:rStyle w:val="FontStyle208"/>
        </w:rPr>
        <w:softHyphen/>
        <w:t>ны водородных запасов, а это значит, что оно находится примерно на середине своего жизненного пути.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Как известно, любая звезда — </w:t>
      </w:r>
      <w:r>
        <w:rPr>
          <w:rStyle w:val="FontStyle208"/>
        </w:rPr>
        <w:t>это тонко сбалансиро</w:t>
      </w:r>
      <w:r>
        <w:rPr>
          <w:rStyle w:val="FontStyle208"/>
        </w:rPr>
        <w:softHyphen/>
        <w:t>ванный природный механизм, а Солнце — это наша звез</w:t>
      </w:r>
      <w:r>
        <w:rPr>
          <w:rStyle w:val="FontStyle208"/>
        </w:rPr>
        <w:softHyphen/>
        <w:t>да. Через 7—8 млрд лет от нее останется мертвая глыба ядерных отходов, заключенных в белом карлике. Финал слишком печальный, но предотвратить эту вселенскую катастрофу человечеству не</w:t>
      </w:r>
      <w:r>
        <w:rPr>
          <w:rStyle w:val="FontStyle208"/>
        </w:rPr>
        <w:t xml:space="preserve"> дано. Какими невероятными ни кажутся перипетии гибели Солнца, Земли (и, естест</w:t>
      </w:r>
      <w:r>
        <w:rPr>
          <w:rStyle w:val="FontStyle208"/>
        </w:rPr>
        <w:softHyphen/>
        <w:t>венно, биосферы), они прогнозируются не прорицателя</w:t>
      </w:r>
      <w:r>
        <w:rPr>
          <w:rStyle w:val="FontStyle208"/>
        </w:rPr>
        <w:softHyphen/>
        <w:t>ми, а учеными.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Разумеется, существуют и иные сценарии гибели биосферы. Один из них связан с «посещением» Земли кометой. Как </w:t>
      </w:r>
      <w:r>
        <w:rPr>
          <w:rStyle w:val="FontStyle208"/>
        </w:rPr>
        <w:t>известно, в космосе «блуждают» миллиар</w:t>
      </w:r>
      <w:r>
        <w:rPr>
          <w:rStyle w:val="FontStyle208"/>
        </w:rPr>
        <w:softHyphen/>
        <w:t xml:space="preserve">ды комет, метеоритов и астероидов. Примерно каждые 300 лет 50-метровые метеориты падают </w:t>
      </w:r>
      <w:r>
        <w:rPr>
          <w:rStyle w:val="FontStyle208"/>
        </w:rPr>
        <w:lastRenderedPageBreak/>
        <w:t>на Землю. Очень опасны астероиды, которых в околоземном пространстве насчитывается около 2000. Но наибольшую опасность представля</w:t>
      </w:r>
      <w:r>
        <w:rPr>
          <w:rStyle w:val="FontStyle208"/>
        </w:rPr>
        <w:t>ют кометы. Они появляются из глубин Сол</w:t>
      </w:r>
      <w:r>
        <w:rPr>
          <w:rStyle w:val="FontStyle208"/>
        </w:rPr>
        <w:softHyphen/>
        <w:t>нечной системы совершенно неожиданно, и предвидеть столкновение с ними можно в лучшем случае за несколь</w:t>
      </w:r>
      <w:r>
        <w:rPr>
          <w:rStyle w:val="FontStyle208"/>
        </w:rPr>
        <w:softHyphen/>
        <w:t>ко месяцев. Этого времени слишком мало, чтобы успеть направить навстречу комете отклоняющий ядерный за</w:t>
      </w:r>
      <w:r>
        <w:rPr>
          <w:rStyle w:val="FontStyle208"/>
        </w:rPr>
        <w:softHyphen/>
        <w:t>ряд. Особ</w:t>
      </w:r>
      <w:r>
        <w:rPr>
          <w:rStyle w:val="FontStyle208"/>
        </w:rPr>
        <w:t>енно трудно, утверждают специалисты, обнару</w:t>
      </w:r>
      <w:r>
        <w:rPr>
          <w:rStyle w:val="FontStyle208"/>
        </w:rPr>
        <w:softHyphen/>
        <w:t>жить комету, двигающуюся со стороны Солнца.</w:t>
      </w:r>
    </w:p>
    <w:p w:rsidR="00000000" w:rsidRDefault="00702E7F">
      <w:pPr>
        <w:pStyle w:val="Style129"/>
        <w:widowControl/>
        <w:rPr>
          <w:rStyle w:val="FontStyle237"/>
        </w:rPr>
      </w:pPr>
      <w:r>
        <w:rPr>
          <w:rStyle w:val="FontStyle237"/>
        </w:rPr>
        <w:t>255</w:t>
      </w:r>
    </w:p>
    <w:p w:rsidR="00000000" w:rsidRDefault="00702E7F">
      <w:pPr>
        <w:pStyle w:val="Style129"/>
        <w:widowControl/>
        <w:rPr>
          <w:rStyle w:val="FontStyle237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lastRenderedPageBreak/>
        <w:t>вопросы и задания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1. Почему неправомерно сводить сущность биосферы лишь к современной жизнедеятельной пленке планеты?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2. Как вы могли бы доказа</w:t>
      </w:r>
      <w:r>
        <w:rPr>
          <w:rStyle w:val="FontStyle209"/>
        </w:rPr>
        <w:t>ть безусловную географичность био</w:t>
      </w:r>
      <w:r>
        <w:rPr>
          <w:rStyle w:val="FontStyle209"/>
        </w:rPr>
        <w:softHyphen/>
        <w:t>сферной концепции В. Вернадского?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Чем принципиально отличается живое вещество от косной материи, например обыкновенного куска гранита?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4. Аргументируйте неразрывную связь основных функций жи</w:t>
      </w:r>
      <w:r>
        <w:rPr>
          <w:rStyle w:val="FontStyle209"/>
        </w:rPr>
        <w:softHyphen/>
        <w:t>вого вещества: энергетическо</w:t>
      </w:r>
      <w:r>
        <w:rPr>
          <w:rStyle w:val="FontStyle209"/>
        </w:rPr>
        <w:t>й, деструктивной, концентра</w:t>
      </w:r>
      <w:r>
        <w:rPr>
          <w:rStyle w:val="FontStyle209"/>
        </w:rPr>
        <w:softHyphen/>
        <w:t>ционной и средообразующей.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5. Прокомментируйте следующую мысль ученого: «В природе нет полностью замкнутых круговоротов. Любой круговорот сомкнут и вместе с тем разомкнут, что наглядно подтвержда</w:t>
      </w:r>
      <w:r>
        <w:rPr>
          <w:rStyle w:val="FontStyle209"/>
        </w:rPr>
        <w:softHyphen/>
        <w:t>ется отсутствием тождества между</w:t>
      </w:r>
      <w:r>
        <w:rPr>
          <w:rStyle w:val="FontStyle209"/>
        </w:rPr>
        <w:t xml:space="preserve"> конечной и начальной его стадиями». Приведите примеры частичных («усеченных») круговоротов (кроме приведенного в учебнике).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6. Попытайтесь охарактеризовать механизм тесной связи био</w:t>
      </w:r>
      <w:r>
        <w:rPr>
          <w:rStyle w:val="FontStyle209"/>
        </w:rPr>
        <w:softHyphen/>
        <w:t>геохимических круговоротов углерода и кислорода.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 xml:space="preserve">7. Каковы специфические </w:t>
      </w:r>
      <w:r>
        <w:rPr>
          <w:rStyle w:val="FontStyle209"/>
        </w:rPr>
        <w:t>особенности биогеохимического кру</w:t>
      </w:r>
      <w:r>
        <w:rPr>
          <w:rStyle w:val="FontStyle209"/>
        </w:rPr>
        <w:softHyphen/>
        <w:t>говорота фосфора?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8. Проверьте, как вы усвоили значение следующих терминов и понятий: геобиоисторичность биосферы; былые биосферы; пределы биосферы; энергетическая функция биосферы; дест</w:t>
      </w:r>
      <w:r>
        <w:rPr>
          <w:rStyle w:val="FontStyle209"/>
        </w:rPr>
        <w:softHyphen/>
        <w:t>руктивная функция биосферы; концент</w:t>
      </w:r>
      <w:r>
        <w:rPr>
          <w:rStyle w:val="FontStyle209"/>
        </w:rPr>
        <w:t>рационная функция биосферы; средообразующая функция биосферы; глобальный биогеохимический круговорот; малый кругооборот; локаль</w:t>
      </w:r>
      <w:r>
        <w:rPr>
          <w:rStyle w:val="FontStyle209"/>
        </w:rPr>
        <w:softHyphen/>
        <w:t>ный кругооборот; солнечная постоянная.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Вернадский В. И. </w:t>
      </w:r>
      <w:r>
        <w:rPr>
          <w:rStyle w:val="FontStyle209"/>
        </w:rPr>
        <w:t>Биосфера и ноосфера. Живое- вещество и биосфера</w:t>
      </w:r>
      <w:r>
        <w:rPr>
          <w:rStyle w:val="FontStyle209"/>
        </w:rPr>
        <w:t>. — М., 1994.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10"/>
        </w:rPr>
        <w:t xml:space="preserve">Казначеев В. П. </w:t>
      </w:r>
      <w:r>
        <w:rPr>
          <w:rStyle w:val="FontStyle209"/>
        </w:rPr>
        <w:t>Учение о биосфере. Этюды о научном твор</w:t>
      </w:r>
      <w:r>
        <w:rPr>
          <w:rStyle w:val="FontStyle209"/>
        </w:rPr>
        <w:softHyphen/>
        <w:t xml:space="preserve">честве В. И. Вернадского. — М., 1985. </w:t>
      </w:r>
      <w:r>
        <w:rPr>
          <w:rStyle w:val="FontStyle210"/>
        </w:rPr>
        <w:t xml:space="preserve">Лапо А. В. </w:t>
      </w:r>
      <w:r>
        <w:rPr>
          <w:rStyle w:val="FontStyle209"/>
        </w:rPr>
        <w:t xml:space="preserve">Следы былых биосфер. — М., 1987. </w:t>
      </w:r>
      <w:r>
        <w:rPr>
          <w:rStyle w:val="FontStyle210"/>
        </w:rPr>
        <w:t xml:space="preserve">Соколов Б. С. </w:t>
      </w:r>
      <w:r>
        <w:rPr>
          <w:rStyle w:val="FontStyle209"/>
        </w:rPr>
        <w:t>От биосферы прошлого до ее будущего: про</w:t>
      </w:r>
      <w:r>
        <w:rPr>
          <w:rStyle w:val="FontStyle209"/>
        </w:rPr>
        <w:softHyphen/>
        <w:t>блемы доантропогенной эволюции биосферы. — М., 19</w:t>
      </w:r>
      <w:r>
        <w:rPr>
          <w:rStyle w:val="FontStyle209"/>
        </w:rPr>
        <w:t>93.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28.  </w:t>
      </w:r>
      <w:r>
        <w:rPr>
          <w:rStyle w:val="FontStyle204"/>
        </w:rPr>
        <w:t>Техногенез: понятие и проявления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 xml:space="preserve">Понятие о техногенезе. Чаще всего </w:t>
      </w:r>
      <w:r>
        <w:rPr>
          <w:rStyle w:val="FontStyle215"/>
        </w:rPr>
        <w:t xml:space="preserve">техногенез </w:t>
      </w:r>
      <w:r>
        <w:rPr>
          <w:rStyle w:val="FontStyle208"/>
        </w:rPr>
        <w:t>тракту</w:t>
      </w:r>
      <w:r>
        <w:rPr>
          <w:rStyle w:val="FontStyle208"/>
        </w:rPr>
        <w:softHyphen/>
        <w:t>ется как процесс изменения природных комплексов под воздействием производственной деятельности человека. Он заключается в преобразовании биосферы под влияни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25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ем совокупности геохимических процессов, связанных с технической и технологической деятельностью людей по извлечению из окружающей среды, концентрации и пе</w:t>
      </w:r>
      <w:r>
        <w:rPr>
          <w:rStyle w:val="FontStyle208"/>
        </w:rPr>
        <w:softHyphen/>
        <w:t>регруппировке целого ряда химических элементов, их минеральных и органических соединений.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Наряду</w:t>
      </w:r>
      <w:r>
        <w:rPr>
          <w:rStyle w:val="FontStyle208"/>
        </w:rPr>
        <w:t xml:space="preserve"> с понятием техногенеза в литературе широко используется иное понятие — </w:t>
      </w:r>
      <w:r>
        <w:rPr>
          <w:rStyle w:val="FontStyle215"/>
        </w:rPr>
        <w:t xml:space="preserve">антропогенез. </w:t>
      </w:r>
      <w:r>
        <w:rPr>
          <w:rStyle w:val="FontStyle208"/>
        </w:rPr>
        <w:t>Критери</w:t>
      </w:r>
      <w:r>
        <w:rPr>
          <w:rStyle w:val="FontStyle208"/>
        </w:rPr>
        <w:softHyphen/>
        <w:t>ем разграничения данных терминов может служить факт использования (или неиспользования) техники. С известной долей условности можно утверждать, что антропогенез —</w:t>
      </w:r>
      <w:r>
        <w:rPr>
          <w:rStyle w:val="FontStyle208"/>
        </w:rPr>
        <w:t xml:space="preserve"> это лишь начальный этап воздействия общества на природную среду, который по мере разви</w:t>
      </w:r>
      <w:r>
        <w:rPr>
          <w:rStyle w:val="FontStyle208"/>
        </w:rPr>
        <w:softHyphen/>
        <w:t>тия производительных сил постепенно сменился техно-генезом. Отсюда вывод: вся совокупность современных процессов воздействия общества на природу может быть охарактеризо</w:t>
      </w:r>
      <w:r>
        <w:rPr>
          <w:rStyle w:val="FontStyle208"/>
        </w:rPr>
        <w:t>вана как техногенез (табл. 13).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Исходя из генетических особенностей, масштабов и форм проявления техногенных нарушений в природ</w:t>
      </w:r>
      <w:r>
        <w:rPr>
          <w:rStyle w:val="FontStyle208"/>
        </w:rPr>
        <w:softHyphen/>
        <w:t>ной среде различают два вида техногенного воздействия на природную среду: прямое и косвенное. Первое из них осуществляется хозяй</w:t>
      </w:r>
      <w:r>
        <w:rPr>
          <w:rStyle w:val="FontStyle208"/>
        </w:rPr>
        <w:t>ственными объектами при непо</w:t>
      </w:r>
      <w:r>
        <w:rPr>
          <w:rStyle w:val="FontStyle208"/>
        </w:rPr>
        <w:softHyphen/>
        <w:t>средственном их контакте с природной средой в процес</w:t>
      </w:r>
      <w:r>
        <w:rPr>
          <w:rStyle w:val="FontStyle208"/>
        </w:rPr>
        <w:softHyphen/>
        <w:t>се природопользования. Прямое воздействие обычно осу</w:t>
      </w:r>
      <w:r>
        <w:rPr>
          <w:rStyle w:val="FontStyle208"/>
        </w:rPr>
        <w:softHyphen/>
        <w:t>ществляется параллельно функционированию таких объ-</w:t>
      </w:r>
    </w:p>
    <w:p w:rsidR="00000000" w:rsidRDefault="00702E7F">
      <w:pPr>
        <w:pStyle w:val="Style87"/>
        <w:widowControl/>
        <w:rPr>
          <w:rStyle w:val="FontStyle220"/>
        </w:rPr>
      </w:pPr>
      <w:r>
        <w:rPr>
          <w:rStyle w:val="FontStyle207"/>
        </w:rPr>
        <w:t xml:space="preserve">Таблица 13. </w:t>
      </w:r>
      <w:r>
        <w:rPr>
          <w:rStyle w:val="FontStyle209"/>
        </w:rPr>
        <w:t xml:space="preserve">Этапы техногенеза (по </w:t>
      </w:r>
      <w:r>
        <w:rPr>
          <w:rStyle w:val="FontStyle220"/>
        </w:rPr>
        <w:t>С. А. Рафикову)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82"/>
        <w:gridCol w:w="2266"/>
        <w:gridCol w:w="2323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88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Наименование этапа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28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Характеристика производительных сил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Ареал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19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1. Антропогенез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Охота, собирательст</w:t>
            </w:r>
            <w:r w:rsidRPr="00702E7F">
              <w:rPr>
                <w:rStyle w:val="FontStyle209"/>
                <w:rFonts w:eastAsiaTheme="minorEastAsia"/>
              </w:rPr>
              <w:softHyphen/>
              <w:t>во и т. д.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52"/>
              <w:widowControl/>
              <w:rPr>
                <w:rStyle w:val="FontStyle229"/>
                <w:rFonts w:eastAsiaTheme="minorEastAsia"/>
              </w:rPr>
            </w:pPr>
            <w:r w:rsidRPr="00702E7F">
              <w:rPr>
                <w:rStyle w:val="FontStyle229"/>
                <w:rFonts w:eastAsiaTheme="minorEastAsia"/>
              </w:rPr>
              <w:t>—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lastRenderedPageBreak/>
              <w:t>2. Точечный техногенез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Возникновение земледелия, первых поселений человека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«Точечные» участки территории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550"/>
        </w:trPr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3. Локальный техногенез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Возникновение мно</w:t>
            </w:r>
            <w:r w:rsidRPr="00702E7F">
              <w:rPr>
                <w:rStyle w:val="FontStyle209"/>
                <w:rFonts w:eastAsiaTheme="minorEastAsia"/>
              </w:rPr>
              <w:softHyphen/>
              <w:t>гопольных систе</w:t>
            </w:r>
            <w:r w:rsidRPr="00702E7F">
              <w:rPr>
                <w:rStyle w:val="FontStyle209"/>
                <w:rFonts w:eastAsiaTheme="minorEastAsia"/>
              </w:rPr>
              <w:t>м земледелия, исполь</w:t>
            </w:r>
            <w:r w:rsidRPr="00702E7F">
              <w:rPr>
                <w:rStyle w:val="FontStyle209"/>
                <w:rFonts w:eastAsiaTheme="minorEastAsia"/>
              </w:rPr>
              <w:softHyphen/>
              <w:t>зование тягловой си</w:t>
            </w:r>
            <w:r w:rsidRPr="00702E7F">
              <w:rPr>
                <w:rStyle w:val="FontStyle209"/>
                <w:rFonts w:eastAsiaTheme="minorEastAsia"/>
              </w:rPr>
              <w:softHyphen/>
              <w:t>лы скота, зарожде</w:t>
            </w:r>
            <w:r w:rsidRPr="00702E7F">
              <w:rPr>
                <w:rStyle w:val="FontStyle209"/>
                <w:rFonts w:eastAsiaTheme="minorEastAsia"/>
              </w:rPr>
              <w:softHyphen/>
              <w:t>ние городов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Ограниченные участ</w:t>
            </w:r>
            <w:r w:rsidRPr="00702E7F">
              <w:rPr>
                <w:rStyle w:val="FontStyle209"/>
                <w:rFonts w:eastAsiaTheme="minorEastAsia"/>
              </w:rPr>
              <w:softHyphen/>
              <w:t>ки территории и аква</w:t>
            </w:r>
            <w:r w:rsidRPr="00702E7F">
              <w:rPr>
                <w:rStyle w:val="FontStyle209"/>
                <w:rFonts w:eastAsiaTheme="minorEastAsia"/>
              </w:rPr>
              <w:softHyphen/>
              <w:t>тории в ряде мест земного шара</w:t>
            </w:r>
          </w:p>
        </w:tc>
      </w:tr>
    </w:tbl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257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72"/>
        <w:widowControl/>
        <w:rPr>
          <w:rStyle w:val="FontStyle210"/>
        </w:rPr>
      </w:pPr>
      <w:r>
        <w:rPr>
          <w:rStyle w:val="FontStyle210"/>
        </w:rPr>
        <w:lastRenderedPageBreak/>
        <w:t>Окончание табл. 13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92"/>
        <w:gridCol w:w="2251"/>
        <w:gridCol w:w="2362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191"/>
              <w:widowControl/>
              <w:rPr>
                <w:rStyle w:val="FontStyle203"/>
                <w:rFonts w:eastAsiaTheme="minorEastAsia"/>
              </w:rPr>
            </w:pPr>
            <w:r w:rsidRPr="00702E7F">
              <w:rPr>
                <w:rStyle w:val="FontStyle203"/>
                <w:rFonts w:eastAsiaTheme="minorEastAsia"/>
              </w:rPr>
              <w:t>Наименование этапа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191"/>
              <w:widowControl/>
              <w:rPr>
                <w:rStyle w:val="FontStyle203"/>
                <w:rFonts w:eastAsiaTheme="minorEastAsia"/>
              </w:rPr>
            </w:pPr>
            <w:r w:rsidRPr="00702E7F">
              <w:rPr>
                <w:rStyle w:val="FontStyle203"/>
                <w:rFonts w:eastAsiaTheme="minorEastAsia"/>
              </w:rPr>
              <w:t>Характеристика производительных сил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702E7F" w:rsidRDefault="00702E7F">
            <w:pPr>
              <w:pStyle w:val="Style191"/>
              <w:widowControl/>
              <w:rPr>
                <w:rStyle w:val="FontStyle203"/>
                <w:rFonts w:eastAsiaTheme="minorEastAsia"/>
              </w:rPr>
            </w:pPr>
            <w:r w:rsidRPr="00702E7F">
              <w:rPr>
                <w:rStyle w:val="FontStyle203"/>
                <w:rFonts w:eastAsiaTheme="minorEastAsia"/>
              </w:rPr>
              <w:t>Ареал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992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4. Микрорегио</w:t>
            </w:r>
            <w:r w:rsidRPr="00702E7F">
              <w:rPr>
                <w:rStyle w:val="FontStyle209"/>
                <w:rFonts w:eastAsiaTheme="minorEastAsia"/>
              </w:rPr>
              <w:softHyphen/>
              <w:t>нальный техногенез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Промышленная революция XVII— XVIII вв., использо</w:t>
            </w:r>
            <w:r w:rsidRPr="00702E7F">
              <w:rPr>
                <w:rStyle w:val="FontStyle209"/>
                <w:rFonts w:eastAsiaTheme="minorEastAsia"/>
              </w:rPr>
              <w:softHyphen/>
              <w:t>вание силы пара, развитие добываю</w:t>
            </w:r>
            <w:r w:rsidRPr="00702E7F">
              <w:rPr>
                <w:rStyle w:val="FontStyle209"/>
                <w:rFonts w:eastAsiaTheme="minorEastAsia"/>
              </w:rPr>
              <w:softHyphen/>
              <w:t>щей и обрабатываю</w:t>
            </w:r>
            <w:r w:rsidRPr="00702E7F">
              <w:rPr>
                <w:rStyle w:val="FontStyle209"/>
                <w:rFonts w:eastAsiaTheme="minorEastAsia"/>
              </w:rPr>
              <w:softHyphen/>
              <w:t>щей промышленно</w:t>
            </w:r>
            <w:r w:rsidRPr="00702E7F">
              <w:rPr>
                <w:rStyle w:val="FontStyle209"/>
                <w:rFonts w:eastAsiaTheme="minorEastAsia"/>
              </w:rPr>
              <w:softHyphen/>
              <w:t>сти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Формирование про</w:t>
            </w:r>
            <w:r w:rsidRPr="00702E7F">
              <w:rPr>
                <w:rStyle w:val="FontStyle209"/>
                <w:rFonts w:eastAsiaTheme="minorEastAsia"/>
              </w:rPr>
              <w:softHyphen/>
              <w:t>мышленных центров, связанных между собой зарож</w:t>
            </w:r>
            <w:r w:rsidRPr="00702E7F">
              <w:rPr>
                <w:rStyle w:val="FontStyle209"/>
                <w:rFonts w:eastAsiaTheme="minorEastAsia"/>
              </w:rPr>
              <w:softHyphen/>
              <w:t>дающимися транс</w:t>
            </w:r>
            <w:r w:rsidRPr="00702E7F">
              <w:rPr>
                <w:rStyle w:val="FontStyle209"/>
                <w:rFonts w:eastAsiaTheme="minorEastAsia"/>
              </w:rPr>
              <w:softHyphen/>
              <w:t>портными системами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720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5.</w:t>
            </w:r>
            <w:r w:rsidRPr="00702E7F">
              <w:rPr>
                <w:rStyle w:val="FontStyle209"/>
                <w:rFonts w:eastAsiaTheme="minorEastAsia"/>
              </w:rPr>
              <w:t xml:space="preserve"> Мезорегио-</w:t>
            </w:r>
          </w:p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нальный</w:t>
            </w:r>
          </w:p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техногенез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Дальнейшее разви</w:t>
            </w:r>
            <w:r w:rsidRPr="00702E7F">
              <w:rPr>
                <w:rStyle w:val="FontStyle209"/>
                <w:rFonts w:eastAsiaTheme="minorEastAsia"/>
              </w:rPr>
              <w:softHyphen/>
              <w:t>тие добывающих отраслей, машино</w:t>
            </w:r>
            <w:r w:rsidRPr="00702E7F">
              <w:rPr>
                <w:rStyle w:val="FontStyle209"/>
                <w:rFonts w:eastAsiaTheme="minorEastAsia"/>
              </w:rPr>
              <w:softHyphen/>
              <w:t>строения и металло</w:t>
            </w:r>
            <w:r w:rsidRPr="00702E7F">
              <w:rPr>
                <w:rStyle w:val="FontStyle209"/>
                <w:rFonts w:eastAsiaTheme="minorEastAsia"/>
              </w:rPr>
              <w:softHyphen/>
              <w:t>обработки, формирование боль</w:t>
            </w:r>
            <w:r w:rsidRPr="00702E7F">
              <w:rPr>
                <w:rStyle w:val="FontStyle209"/>
                <w:rFonts w:eastAsiaTheme="minorEastAsia"/>
              </w:rPr>
              <w:softHyphen/>
              <w:t>шой химии, гидро</w:t>
            </w:r>
            <w:r w:rsidRPr="00702E7F">
              <w:rPr>
                <w:rStyle w:val="FontStyle209"/>
                <w:rFonts w:eastAsiaTheme="minorEastAsia"/>
              </w:rPr>
              <w:softHyphen/>
              <w:t>энергетики, завер</w:t>
            </w:r>
            <w:r w:rsidRPr="00702E7F">
              <w:rPr>
                <w:rStyle w:val="FontStyle209"/>
                <w:rFonts w:eastAsiaTheme="minorEastAsia"/>
              </w:rPr>
              <w:softHyphen/>
              <w:t>шение освоения земель, пригодных для ведения сель</w:t>
            </w:r>
            <w:r w:rsidRPr="00702E7F">
              <w:rPr>
                <w:rStyle w:val="FontStyle209"/>
                <w:rFonts w:eastAsiaTheme="minorEastAsia"/>
              </w:rPr>
              <w:softHyphen/>
              <w:t>ского хозяйства, ин</w:t>
            </w:r>
            <w:r w:rsidRPr="00702E7F">
              <w:rPr>
                <w:rStyle w:val="FontStyle209"/>
                <w:rFonts w:eastAsiaTheme="minorEastAsia"/>
              </w:rPr>
              <w:softHyphen/>
              <w:t>тенсивное развитие желе</w:t>
            </w:r>
            <w:r w:rsidRPr="00702E7F">
              <w:rPr>
                <w:rStyle w:val="FontStyle209"/>
                <w:rFonts w:eastAsiaTheme="minorEastAsia"/>
              </w:rPr>
              <w:t>знодорожного и воздушного транс</w:t>
            </w:r>
            <w:r w:rsidRPr="00702E7F">
              <w:rPr>
                <w:rStyle w:val="FontStyle209"/>
                <w:rFonts w:eastAsiaTheme="minorEastAsia"/>
              </w:rPr>
              <w:softHyphen/>
              <w:t>порта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Образование обшир</w:t>
            </w:r>
            <w:r w:rsidRPr="00702E7F">
              <w:rPr>
                <w:rStyle w:val="FontStyle209"/>
                <w:rFonts w:eastAsiaTheme="minorEastAsia"/>
              </w:rPr>
              <w:softHyphen/>
              <w:t>ных районов с полно</w:t>
            </w:r>
            <w:r w:rsidRPr="00702E7F">
              <w:rPr>
                <w:rStyle w:val="FontStyle209"/>
                <w:rFonts w:eastAsiaTheme="minorEastAsia"/>
              </w:rPr>
              <w:softHyphen/>
              <w:t>стью преобразован</w:t>
            </w:r>
            <w:r w:rsidRPr="00702E7F">
              <w:rPr>
                <w:rStyle w:val="FontStyle209"/>
                <w:rFonts w:eastAsiaTheme="minorEastAsia"/>
              </w:rPr>
              <w:softHyphen/>
              <w:t>ной природной средой, наблюдаются последствия воздейст</w:t>
            </w:r>
            <w:r w:rsidRPr="00702E7F">
              <w:rPr>
                <w:rStyle w:val="FontStyle209"/>
                <w:rFonts w:eastAsiaTheme="minorEastAsia"/>
              </w:rPr>
              <w:softHyphen/>
              <w:t>вия на акваторию и аэроторию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747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6. Макрорегио-</w:t>
            </w:r>
          </w:p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нальный</w:t>
            </w:r>
          </w:p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техногенез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Дальнейшее про</w:t>
            </w:r>
            <w:r w:rsidRPr="00702E7F">
              <w:rPr>
                <w:rStyle w:val="FontStyle209"/>
                <w:rFonts w:eastAsiaTheme="minorEastAsia"/>
              </w:rPr>
              <w:softHyphen/>
              <w:t>мышленное разви</w:t>
            </w:r>
            <w:r w:rsidRPr="00702E7F">
              <w:rPr>
                <w:rStyle w:val="FontStyle209"/>
                <w:rFonts w:eastAsiaTheme="minorEastAsia"/>
              </w:rPr>
              <w:softHyphen/>
              <w:t>тие, формиро</w:t>
            </w:r>
            <w:r w:rsidRPr="00702E7F">
              <w:rPr>
                <w:rStyle w:val="FontStyle209"/>
                <w:rFonts w:eastAsiaTheme="minorEastAsia"/>
              </w:rPr>
              <w:t>вание ядерной энергетики, интенсивное разви</w:t>
            </w:r>
            <w:r w:rsidRPr="00702E7F">
              <w:rPr>
                <w:rStyle w:val="FontStyle209"/>
                <w:rFonts w:eastAsiaTheme="minorEastAsia"/>
              </w:rPr>
              <w:softHyphen/>
              <w:t>тие реактивного воз</w:t>
            </w:r>
            <w:r w:rsidRPr="00702E7F">
              <w:rPr>
                <w:rStyle w:val="FontStyle209"/>
                <w:rFonts w:eastAsiaTheme="minorEastAsia"/>
              </w:rPr>
              <w:softHyphen/>
              <w:t>душного транспорта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Смыкание-районов с преобразованной при</w:t>
            </w:r>
            <w:r w:rsidRPr="00702E7F">
              <w:rPr>
                <w:rStyle w:val="FontStyle209"/>
                <w:rFonts w:eastAsiaTheme="minorEastAsia"/>
              </w:rPr>
              <w:softHyphen/>
              <w:t>родной средой, обра</w:t>
            </w:r>
            <w:r w:rsidRPr="00702E7F">
              <w:rPr>
                <w:rStyle w:val="FontStyle209"/>
                <w:rFonts w:eastAsiaTheme="minorEastAsia"/>
              </w:rPr>
              <w:softHyphen/>
              <w:t>зование единой техно</w:t>
            </w:r>
            <w:r w:rsidRPr="00702E7F">
              <w:rPr>
                <w:rStyle w:val="FontStyle209"/>
                <w:rFonts w:eastAsiaTheme="minorEastAsia"/>
              </w:rPr>
              <w:softHyphen/>
              <w:t>генной среды, начало влияния на климати</w:t>
            </w:r>
            <w:r w:rsidRPr="00702E7F">
              <w:rPr>
                <w:rStyle w:val="FontStyle209"/>
                <w:rFonts w:eastAsiaTheme="minorEastAsia"/>
              </w:rPr>
              <w:softHyphen/>
              <w:t>ческие процессы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627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7. Глобальный техногенез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Количествен</w:t>
            </w:r>
            <w:r w:rsidRPr="00702E7F">
              <w:rPr>
                <w:rStyle w:val="FontStyle209"/>
                <w:rFonts w:eastAsiaTheme="minorEastAsia"/>
              </w:rPr>
              <w:t>ное и качественное расши</w:t>
            </w:r>
            <w:r w:rsidRPr="00702E7F">
              <w:rPr>
                <w:rStyle w:val="FontStyle209"/>
                <w:rFonts w:eastAsiaTheme="minorEastAsia"/>
              </w:rPr>
              <w:softHyphen/>
              <w:t>рение процессов хозяйственной де</w:t>
            </w:r>
            <w:r w:rsidRPr="00702E7F">
              <w:rPr>
                <w:rStyle w:val="FontStyle209"/>
                <w:rFonts w:eastAsiaTheme="minorEastAsia"/>
              </w:rPr>
              <w:softHyphen/>
              <w:t>ятельности, охваты</w:t>
            </w:r>
            <w:r w:rsidRPr="00702E7F">
              <w:rPr>
                <w:rStyle w:val="FontStyle209"/>
                <w:rFonts w:eastAsiaTheme="minorEastAsia"/>
              </w:rPr>
              <w:softHyphen/>
              <w:t>вающих всю планету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Геоториальное смы</w:t>
            </w:r>
            <w:r w:rsidRPr="00702E7F">
              <w:rPr>
                <w:rStyle w:val="FontStyle209"/>
                <w:rFonts w:eastAsiaTheme="minorEastAsia"/>
              </w:rPr>
              <w:softHyphen/>
              <w:t>кание географиче</w:t>
            </w:r>
            <w:r w:rsidRPr="00702E7F">
              <w:rPr>
                <w:rStyle w:val="FontStyle209"/>
                <w:rFonts w:eastAsiaTheme="minorEastAsia"/>
              </w:rPr>
              <w:softHyphen/>
              <w:t>ской среды и геогра</w:t>
            </w:r>
            <w:r w:rsidRPr="00702E7F">
              <w:rPr>
                <w:rStyle w:val="FontStyle209"/>
                <w:rFonts w:eastAsiaTheme="minorEastAsia"/>
              </w:rPr>
              <w:softHyphen/>
              <w:t>фической оболочки, влияние на климат</w:t>
            </w:r>
          </w:p>
        </w:tc>
      </w:tr>
    </w:tbl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258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ектов, а в территориальном плане его зона практически совпадает</w:t>
      </w:r>
      <w:r>
        <w:rPr>
          <w:rStyle w:val="FontStyle208"/>
        </w:rPr>
        <w:t xml:space="preserve"> с зоной действия соответствующих хозяйст</w:t>
      </w:r>
      <w:r>
        <w:rPr>
          <w:rStyle w:val="FontStyle208"/>
        </w:rPr>
        <w:softHyphen/>
        <w:t>венных систем.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Что же касается косвенного техногенного воздейст</w:t>
      </w:r>
      <w:r>
        <w:rPr>
          <w:rStyle w:val="FontStyle208"/>
        </w:rPr>
        <w:softHyphen/>
        <w:t>вия, то оно проявляется опосредованно, в результате цеп</w:t>
      </w:r>
      <w:r>
        <w:rPr>
          <w:rStyle w:val="FontStyle208"/>
        </w:rPr>
        <w:softHyphen/>
        <w:t>ной реакции, вызванной прямым воздействием на при</w:t>
      </w:r>
      <w:r>
        <w:rPr>
          <w:rStyle w:val="FontStyle208"/>
        </w:rPr>
        <w:softHyphen/>
        <w:t>родную среду. Любые местные нарушения в геос</w:t>
      </w:r>
      <w:r>
        <w:rPr>
          <w:rStyle w:val="FontStyle208"/>
        </w:rPr>
        <w:t>истемах по различным каналам (через гравитационный перенос материала, сток, циркуляцию воздушных масс и т. п.) распространяются на соседние территории. Кумулятив</w:t>
      </w:r>
      <w:r>
        <w:rPr>
          <w:rStyle w:val="FontStyle208"/>
        </w:rPr>
        <w:softHyphen/>
        <w:t>ный эффект такой передачи приобретает в конечном сче</w:t>
      </w:r>
      <w:r>
        <w:rPr>
          <w:rStyle w:val="FontStyle208"/>
        </w:rPr>
        <w:softHyphen/>
        <w:t>те региональное и даже планетарное значен</w:t>
      </w:r>
      <w:r>
        <w:rPr>
          <w:rStyle w:val="FontStyle208"/>
        </w:rPr>
        <w:t>ие.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Экспоненциальный рост техногенной нагрузки на среду. С начала промышленной революции, т. е. уже не</w:t>
      </w:r>
      <w:r>
        <w:rPr>
          <w:rStyle w:val="FontStyle208"/>
        </w:rPr>
        <w:softHyphen/>
        <w:t>сколько сотен лет, рост техногенной нагрузки доминиру</w:t>
      </w:r>
      <w:r>
        <w:rPr>
          <w:rStyle w:val="FontStyle208"/>
        </w:rPr>
        <w:softHyphen/>
        <w:t>ет в развитии социально-экономической системы Земли. Так, рост населения мира идет со скоростью бол</w:t>
      </w:r>
      <w:r>
        <w:rPr>
          <w:rStyle w:val="FontStyle208"/>
        </w:rPr>
        <w:t xml:space="preserve">ее 1,6% в год, что означает удвоение населения за 40 лет. Но еще </w:t>
      </w:r>
      <w:r>
        <w:rPr>
          <w:rStyle w:val="FontStyle208"/>
        </w:rPr>
        <w:lastRenderedPageBreak/>
        <w:t>быстрее растет промышленное производство (за 1970— 2000 гг. около 3% в год, т. е. вдвое быстрее роста населе</w:t>
      </w:r>
      <w:r>
        <w:rPr>
          <w:rStyle w:val="FontStyle208"/>
        </w:rPr>
        <w:softHyphen/>
        <w:t>ния). За эти же годы потребление угля и мощность тепло</w:t>
      </w:r>
      <w:r>
        <w:rPr>
          <w:rStyle w:val="FontStyle208"/>
        </w:rPr>
        <w:softHyphen/>
        <w:t>вых электростанций возросли</w:t>
      </w:r>
      <w:r>
        <w:rPr>
          <w:rStyle w:val="FontStyle208"/>
        </w:rPr>
        <w:t xml:space="preserve"> примерно в 3 раза, АЭС — в 27 раз (рис. 57). На рубеже XX—XXI вв. на поля выно-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Выбросы С0</w:t>
      </w:r>
      <w:r>
        <w:rPr>
          <w:rStyle w:val="FontStyle209"/>
          <w:vertAlign w:val="subscript"/>
        </w:rPr>
        <w:t>2</w:t>
      </w:r>
      <w:r>
        <w:rPr>
          <w:rStyle w:val="FontStyle209"/>
        </w:rPr>
        <w:t>, млрд т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9"/>
        </w:rPr>
        <w:t>Потреб</w:t>
      </w:r>
      <w:r>
        <w:rPr>
          <w:rStyle w:val="FontStyle209"/>
        </w:rPr>
        <w:softHyphen/>
        <w:t>ление энергии, млрдт ед. усл. т.</w:t>
      </w:r>
    </w:p>
    <w:p w:rsidR="00000000" w:rsidRDefault="00D57FF2">
      <w:pPr>
        <w:widowControl/>
      </w:pPr>
      <w:r>
        <w:pict>
          <v:shape id="_x0000_i1082" type="#_x0000_t75" style="width:36.75pt;height:32.25pt">
            <v:imagedata r:id="rId74" o:title=""/>
          </v:shape>
        </w:pict>
      </w:r>
    </w:p>
    <w:p w:rsidR="00000000" w:rsidRDefault="00702E7F">
      <w:pPr>
        <w:pStyle w:val="Style177"/>
        <w:widowControl/>
        <w:rPr>
          <w:rStyle w:val="FontStyle215"/>
        </w:rPr>
      </w:pPr>
      <w:r>
        <w:rPr>
          <w:rStyle w:val="FontStyle215"/>
        </w:rPr>
        <w:t>X.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8"/>
        <w:gridCol w:w="437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02E7F">
            <w:pPr>
              <w:pStyle w:val="Style156"/>
              <w:widowControl/>
              <w:rPr>
                <w:rStyle w:val="FontStyle252"/>
              </w:rPr>
            </w:pPr>
            <w:r>
              <w:rPr>
                <w:rStyle w:val="FontStyle252"/>
              </w:rPr>
              <w:t>\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58"/>
              <w:widowControl/>
              <w:rPr>
                <w:rStyle w:val="FontStyle208"/>
                <w:rFonts w:eastAsiaTheme="minorEastAsia"/>
              </w:rPr>
            </w:pPr>
            <w:r w:rsidRPr="00702E7F">
              <w:rPr>
                <w:rStyle w:val="FontStyle208"/>
                <w:rFonts w:eastAsiaTheme="minorEastAsia"/>
              </w:rPr>
              <w:t>С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178"/>
              <w:widowControl/>
              <w:rPr>
                <w:rStyle w:val="FontStyle253"/>
                <w:rFonts w:eastAsiaTheme="minorEastAsia"/>
                <w:vertAlign w:val="superscript"/>
              </w:rPr>
            </w:pPr>
            <w:r w:rsidRPr="00702E7F">
              <w:rPr>
                <w:rStyle w:val="FontStyle253"/>
                <w:rFonts w:eastAsiaTheme="minorEastAsia"/>
                <w:vertAlign w:val="superscript"/>
              </w:rPr>
              <w:t>1</w:t>
            </w:r>
          </w:p>
        </w:tc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702E7F" w:rsidRDefault="00702E7F">
            <w:pPr>
              <w:pStyle w:val="Style74"/>
              <w:widowControl/>
              <w:rPr>
                <w:rStyle w:val="FontStyle215"/>
                <w:rFonts w:eastAsiaTheme="minorEastAsia"/>
                <w:spacing w:val="-20"/>
              </w:rPr>
            </w:pPr>
            <w:r w:rsidRPr="00702E7F">
              <w:rPr>
                <w:rStyle w:val="FontStyle215"/>
                <w:rFonts w:eastAsiaTheme="minorEastAsia"/>
                <w:spacing w:val="-20"/>
              </w:rPr>
              <w:t>/Г.</w:t>
            </w:r>
          </w:p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34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702E7F" w:rsidRDefault="00702E7F">
            <w:pPr>
              <w:pStyle w:val="Style194"/>
              <w:widowControl/>
              <w:rPr>
                <w:rStyle w:val="FontStyle221"/>
                <w:rFonts w:eastAsiaTheme="minorEastAsia"/>
                <w:spacing w:val="20"/>
                <w:lang w:val="en-US" w:eastAsia="en-US"/>
              </w:rPr>
            </w:pPr>
            <w:r w:rsidRPr="00702E7F">
              <w:rPr>
                <w:rStyle w:val="FontStyle221"/>
                <w:rFonts w:eastAsiaTheme="minorEastAsia"/>
                <w:spacing w:val="20"/>
                <w:lang w:val="en-US" w:eastAsia="en-US"/>
              </w:rPr>
              <w:t>Z</w:t>
            </w:r>
          </w:p>
        </w:tc>
        <w:tc>
          <w:tcPr>
            <w:tcW w:w="437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702E7F" w:rsidRDefault="00702E7F">
            <w:pPr>
              <w:pStyle w:val="Style194"/>
              <w:widowControl/>
              <w:rPr>
                <w:rStyle w:val="FontStyle221"/>
                <w:rFonts w:eastAsiaTheme="minorEastAsia"/>
                <w:spacing w:val="20"/>
                <w:lang w:val="en-US" w:eastAsia="en-US"/>
              </w:rPr>
            </w:pPr>
          </w:p>
          <w:p w:rsidR="00000000" w:rsidRPr="00702E7F" w:rsidRDefault="00702E7F">
            <w:pPr>
              <w:pStyle w:val="Style194"/>
              <w:widowControl/>
              <w:rPr>
                <w:rStyle w:val="FontStyle221"/>
                <w:rFonts w:eastAsiaTheme="minorEastAsia"/>
                <w:spacing w:val="20"/>
                <w:lang w:val="en-US" w:eastAsia="en-US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702E7F" w:rsidRDefault="00702E7F">
            <w:pPr>
              <w:pStyle w:val="Style194"/>
              <w:widowControl/>
              <w:rPr>
                <w:rStyle w:val="FontStyle221"/>
                <w:rFonts w:eastAsiaTheme="minorEastAsia"/>
                <w:spacing w:val="20"/>
              </w:rPr>
            </w:pPr>
            <w:r w:rsidRPr="00702E7F">
              <w:rPr>
                <w:rStyle w:val="FontStyle221"/>
                <w:rFonts w:eastAsiaTheme="minorEastAsia"/>
                <w:spacing w:val="20"/>
              </w:rPr>
              <w:t>)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702E7F" w:rsidRDefault="00702E7F">
            <w:pPr>
              <w:pStyle w:val="Style52"/>
              <w:widowControl/>
              <w:rPr>
                <w:rStyle w:val="FontStyle229"/>
                <w:rFonts w:eastAsiaTheme="minorEastAsia"/>
              </w:rPr>
            </w:pPr>
            <w:r w:rsidRPr="00702E7F">
              <w:rPr>
                <w:rStyle w:val="FontStyle229"/>
                <w:rFonts w:eastAsiaTheme="minorEastAsia"/>
              </w:rPr>
              <w:t>V'-</w:t>
            </w:r>
          </w:p>
          <w:p w:rsidR="00000000" w:rsidRPr="00702E7F" w:rsidRDefault="00702E7F">
            <w:pPr>
              <w:pStyle w:val="Style52"/>
              <w:widowControl/>
              <w:rPr>
                <w:rStyle w:val="FontStyle229"/>
                <w:rFonts w:eastAsiaTheme="minorEastAsia"/>
                <w:lang w:val="en-US" w:eastAsia="en-US"/>
              </w:rPr>
            </w:pPr>
            <w:r w:rsidRPr="00702E7F">
              <w:rPr>
                <w:rStyle w:val="FontStyle229"/>
                <w:rFonts w:eastAsiaTheme="minorEastAsia"/>
                <w:lang w:val="en-US" w:eastAsia="en-US"/>
              </w:rPr>
              <w:t>J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74"/>
              <w:widowControl/>
              <w:rPr>
                <w:rStyle w:val="FontStyle215"/>
                <w:rFonts w:eastAsiaTheme="minorEastAsia"/>
              </w:rPr>
            </w:pPr>
            <w:r w:rsidRPr="00702E7F">
              <w:rPr>
                <w:rStyle w:val="FontStyle215"/>
                <w:rFonts w:eastAsiaTheme="minorEastAsia"/>
              </w:rPr>
              <w:t>у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194"/>
              <w:widowControl/>
              <w:rPr>
                <w:rStyle w:val="FontStyle221"/>
                <w:rFonts w:eastAsiaTheme="minorEastAsia"/>
                <w:spacing w:val="20"/>
                <w:position w:val="-6"/>
                <w:lang w:val="en-US" w:eastAsia="en-US"/>
              </w:rPr>
            </w:pPr>
            <w:r w:rsidRPr="00702E7F">
              <w:rPr>
                <w:rStyle w:val="FontStyle221"/>
                <w:rFonts w:eastAsiaTheme="minorEastAsia"/>
                <w:spacing w:val="20"/>
                <w:position w:val="-6"/>
                <w:lang w:val="en-US" w:eastAsia="en-US"/>
              </w:rPr>
              <w:t>J</w:t>
            </w:r>
          </w:p>
        </w:tc>
      </w:tr>
    </w:tbl>
    <w:p w:rsidR="00000000" w:rsidRDefault="00702E7F">
      <w:pPr>
        <w:pStyle w:val="Style6"/>
        <w:widowControl/>
        <w:rPr>
          <w:rStyle w:val="FontStyle200"/>
          <w:spacing w:val="-90"/>
          <w:position w:val="-11"/>
          <w:lang w:val="en-US" w:eastAsia="en-US"/>
        </w:rPr>
      </w:pPr>
      <w:r>
        <w:rPr>
          <w:rStyle w:val="FontStyle200"/>
          <w:spacing w:val="-90"/>
          <w:position w:val="-11"/>
          <w:lang w:val="en-US" w:eastAsia="en-US"/>
        </w:rPr>
        <w:t>s</w:t>
      </w:r>
    </w:p>
    <w:p w:rsidR="00000000" w:rsidRDefault="00D57FF2">
      <w:pPr>
        <w:widowControl/>
      </w:pPr>
      <w:r>
        <w:pict>
          <v:shape id="_x0000_i1083" type="#_x0000_t75" style="width:200.25pt;height:85.5pt">
            <v:imagedata r:id="rId75" o:title=""/>
          </v:shape>
        </w:pic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1971 г. 1991 г.</w:t>
      </w:r>
    </w:p>
    <w:p w:rsidR="00000000" w:rsidRDefault="00702E7F">
      <w:pPr>
        <w:pStyle w:val="Style87"/>
        <w:widowControl/>
        <w:rPr>
          <w:rStyle w:val="FontStyle209"/>
          <w:vertAlign w:val="subscript"/>
        </w:rPr>
      </w:pPr>
      <w:r>
        <w:rPr>
          <w:rStyle w:val="FontStyle203"/>
        </w:rPr>
        <w:t xml:space="preserve">Рис. </w:t>
      </w:r>
      <w:r>
        <w:rPr>
          <w:rStyle w:val="FontStyle206"/>
        </w:rPr>
        <w:t xml:space="preserve">57. </w:t>
      </w:r>
      <w:r>
        <w:rPr>
          <w:rStyle w:val="FontStyle209"/>
        </w:rPr>
        <w:t>Мировая энергетика: выбросы С0</w:t>
      </w:r>
      <w:r>
        <w:rPr>
          <w:rStyle w:val="FontStyle209"/>
          <w:vertAlign w:val="subscript"/>
        </w:rPr>
        <w:t>2</w:t>
      </w:r>
    </w:p>
    <w:p w:rsidR="00000000" w:rsidRDefault="00702E7F">
      <w:pPr>
        <w:pStyle w:val="Style145"/>
        <w:widowControl/>
        <w:rPr>
          <w:rStyle w:val="FontStyle209"/>
        </w:rPr>
      </w:pPr>
      <w:r>
        <w:rPr>
          <w:rStyle w:val="FontStyle209"/>
        </w:rPr>
        <w:t>2010 г. (прогноз)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259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lastRenderedPageBreak/>
        <w:t>силось в 20 раз больше минеральных удобрений, чем полвека назад. Еще интенсивнее развивались другие от</w:t>
      </w:r>
      <w:r>
        <w:rPr>
          <w:rStyle w:val="FontStyle208"/>
        </w:rPr>
        <w:softHyphen/>
        <w:t>расли хими</w:t>
      </w:r>
      <w:r>
        <w:rPr>
          <w:rStyle w:val="FontStyle208"/>
        </w:rPr>
        <w:t>ческого комплекса - производство химиче</w:t>
      </w:r>
      <w:r>
        <w:rPr>
          <w:rStyle w:val="FontStyle208"/>
        </w:rPr>
        <w:softHyphen/>
        <w:t>ских волокон и пластмасс.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Наиболее быстрыми темпами развивались отрасли особенно влияющие на экологическое состояние планеты' нефтепереработка и нефтехимия, энергетика, транспорт</w:t>
      </w:r>
      <w:r>
        <w:rPr>
          <w:rStyle w:val="FontStyle208"/>
        </w:rPr>
        <w:softHyphen/>
        <w:t>ное машиностроение («бум» автомобилес</w:t>
      </w:r>
      <w:r>
        <w:rPr>
          <w:rStyle w:val="FontStyle208"/>
        </w:rPr>
        <w:t>троения), отрасли военно-промышленного комплекса. Возникшая в эти годы атомная индустрия вызвала сложнейшую проблему захо</w:t>
      </w:r>
      <w:r>
        <w:rPr>
          <w:rStyle w:val="FontStyle208"/>
        </w:rPr>
        <w:softHyphen/>
        <w:t>ронения радиоактивных отходов. Такая, казалось бы, бо</w:t>
      </w:r>
      <w:r>
        <w:rPr>
          <w:rStyle w:val="FontStyle208"/>
        </w:rPr>
        <w:softHyphen/>
        <w:t>лее «надежная» в экологическом отношении отрасль, как</w:t>
      </w:r>
    </w:p>
    <w:p w:rsidR="00000000" w:rsidRDefault="00D57FF2">
      <w:pPr>
        <w:widowControl/>
      </w:pPr>
      <w:r>
        <w:pict>
          <v:shape id="_x0000_i1084" type="#_x0000_t75" style="width:326.25pt;height:198.75pt">
            <v:imagedata r:id="rId76" o:title=""/>
          </v:shape>
        </w:pict>
      </w:r>
    </w:p>
    <w:p w:rsidR="00000000" w:rsidRDefault="00702E7F">
      <w:pPr>
        <w:pStyle w:val="Style86"/>
        <w:widowControl/>
        <w:rPr>
          <w:rStyle w:val="FontStyle222"/>
        </w:rPr>
      </w:pPr>
      <w:r>
        <w:rPr>
          <w:rStyle w:val="FontStyle222"/>
          <w:u w:val="single"/>
        </w:rPr>
        <w:t>'</w:t>
      </w:r>
      <w:r>
        <w:rPr>
          <w:rStyle w:val="FontStyle222"/>
        </w:rPr>
        <w:t xml:space="preserve"> /-^„^___ „   1 Никарагуа, 2 Хорватия, 3 Босния и Гегшегпвина</w:t>
      </w:r>
    </w:p>
    <w:p w:rsidR="00000000" w:rsidRDefault="00702E7F">
      <w:pPr>
        <w:pStyle w:val="Style86"/>
        <w:widowControl/>
        <w:rPr>
          <w:rStyle w:val="FontStyle222"/>
        </w:rPr>
      </w:pPr>
      <w:r>
        <w:rPr>
          <w:rStyle w:val="FontStyle222"/>
        </w:rPr>
        <w:t xml:space="preserve">Страны очень сильной 4 Судан, 5 Эфиопия, 6 Сомали 7 Ангола минной опасности 8 Малави, 9 Мозамбик, </w:t>
      </w:r>
      <w:r>
        <w:rPr>
          <w:rStyle w:val="FontStyle222"/>
          <w:spacing w:val="20"/>
        </w:rPr>
        <w:t>10</w:t>
      </w:r>
      <w:r>
        <w:rPr>
          <w:rStyle w:val="FontStyle222"/>
        </w:rPr>
        <w:t xml:space="preserve"> Ирак ' --.___</w:t>
      </w:r>
      <w:r>
        <w:rPr>
          <w:rStyle w:val="FontStyle222"/>
          <w:u w:val="single"/>
        </w:rPr>
        <w:t>11 Афгани</w:t>
      </w:r>
      <w:r>
        <w:rPr>
          <w:rStyle w:val="FontStyle222"/>
        </w:rPr>
        <w:t>с</w:t>
      </w:r>
      <w:r>
        <w:rPr>
          <w:rStyle w:val="FontStyle222"/>
          <w:u w:val="single"/>
        </w:rPr>
        <w:t xml:space="preserve">тан, </w:t>
      </w:r>
      <w:r>
        <w:rPr>
          <w:rStyle w:val="FontStyle222"/>
          <w:spacing w:val="20"/>
          <w:u w:val="single"/>
        </w:rPr>
        <w:t>12</w:t>
      </w:r>
      <w:r>
        <w:rPr>
          <w:rStyle w:val="FontStyle222"/>
          <w:u w:val="single"/>
        </w:rPr>
        <w:t xml:space="preserve"> Камбоджа</w:t>
      </w:r>
      <w:r>
        <w:rPr>
          <w:rStyle w:val="FontStyle222"/>
        </w:rPr>
        <w:t>, 13 Вьетнам</w:t>
      </w:r>
    </w:p>
    <w:p w:rsidR="00000000" w:rsidRDefault="00702E7F">
      <w:pPr>
        <w:pStyle w:val="Style86"/>
        <w:widowControl/>
        <w:rPr>
          <w:rStyle w:val="FontStyle222"/>
        </w:rPr>
      </w:pPr>
      <w:r>
        <w:rPr>
          <w:rStyle w:val="FontStyle222"/>
          <w:spacing w:val="20"/>
        </w:rPr>
        <w:t>14</w:t>
      </w:r>
      <w:r>
        <w:rPr>
          <w:rStyle w:val="FontStyle222"/>
        </w:rPr>
        <w:t xml:space="preserve"> Гватемала, </w:t>
      </w:r>
      <w:r>
        <w:rPr>
          <w:rStyle w:val="FontStyle222"/>
          <w:spacing w:val="20"/>
        </w:rPr>
        <w:t>15</w:t>
      </w:r>
      <w:r>
        <w:rPr>
          <w:rStyle w:val="FontStyle222"/>
        </w:rPr>
        <w:t xml:space="preserve"> Гондурас, </w:t>
      </w:r>
      <w:r>
        <w:rPr>
          <w:rStyle w:val="FontStyle222"/>
          <w:spacing w:val="20"/>
        </w:rPr>
        <w:t>16</w:t>
      </w:r>
      <w:r>
        <w:rPr>
          <w:rStyle w:val="FontStyle222"/>
        </w:rPr>
        <w:t xml:space="preserve"> </w:t>
      </w:r>
      <w:r>
        <w:rPr>
          <w:rStyle w:val="FontStyle222"/>
        </w:rPr>
        <w:t>Сальвадор,</w:t>
      </w:r>
    </w:p>
    <w:p w:rsidR="00000000" w:rsidRDefault="00702E7F">
      <w:pPr>
        <w:pStyle w:val="Style86"/>
        <w:widowControl/>
        <w:rPr>
          <w:rStyle w:val="FontStyle222"/>
        </w:rPr>
      </w:pPr>
      <w:r>
        <w:rPr>
          <w:rStyle w:val="FontStyle222"/>
        </w:rPr>
        <w:t xml:space="preserve">__ ~ _ Д7 Марокко, </w:t>
      </w:r>
      <w:r>
        <w:rPr>
          <w:rStyle w:val="FontStyle222"/>
          <w:spacing w:val="20"/>
        </w:rPr>
        <w:t>18</w:t>
      </w:r>
      <w:r>
        <w:rPr>
          <w:rStyle w:val="FontStyle222"/>
        </w:rPr>
        <w:t xml:space="preserve"> Мавритания, </w:t>
      </w:r>
      <w:r>
        <w:rPr>
          <w:rStyle w:val="FontStyle222"/>
          <w:spacing w:val="20"/>
        </w:rPr>
        <w:t>19</w:t>
      </w:r>
      <w:r>
        <w:rPr>
          <w:rStyle w:val="FontStyle222"/>
        </w:rPr>
        <w:t xml:space="preserve"> Либерия</w:t>
      </w:r>
    </w:p>
    <w:p w:rsidR="00000000" w:rsidRDefault="00702E7F">
      <w:pPr>
        <w:pStyle w:val="Style86"/>
        <w:widowControl/>
        <w:rPr>
          <w:rStyle w:val="FontStyle222"/>
        </w:rPr>
      </w:pPr>
      <w:r>
        <w:rPr>
          <w:rStyle w:val="FontStyle215"/>
          <w:spacing w:val="-20"/>
        </w:rPr>
        <w:t>ШШ</w:t>
      </w:r>
      <w:r>
        <w:rPr>
          <w:rStyle w:val="FontStyle215"/>
        </w:rPr>
        <w:t xml:space="preserve"> </w:t>
      </w:r>
      <w:r>
        <w:rPr>
          <w:rStyle w:val="FontStyle222"/>
          <w:vertAlign w:val="superscript"/>
        </w:rPr>
        <w:t>Ст</w:t>
      </w:r>
      <w:r>
        <w:rPr>
          <w:rStyle w:val="FontStyle222"/>
        </w:rPr>
        <w:t>Раны сильной 20 Чад, 21 Зимбабве, 22 Руанда 23 Изоаиль</w:t>
      </w:r>
    </w:p>
    <w:p w:rsidR="00000000" w:rsidRDefault="00702E7F">
      <w:pPr>
        <w:pStyle w:val="Style86"/>
        <w:widowControl/>
        <w:rPr>
          <w:rStyle w:val="FontStyle222"/>
        </w:rPr>
      </w:pPr>
      <w:r>
        <w:rPr>
          <w:rStyle w:val="FontStyle215"/>
          <w:spacing w:val="-20"/>
        </w:rPr>
        <w:t>Ш^Ш</w:t>
      </w:r>
      <w:r>
        <w:rPr>
          <w:rStyle w:val="FontStyle215"/>
        </w:rPr>
        <w:t xml:space="preserve"> </w:t>
      </w:r>
      <w:r>
        <w:rPr>
          <w:rStyle w:val="FontStyle222"/>
        </w:rPr>
        <w:t>минной опасности        24 Ливан, 25 Сирия, 26 Грузив</w:t>
      </w:r>
      <w:r>
        <w:rPr>
          <w:rStyle w:val="FontStyle209"/>
        </w:rPr>
        <w:t xml:space="preserve">Г </w:t>
      </w:r>
      <w:r>
        <w:rPr>
          <w:rStyle w:val="FontStyle222"/>
        </w:rPr>
        <w:t>27^Армения '</w:t>
      </w:r>
    </w:p>
    <w:p w:rsidR="00000000" w:rsidRDefault="00702E7F">
      <w:pPr>
        <w:pStyle w:val="Style86"/>
        <w:widowControl/>
        <w:rPr>
          <w:rStyle w:val="FontStyle222"/>
        </w:rPr>
      </w:pPr>
      <w:r>
        <w:rPr>
          <w:rStyle w:val="FontStyle222"/>
        </w:rPr>
        <w:t>28 Азербайджан, 29 Иран, 30 Йемен 31 Таджикистан, 32 Мьянма, 33 Шри-</w:t>
      </w:r>
      <w:r>
        <w:rPr>
          <w:rStyle w:val="FontStyle222"/>
        </w:rPr>
        <w:t>Ланка ——___</w:t>
      </w:r>
      <w:r>
        <w:rPr>
          <w:rStyle w:val="FontStyle222"/>
          <w:u w:val="single"/>
        </w:rPr>
        <w:t>| 34 Лаос, 35 Китай</w:t>
      </w:r>
      <w:r>
        <w:rPr>
          <w:rStyle w:val="FontStyle222"/>
        </w:rPr>
        <w:t>_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3"/>
        </w:rPr>
        <w:t xml:space="preserve">58. </w:t>
      </w:r>
      <w:r>
        <w:rPr>
          <w:rStyle w:val="FontStyle209"/>
        </w:rPr>
        <w:t>Страны минной опасности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«Военный техногенез» - это не только прямое воздействие воен</w:t>
      </w:r>
      <w:r>
        <w:rPr>
          <w:rStyle w:val="FontStyle209"/>
        </w:rPr>
        <w:softHyphen/>
        <w:t>но-промышленного комплекса на окружающую среду, но и страш</w:t>
      </w:r>
      <w:r>
        <w:rPr>
          <w:rStyle w:val="FontStyle209"/>
        </w:rPr>
        <w:softHyphen/>
        <w:t>ные «следы воин» на территории многих стран, переживших или переживающи</w:t>
      </w:r>
      <w:r>
        <w:rPr>
          <w:rStyle w:val="FontStyle209"/>
        </w:rPr>
        <w:t>х военные конфликты, несущие опасность людям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260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сельское хозяйство, вследствие широкого внедрения ме</w:t>
      </w:r>
      <w:r>
        <w:rPr>
          <w:rStyle w:val="FontStyle208"/>
        </w:rPr>
        <w:softHyphen/>
        <w:t>тодов «зеленой революции» в ряде развивающихся стран значительно усилила давление на ранее «экологически чистые» регионы мира.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Растет давление техносферы </w:t>
      </w:r>
      <w:r>
        <w:rPr>
          <w:rStyle w:val="FontStyle208"/>
        </w:rPr>
        <w:t>на биосферу, все меньше остается естественных ландшафтов, все больше расши</w:t>
      </w:r>
      <w:r>
        <w:rPr>
          <w:rStyle w:val="FontStyle208"/>
        </w:rPr>
        <w:softHyphen/>
        <w:t>ряют границы измененные или полностью преображен</w:t>
      </w:r>
      <w:r>
        <w:rPr>
          <w:rStyle w:val="FontStyle208"/>
        </w:rPr>
        <w:softHyphen/>
        <w:t>ные ландшафты. Этот процесс охватил уже практически всю планету и нарастает небывалыми в истории темпа</w:t>
      </w:r>
      <w:r>
        <w:rPr>
          <w:rStyle w:val="FontStyle208"/>
        </w:rPr>
        <w:softHyphen/>
        <w:t>ми. Для него характерен экспо</w:t>
      </w:r>
      <w:r>
        <w:rPr>
          <w:rStyle w:val="FontStyle208"/>
        </w:rPr>
        <w:t>ненциальный рост. (Экс</w:t>
      </w:r>
      <w:r>
        <w:rPr>
          <w:rStyle w:val="FontStyle208"/>
        </w:rPr>
        <w:softHyphen/>
        <w:t>понента — кривая, отражающая процесс с возрастаю</w:t>
      </w:r>
      <w:r>
        <w:rPr>
          <w:rStyle w:val="FontStyle208"/>
        </w:rPr>
        <w:softHyphen/>
        <w:t>щим ускорением, имеющая</w:t>
      </w:r>
      <w:r>
        <w:rPr>
          <w:rStyle w:val="FontStyle208"/>
          <w:lang w:val="en-US"/>
        </w:rPr>
        <w:t xml:space="preserve"> J</w:t>
      </w:r>
      <w:r>
        <w:rPr>
          <w:rStyle w:val="FontStyle208"/>
        </w:rPr>
        <w:t>-образный вид. Математи</w:t>
      </w:r>
      <w:r>
        <w:rPr>
          <w:rStyle w:val="FontStyle208"/>
        </w:rPr>
        <w:softHyphen/>
        <w:t xml:space="preserve">чески экспоненциальная функция есть </w:t>
      </w:r>
      <w:r>
        <w:rPr>
          <w:rStyle w:val="FontStyle215"/>
        </w:rPr>
        <w:t>у = А</w:t>
      </w:r>
      <w:r>
        <w:rPr>
          <w:rStyle w:val="FontStyle215"/>
          <w:vertAlign w:val="superscript"/>
        </w:rPr>
        <w:t>х</w:t>
      </w:r>
      <w:r>
        <w:rPr>
          <w:rStyle w:val="FontStyle215"/>
        </w:rPr>
        <w:t xml:space="preserve">, </w:t>
      </w:r>
      <w:r>
        <w:rPr>
          <w:rStyle w:val="FontStyle208"/>
        </w:rPr>
        <w:t xml:space="preserve">где </w:t>
      </w:r>
      <w:r>
        <w:rPr>
          <w:rStyle w:val="FontStyle215"/>
        </w:rPr>
        <w:t xml:space="preserve">х — </w:t>
      </w:r>
      <w:r>
        <w:rPr>
          <w:rStyle w:val="FontStyle208"/>
        </w:rPr>
        <w:t>независимая переменная.) При этом время удвоения, как известно, зависит от величины</w:t>
      </w:r>
      <w:r>
        <w:rPr>
          <w:rStyle w:val="FontStyle208"/>
        </w:rPr>
        <w:t xml:space="preserve"> прироста в год</w:t>
      </w:r>
      <w:r>
        <w:rPr>
          <w:rStyle w:val="FontStyle208"/>
          <w:vertAlign w:val="superscript"/>
        </w:rPr>
        <w:t>1</w:t>
      </w:r>
      <w:r>
        <w:rPr>
          <w:rStyle w:val="FontStyle208"/>
        </w:rPr>
        <w:t>. В ка</w:t>
      </w:r>
      <w:r>
        <w:rPr>
          <w:rStyle w:val="FontStyle208"/>
        </w:rPr>
        <w:softHyphen/>
        <w:t xml:space="preserve">честве иллюстрации экспоненциального роста населения мира приведем данные известного западного футуролога </w:t>
      </w:r>
      <w:r>
        <w:rPr>
          <w:rStyle w:val="FontStyle215"/>
        </w:rPr>
        <w:t xml:space="preserve">Д. Медоуза </w:t>
      </w:r>
      <w:r>
        <w:rPr>
          <w:rStyle w:val="FontStyle208"/>
        </w:rPr>
        <w:t>(табл. 14).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7"/>
        </w:rPr>
        <w:t xml:space="preserve">Таблица 14. </w:t>
      </w:r>
      <w:r>
        <w:rPr>
          <w:rStyle w:val="FontStyle209"/>
        </w:rPr>
        <w:t>Время удвоения численности населения Земли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18"/>
        <w:gridCol w:w="1589"/>
        <w:gridCol w:w="1594"/>
        <w:gridCol w:w="1622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16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Прирост в</w:t>
            </w:r>
          </w:p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год, %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Время удвое</w:t>
            </w:r>
            <w:r w:rsidRPr="00702E7F">
              <w:rPr>
                <w:rStyle w:val="FontStyle209"/>
                <w:rFonts w:eastAsiaTheme="minorEastAsia"/>
              </w:rPr>
              <w:softHyphen/>
              <w:t>ния, годы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 xml:space="preserve">Прирост в </w:t>
            </w:r>
            <w:r w:rsidRPr="00702E7F">
              <w:rPr>
                <w:rStyle w:val="FontStyle209"/>
                <w:rFonts w:eastAsiaTheme="minorEastAsia"/>
              </w:rPr>
              <w:t>год, %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Время удвое</w:t>
            </w:r>
            <w:r w:rsidRPr="00702E7F">
              <w:rPr>
                <w:rStyle w:val="FontStyle209"/>
                <w:rFonts w:eastAsiaTheme="minorEastAsia"/>
              </w:rPr>
              <w:softHyphen/>
              <w:t>ния, годы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161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0,1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700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4,0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18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61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lastRenderedPageBreak/>
              <w:t>0,5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140</w:t>
            </w:r>
          </w:p>
        </w:tc>
        <w:tc>
          <w:tcPr>
            <w:tcW w:w="1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5,0</w:t>
            </w: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14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161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70</w:t>
            </w:r>
          </w:p>
        </w:tc>
        <w:tc>
          <w:tcPr>
            <w:tcW w:w="1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7,0</w:t>
            </w: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61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35</w:t>
            </w:r>
          </w:p>
        </w:tc>
        <w:tc>
          <w:tcPr>
            <w:tcW w:w="1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10,0</w:t>
            </w: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46"/>
        </w:trPr>
        <w:tc>
          <w:tcPr>
            <w:tcW w:w="16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23</w:t>
            </w:r>
          </w:p>
        </w:tc>
        <w:tc>
          <w:tcPr>
            <w:tcW w:w="15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</w:tbl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  <w:vertAlign w:val="superscript"/>
        </w:rPr>
        <w:t>1</w:t>
      </w:r>
      <w:r>
        <w:rPr>
          <w:rStyle w:val="FontStyle209"/>
        </w:rPr>
        <w:t xml:space="preserve"> Есть более простое и образное объяснение экспоненциаль</w:t>
      </w:r>
      <w:r>
        <w:rPr>
          <w:rStyle w:val="FontStyle209"/>
        </w:rPr>
        <w:softHyphen/>
        <w:t>ного роста, даваемое старой персидской легендой. Шах предло</w:t>
      </w:r>
      <w:r>
        <w:rPr>
          <w:rStyle w:val="FontStyle209"/>
        </w:rPr>
        <w:softHyphen/>
        <w:t xml:space="preserve">жил искусному игроку в шахматы такие </w:t>
      </w:r>
      <w:r>
        <w:rPr>
          <w:rStyle w:val="FontStyle209"/>
        </w:rPr>
        <w:t>условия игры — в слу</w:t>
      </w:r>
      <w:r>
        <w:rPr>
          <w:rStyle w:val="FontStyle209"/>
        </w:rPr>
        <w:softHyphen/>
        <w:t>чае проигрыша он (шах) платит рисом: на первое поле доски кла</w:t>
      </w:r>
      <w:r>
        <w:rPr>
          <w:rStyle w:val="FontStyle209"/>
        </w:rPr>
        <w:softHyphen/>
        <w:t xml:space="preserve">дется одно зернышко риса, на второе — два, на третье — четыре и т. д. Однако когда кончилась игра, то выяснилось, что шах не в состоянии расплатиться за проигрыш — ведь уже </w:t>
      </w:r>
      <w:r>
        <w:rPr>
          <w:rStyle w:val="FontStyle209"/>
        </w:rPr>
        <w:t>на сороковое поле пришлось бы положить тысячи миллиардов зернышек, а на последнее, шестьдесят четвертое, не хватило бы всех запасов ри</w:t>
      </w:r>
      <w:r>
        <w:rPr>
          <w:rStyle w:val="FontStyle209"/>
        </w:rPr>
        <w:softHyphen/>
        <w:t>са на Земле.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261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Легко подсчитать, что при современных темпах роста населения численность его</w:t>
      </w:r>
      <w:r>
        <w:rPr>
          <w:rStyle w:val="FontStyle208"/>
        </w:rPr>
        <w:t xml:space="preserve"> удвоится через 40, а объем про</w:t>
      </w:r>
      <w:r>
        <w:rPr>
          <w:rStyle w:val="FontStyle208"/>
        </w:rPr>
        <w:softHyphen/>
        <w:t>мышленной продукции увеличится вдвое через 20 лет, т. е. при жизни нынешнего поколения людей. При этом, конечно, следует учитывать неравномерность роста по от</w:t>
      </w:r>
      <w:r>
        <w:rPr>
          <w:rStyle w:val="FontStyle208"/>
        </w:rPr>
        <w:softHyphen/>
        <w:t>дельным регионам Земли и его качественные различия.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Глобальные сл</w:t>
      </w:r>
      <w:r>
        <w:rPr>
          <w:rStyle w:val="FontStyle208"/>
        </w:rPr>
        <w:t>едствия техногенеза. Неконтролируе</w:t>
      </w:r>
      <w:r>
        <w:rPr>
          <w:rStyle w:val="FontStyle208"/>
        </w:rPr>
        <w:softHyphen/>
        <w:t>мый рост населения и хозяйства давно имеет уже не только региональные последствия, но и привел к глобаль</w:t>
      </w:r>
      <w:r>
        <w:rPr>
          <w:rStyle w:val="FontStyle208"/>
        </w:rPr>
        <w:softHyphen/>
        <w:t>ным изменениям. Сбывается предсказание В. Вернадско</w:t>
      </w:r>
      <w:r>
        <w:rPr>
          <w:rStyle w:val="FontStyle208"/>
        </w:rPr>
        <w:softHyphen/>
        <w:t>го о превращении человечества в силу, сравнимую с гео</w:t>
      </w:r>
      <w:r>
        <w:rPr>
          <w:rStyle w:val="FontStyle208"/>
        </w:rPr>
        <w:softHyphen/>
        <w:t>логическим</w:t>
      </w:r>
      <w:r>
        <w:rPr>
          <w:rStyle w:val="FontStyle208"/>
        </w:rPr>
        <w:t>и силами, хотя ноосфера (слой разума) способ</w:t>
      </w:r>
      <w:r>
        <w:rPr>
          <w:rStyle w:val="FontStyle208"/>
        </w:rPr>
        <w:softHyphen/>
        <w:t>на пока лишь примерно оценить значимость и опасность этих процессов и тем более не в состоянии точно прогно</w:t>
      </w:r>
      <w:r>
        <w:rPr>
          <w:rStyle w:val="FontStyle208"/>
        </w:rPr>
        <w:softHyphen/>
        <w:t>зировать их течение и последствия.</w:t>
      </w:r>
    </w:p>
    <w:p w:rsidR="00000000" w:rsidRDefault="00702E7F">
      <w:pPr>
        <w:pStyle w:val="Style80"/>
        <w:widowControl/>
        <w:rPr>
          <w:rStyle w:val="FontStyle208"/>
        </w:rPr>
      </w:pPr>
      <w:r>
        <w:rPr>
          <w:rStyle w:val="FontStyle208"/>
        </w:rPr>
        <w:t>Основные последствия продолжающегося техногенеза, имеющие ярко выраж</w:t>
      </w:r>
      <w:r>
        <w:rPr>
          <w:rStyle w:val="FontStyle208"/>
        </w:rPr>
        <w:t>енное общепланетарное значение, показаны на рисунке 59.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Бесспорно, сильнейшее воздействие на глобальную экосреду оказывает такая отрасль материального произ</w:t>
      </w:r>
      <w:r>
        <w:rPr>
          <w:rStyle w:val="FontStyle208"/>
        </w:rPr>
        <w:softHyphen/>
        <w:t>водства, как энергетика, особенно учитывая динамич</w:t>
      </w:r>
      <w:r>
        <w:rPr>
          <w:rStyle w:val="FontStyle208"/>
        </w:rPr>
        <w:softHyphen/>
        <w:t>ность ее развития. Глобальное энергопотребление,</w:t>
      </w:r>
      <w:r>
        <w:rPr>
          <w:rStyle w:val="FontStyle208"/>
        </w:rPr>
        <w:t xml:space="preserve"> по оценкам Всемирного совета по энергетике, может увели</w:t>
      </w:r>
      <w:r>
        <w:rPr>
          <w:rStyle w:val="FontStyle208"/>
        </w:rPr>
        <w:softHyphen/>
        <w:t>читься к 2020 г. на 50—75% даже при повышении эф</w:t>
      </w:r>
      <w:r>
        <w:rPr>
          <w:rStyle w:val="FontStyle208"/>
        </w:rPr>
        <w:softHyphen/>
        <w:t xml:space="preserve">фективности использования топлива и энергии. Кстати, возможности для этого есть: страны «большой семерки» после начала энергетического кризиса сумели </w:t>
      </w:r>
      <w:r>
        <w:rPr>
          <w:rStyle w:val="FontStyle208"/>
        </w:rPr>
        <w:t>реализо</w:t>
      </w:r>
      <w:r>
        <w:rPr>
          <w:rStyle w:val="FontStyle208"/>
        </w:rPr>
        <w:softHyphen/>
        <w:t>вать ряд мер по экономии энергии и уже с середины 1970-х гг. рост ВВП в этих странах сильно опережал по</w:t>
      </w:r>
      <w:r>
        <w:rPr>
          <w:rStyle w:val="FontStyle208"/>
        </w:rPr>
        <w:softHyphen/>
        <w:t>требление первичных источников энергии, еще больше снизились выбросы 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>,</w:t>
      </w:r>
      <w:r>
        <w:rPr>
          <w:rStyle w:val="FontStyle208"/>
          <w:lang w:val="en-US"/>
        </w:rPr>
        <w:t xml:space="preserve"> N0</w:t>
      </w:r>
      <w:r>
        <w:rPr>
          <w:rStyle w:val="FontStyle208"/>
          <w:vertAlign w:val="subscript"/>
          <w:lang w:val="en-US"/>
        </w:rPr>
        <w:t>2</w:t>
      </w:r>
      <w:r>
        <w:rPr>
          <w:rStyle w:val="FontStyle208"/>
          <w:lang w:val="en-US"/>
        </w:rPr>
        <w:t>, S0</w:t>
      </w:r>
      <w:r>
        <w:rPr>
          <w:rStyle w:val="FontStyle208"/>
          <w:vertAlign w:val="subscript"/>
          <w:lang w:val="en-US"/>
        </w:rPr>
        <w:t>2</w:t>
      </w:r>
      <w:r>
        <w:rPr>
          <w:rStyle w:val="FontStyle208"/>
        </w:rPr>
        <w:t xml:space="preserve"> и др. В развивающихся странах потребление первичных источнико</w:t>
      </w:r>
      <w:r>
        <w:rPr>
          <w:rStyle w:val="FontStyle208"/>
        </w:rPr>
        <w:t>в энергии стре</w:t>
      </w:r>
      <w:r>
        <w:rPr>
          <w:rStyle w:val="FontStyle208"/>
        </w:rPr>
        <w:softHyphen/>
        <w:t>мительно росло. Совершенно ясно, что экономия 9 млн т условного топлива — ничтожные результаты, практиче</w:t>
      </w:r>
      <w:r>
        <w:rPr>
          <w:rStyle w:val="FontStyle208"/>
        </w:rPr>
        <w:softHyphen/>
        <w:t>ски «неуловимое» изменение в давлении на окружающую среду (табл. 15).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Значительно уменьшить выбросы углекислого и дру</w:t>
      </w:r>
      <w:r>
        <w:rPr>
          <w:rStyle w:val="FontStyle208"/>
        </w:rPr>
        <w:softHyphen/>
        <w:t>гих парниковых газ</w:t>
      </w:r>
      <w:r>
        <w:rPr>
          <w:rStyle w:val="FontStyle208"/>
        </w:rPr>
        <w:t>ов можно, как известно, либо за счет энергосбережения, либо в результате использования аль</w:t>
      </w:r>
      <w:r>
        <w:rPr>
          <w:rStyle w:val="FontStyle208"/>
        </w:rPr>
        <w:softHyphen/>
        <w:t>тернативных, экологически чистых источников энер</w:t>
      </w:r>
      <w:r>
        <w:rPr>
          <w:rStyle w:val="FontStyle208"/>
        </w:rPr>
        <w:softHyphen/>
        <w:t>гии, либо за счет развития атомной энергетики.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262</w:t>
      </w:r>
      <w:r>
        <w:rPr>
          <w:rStyle w:val="FontStyle209"/>
        </w:rPr>
        <w:fldChar w:fldCharType="end"/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ИЗМЕНЕНИЯ ГЛОБАЛЬНОЙ ЭКОЛОГИЧЕСКОЙ СРЕДЫ</w:t>
      </w:r>
    </w:p>
    <w:p w:rsidR="00000000" w:rsidRDefault="00702E7F">
      <w:pPr>
        <w:pStyle w:val="Style183"/>
        <w:widowControl/>
        <w:rPr>
          <w:rStyle w:val="FontStyle222"/>
        </w:rPr>
      </w:pPr>
      <w:r>
        <w:rPr>
          <w:rStyle w:val="FontStyle222"/>
        </w:rPr>
        <w:t xml:space="preserve">Неконтролируемый </w:t>
      </w:r>
      <w:r>
        <w:rPr>
          <w:rStyle w:val="FontStyle222"/>
        </w:rPr>
        <w:t>рост численности населения мира</w:t>
      </w:r>
    </w:p>
    <w:p w:rsidR="00000000" w:rsidRDefault="00702E7F">
      <w:pPr>
        <w:pStyle w:val="Style117"/>
        <w:widowControl/>
        <w:rPr>
          <w:rStyle w:val="FontStyle222"/>
        </w:rPr>
      </w:pPr>
      <w:r>
        <w:rPr>
          <w:rStyle w:val="FontStyle222"/>
        </w:rPr>
        <w:t>Сокращение биологи</w:t>
      </w:r>
      <w:r>
        <w:rPr>
          <w:rStyle w:val="FontStyle222"/>
        </w:rPr>
        <w:softHyphen/>
        <w:t>ческого рвзнообразия</w:t>
      </w:r>
    </w:p>
    <w:p w:rsidR="00000000" w:rsidRDefault="00702E7F">
      <w:pPr>
        <w:pStyle w:val="Style186"/>
        <w:widowControl/>
        <w:rPr>
          <w:rStyle w:val="FontStyle222"/>
        </w:rPr>
      </w:pPr>
      <w:r>
        <w:rPr>
          <w:rStyle w:val="FontStyle222"/>
        </w:rPr>
        <w:t>и повреждение пегенерационных основ</w:t>
      </w:r>
    </w:p>
    <w:p w:rsidR="00000000" w:rsidRDefault="00702E7F">
      <w:pPr>
        <w:pStyle w:val="Style33"/>
        <w:widowControl/>
        <w:rPr>
          <w:rStyle w:val="FontStyle222"/>
        </w:rPr>
      </w:pPr>
      <w:r>
        <w:rPr>
          <w:rStyle w:val="FontStyle222"/>
        </w:rPr>
        <w:t>Загрязнение атмосферы СО</w:t>
      </w:r>
      <w:r>
        <w:rPr>
          <w:rStyle w:val="FontStyle222"/>
          <w:vertAlign w:val="subscript"/>
        </w:rPr>
        <w:t>г</w:t>
      </w:r>
      <w:r>
        <w:rPr>
          <w:rStyle w:val="FontStyle222"/>
        </w:rPr>
        <w:t>,СН</w:t>
      </w:r>
      <w:r>
        <w:rPr>
          <w:rStyle w:val="FontStyle222"/>
          <w:vertAlign w:val="subscript"/>
        </w:rPr>
        <w:t>4</w:t>
      </w:r>
      <w:r>
        <w:rPr>
          <w:rStyle w:val="FontStyle222"/>
        </w:rPr>
        <w:t xml:space="preserve"> и др.,угроза парникового эффекта</w:t>
      </w:r>
    </w:p>
    <w:p w:rsidR="00000000" w:rsidRDefault="00702E7F">
      <w:pPr>
        <w:pStyle w:val="Style133"/>
        <w:widowControl/>
        <w:rPr>
          <w:rStyle w:val="FontStyle222"/>
        </w:rPr>
      </w:pPr>
      <w:r>
        <w:rPr>
          <w:rStyle w:val="FontStyle222"/>
        </w:rPr>
        <w:t>Эрозия почв, засоление заболачивание, опустынивание</w:t>
      </w:r>
    </w:p>
    <w:p w:rsidR="00000000" w:rsidRDefault="00702E7F">
      <w:pPr>
        <w:pStyle w:val="Style6"/>
        <w:widowControl/>
        <w:rPr>
          <w:rStyle w:val="FontStyle200"/>
          <w:spacing w:val="-90"/>
          <w:position w:val="-10"/>
        </w:rPr>
      </w:pPr>
      <w:r>
        <w:rPr>
          <w:rStyle w:val="FontStyle200"/>
          <w:spacing w:val="-90"/>
          <w:position w:val="-10"/>
        </w:rPr>
        <w:t>1</w:t>
      </w:r>
    </w:p>
    <w:p w:rsidR="00000000" w:rsidRDefault="00702E7F">
      <w:pPr>
        <w:pStyle w:val="Style117"/>
        <w:widowControl/>
        <w:rPr>
          <w:rStyle w:val="FontStyle222"/>
        </w:rPr>
      </w:pPr>
      <w:r>
        <w:rPr>
          <w:rStyle w:val="FontStyle222"/>
        </w:rPr>
        <w:t>Радиационное загрязне</w:t>
      </w:r>
      <w:r>
        <w:rPr>
          <w:rStyle w:val="FontStyle222"/>
        </w:rPr>
        <w:softHyphen/>
        <w:t>ние обшир</w:t>
      </w:r>
      <w:r>
        <w:rPr>
          <w:rStyle w:val="FontStyle222"/>
        </w:rPr>
        <w:t>ных участков земной поверхности с тпягическими последствиями!</w:t>
      </w:r>
    </w:p>
    <w:p w:rsidR="00000000" w:rsidRDefault="00702E7F">
      <w:pPr>
        <w:pStyle w:val="Style183"/>
        <w:widowControl/>
        <w:rPr>
          <w:rStyle w:val="FontStyle222"/>
        </w:rPr>
      </w:pPr>
      <w:r>
        <w:rPr>
          <w:rStyle w:val="FontStyle222"/>
        </w:rPr>
        <w:t>Изъятие из недр огром</w:t>
      </w:r>
      <w:r>
        <w:rPr>
          <w:rStyle w:val="FontStyle222"/>
        </w:rPr>
        <w:softHyphen/>
        <w:t>ных масс вещества и дефицит cыpьяJ^roпливa_</w:t>
      </w:r>
    </w:p>
    <w:p w:rsidR="00000000" w:rsidRDefault="00702E7F">
      <w:pPr>
        <w:pStyle w:val="Style183"/>
        <w:widowControl/>
        <w:rPr>
          <w:rStyle w:val="FontStyle222"/>
        </w:rPr>
      </w:pPr>
      <w:r>
        <w:rPr>
          <w:rStyle w:val="FontStyle222"/>
        </w:rPr>
        <w:t>Эпидемия СПИДа, рост числа онкологических заболеваний и т. д.</w:t>
      </w:r>
    </w:p>
    <w:p w:rsidR="00000000" w:rsidRDefault="00702E7F">
      <w:pPr>
        <w:pStyle w:val="Style33"/>
        <w:widowControl/>
        <w:rPr>
          <w:rStyle w:val="FontStyle222"/>
        </w:rPr>
      </w:pPr>
      <w:r>
        <w:rPr>
          <w:rStyle w:val="FontStyle222"/>
        </w:rPr>
        <w:t>Нарушение естественного круговорота веществ и энергетических поток</w:t>
      </w:r>
      <w:r>
        <w:rPr>
          <w:rStyle w:val="FontStyle222"/>
        </w:rPr>
        <w:t>ов</w:t>
      </w:r>
    </w:p>
    <w:p w:rsidR="00000000" w:rsidRDefault="00702E7F">
      <w:pPr>
        <w:pStyle w:val="Style183"/>
        <w:widowControl/>
        <w:rPr>
          <w:rStyle w:val="FontStyle222"/>
        </w:rPr>
      </w:pPr>
      <w:r>
        <w:rPr>
          <w:rStyle w:val="FontStyle222"/>
        </w:rPr>
        <w:t>Загрязнение гидросферы нефтепродуктами, тяже</w:t>
      </w:r>
      <w:r>
        <w:rPr>
          <w:rStyle w:val="FontStyle222"/>
        </w:rPr>
        <w:softHyphen/>
        <w:t>лыми металлами и др.</w:t>
      </w:r>
    </w:p>
    <w:p w:rsidR="00000000" w:rsidRDefault="00702E7F">
      <w:pPr>
        <w:pStyle w:val="Style183"/>
        <w:widowControl/>
        <w:rPr>
          <w:rStyle w:val="FontStyle222"/>
        </w:rPr>
      </w:pPr>
      <w:r>
        <w:rPr>
          <w:rStyle w:val="FontStyle222"/>
        </w:rPr>
        <w:t>Истончение озонового слоя и увеличение при</w:t>
      </w:r>
      <w:r>
        <w:rPr>
          <w:rStyle w:val="FontStyle222"/>
        </w:rPr>
        <w:softHyphen/>
        <w:t>тока ультрафиолетовой радиации</w:t>
      </w:r>
    </w:p>
    <w:p w:rsidR="00000000" w:rsidRDefault="00702E7F">
      <w:pPr>
        <w:pStyle w:val="Style169"/>
        <w:widowControl/>
        <w:rPr>
          <w:rStyle w:val="FontStyle222"/>
        </w:rPr>
      </w:pPr>
      <w:r>
        <w:rPr>
          <w:rStyle w:val="FontStyle222"/>
        </w:rPr>
        <w:t>Загрязнение полей пестицидами, гербици</w:t>
      </w:r>
      <w:r>
        <w:rPr>
          <w:rStyle w:val="FontStyle222"/>
        </w:rPr>
        <w:softHyphen/>
        <w:t>дами, нитрвтами и др.</w:t>
      </w:r>
    </w:p>
    <w:p w:rsidR="00000000" w:rsidRDefault="00702E7F">
      <w:pPr>
        <w:pStyle w:val="Style125"/>
        <w:widowControl/>
        <w:rPr>
          <w:rStyle w:val="FontStyle222"/>
        </w:rPr>
      </w:pPr>
      <w:r>
        <w:rPr>
          <w:rStyle w:val="FontStyle222"/>
        </w:rPr>
        <w:t>Вырубка и деградация лесных массивов,</w:t>
      </w:r>
    </w:p>
    <w:p w:rsidR="00000000" w:rsidRDefault="00702E7F">
      <w:pPr>
        <w:pStyle w:val="Style125"/>
        <w:widowControl/>
        <w:rPr>
          <w:rStyle w:val="FontStyle222"/>
        </w:rPr>
      </w:pPr>
      <w:r>
        <w:rPr>
          <w:rStyle w:val="FontStyle222"/>
        </w:rPr>
        <w:t>прежде всего в</w:t>
      </w:r>
      <w:r>
        <w:rPr>
          <w:rStyle w:val="FontStyle222"/>
        </w:rPr>
        <w:t>лажных тропических лесов</w:t>
      </w:r>
    </w:p>
    <w:p w:rsidR="00000000" w:rsidRDefault="00702E7F">
      <w:pPr>
        <w:pStyle w:val="Style183"/>
        <w:widowControl/>
        <w:rPr>
          <w:rStyle w:val="FontStyle222"/>
        </w:rPr>
      </w:pPr>
      <w:r>
        <w:rPr>
          <w:rStyle w:val="FontStyle222"/>
        </w:rPr>
        <w:t>«Загрязнение» социальной среды (рост суицида, стрессов, нервных потрясений)</w:t>
      </w:r>
    </w:p>
    <w:p w:rsidR="00000000" w:rsidRDefault="00702E7F">
      <w:pPr>
        <w:pStyle w:val="Style183"/>
        <w:widowControl/>
        <w:rPr>
          <w:rStyle w:val="FontStyle222"/>
        </w:rPr>
      </w:pPr>
      <w:r>
        <w:rPr>
          <w:rStyle w:val="FontStyle222"/>
        </w:rPr>
        <w:t>Распространение нарко</w:t>
      </w:r>
      <w:r>
        <w:rPr>
          <w:rStyle w:val="FontStyle222"/>
        </w:rPr>
        <w:softHyphen/>
        <w:t>мании, токсикомании, алкоголизма и т. д.</w:t>
      </w:r>
    </w:p>
    <w:p w:rsidR="00000000" w:rsidRDefault="00702E7F">
      <w:pPr>
        <w:pStyle w:val="Style120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8"/>
        </w:rPr>
        <w:t xml:space="preserve">59. </w:t>
      </w:r>
      <w:r>
        <w:rPr>
          <w:rStyle w:val="FontStyle209"/>
        </w:rPr>
        <w:t>Перечень основных изменений глобальной экологиче</w:t>
      </w:r>
      <w:r>
        <w:rPr>
          <w:rStyle w:val="FontStyle209"/>
        </w:rPr>
        <w:softHyphen/>
        <w:t>ской среды в начале XXI в.</w:t>
      </w:r>
    </w:p>
    <w:p w:rsidR="00000000" w:rsidRDefault="00702E7F">
      <w:pPr>
        <w:pStyle w:val="Style57"/>
        <w:widowControl/>
        <w:rPr>
          <w:rStyle w:val="FontStyle208"/>
        </w:rPr>
      </w:pPr>
      <w:r>
        <w:rPr>
          <w:rStyle w:val="FontStyle208"/>
        </w:rPr>
        <w:t>К сожал</w:t>
      </w:r>
      <w:r>
        <w:rPr>
          <w:rStyle w:val="FontStyle208"/>
        </w:rPr>
        <w:t>ению, в ближайшем о***»"^^ сы энергосбережения, а также альтернативной электро энерге™ не так велики, как это утверждается во мно</w:t>
      </w:r>
      <w:r>
        <w:rPr>
          <w:rStyle w:val="FontStyle208"/>
        </w:rPr>
        <w:softHyphen/>
        <w:t>гих популярных футурологических работах.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263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7"/>
        </w:rPr>
        <w:lastRenderedPageBreak/>
        <w:t xml:space="preserve">Таблица 15. </w:t>
      </w:r>
      <w:r>
        <w:rPr>
          <w:rStyle w:val="FontStyle209"/>
        </w:rPr>
        <w:t xml:space="preserve">Объемы замещения органического топлива в России </w:t>
      </w:r>
      <w:r>
        <w:rPr>
          <w:rStyle w:val="FontStyle209"/>
        </w:rPr>
        <w:t>по видам нетрадиционных возобновляемых источников энергии, млн т условного топлива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93"/>
        <w:gridCol w:w="826"/>
        <w:gridCol w:w="806"/>
        <w:gridCol w:w="826"/>
        <w:gridCol w:w="835"/>
        <w:gridCol w:w="816"/>
        <w:gridCol w:w="893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Источник энергии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1993 г.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1994 г.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1995 г.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2000 г.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2005 г.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2010 г.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19"/>
        </w:trPr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Малая гидро</w:t>
            </w:r>
            <w:r w:rsidRPr="00702E7F">
              <w:rPr>
                <w:rStyle w:val="FontStyle209"/>
                <w:rFonts w:eastAsiaTheme="minorEastAsia"/>
              </w:rPr>
              <w:softHyphen/>
              <w:t>энергетика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0,8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1,5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2,0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19"/>
        </w:trPr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Геотермаль</w:t>
            </w:r>
            <w:r w:rsidRPr="00702E7F">
              <w:rPr>
                <w:rStyle w:val="FontStyle209"/>
                <w:rFonts w:eastAsiaTheme="minorEastAsia"/>
              </w:rPr>
              <w:softHyphen/>
              <w:t>ная энергия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0,3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0,4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0,7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2,0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5,0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Энергия био</w:t>
            </w:r>
            <w:r w:rsidRPr="00702E7F">
              <w:rPr>
                <w:rStyle w:val="FontStyle209"/>
                <w:rFonts w:eastAsiaTheme="minorEastAsia"/>
              </w:rPr>
              <w:t>массы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0,3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2,4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4,8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Энергия ветра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0,01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0,08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0,3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1,5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19"/>
        </w:trPr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Солнечная энергия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0,0015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0,0015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0,15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2,9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6,2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7,5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45"/>
        </w:trPr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Низкопотен</w:t>
            </w:r>
            <w:r w:rsidRPr="00702E7F">
              <w:rPr>
                <w:rStyle w:val="FontStyle209"/>
                <w:rFonts w:eastAsiaTheme="minorEastAsia"/>
              </w:rPr>
              <w:softHyphen/>
              <w:t>циальное тепло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0,055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0,073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0,9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2,5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4,9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Итого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1,37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2,35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3,95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9,0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16,6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28,2</w:t>
            </w:r>
          </w:p>
        </w:tc>
      </w:tr>
    </w:tbl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Следовательно, наиболее реален третий путь </w:t>
      </w:r>
      <w:r>
        <w:rPr>
          <w:rStyle w:val="FontStyle208"/>
        </w:rPr>
        <w:t>— повы</w:t>
      </w:r>
      <w:r>
        <w:rPr>
          <w:rStyle w:val="FontStyle208"/>
        </w:rPr>
        <w:softHyphen/>
        <w:t>шение удельного веса атомной энергетики. Если посмот</w:t>
      </w:r>
      <w:r>
        <w:rPr>
          <w:rStyle w:val="FontStyle208"/>
        </w:rPr>
        <w:softHyphen/>
        <w:t>реть на данные таблицы 16, получается, что в экологиче</w:t>
      </w:r>
      <w:r>
        <w:rPr>
          <w:rStyle w:val="FontStyle208"/>
        </w:rPr>
        <w:softHyphen/>
        <w:t>ском плане атомная энергия самая чистая. Но в этом слу</w:t>
      </w:r>
      <w:r>
        <w:rPr>
          <w:rStyle w:val="FontStyle208"/>
        </w:rPr>
        <w:softHyphen/>
        <w:t>чае возникают серьезные проблемы обеспечения ядерной и радиационной безопасности, нейт</w:t>
      </w:r>
      <w:r>
        <w:rPr>
          <w:rStyle w:val="FontStyle208"/>
        </w:rPr>
        <w:t>рализации радиоак</w:t>
      </w:r>
      <w:r>
        <w:rPr>
          <w:rStyle w:val="FontStyle208"/>
        </w:rPr>
        <w:softHyphen/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7"/>
        </w:rPr>
        <w:t xml:space="preserve">Таблица 16. </w:t>
      </w:r>
      <w:r>
        <w:rPr>
          <w:rStyle w:val="FontStyle209"/>
        </w:rPr>
        <w:t>Относительная опасность газообразных отходов ТЭС, работающих на угле и нефти, и АЭС для организма человека ' в единицах предельно допустимой концентрации (ПДК)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93"/>
        <w:gridCol w:w="2150"/>
        <w:gridCol w:w="2198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82"/>
        </w:trPr>
        <w:tc>
          <w:tcPr>
            <w:tcW w:w="20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Тип электростанции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ПДК основных загрязнителей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63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ПДК микроэлементов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09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ТЭС: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на угле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2,01</w:t>
            </w:r>
          </w:p>
        </w:tc>
        <w:tc>
          <w:tcPr>
            <w:tcW w:w="219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2,73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20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на нефти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1,69</w:t>
            </w:r>
          </w:p>
        </w:tc>
        <w:tc>
          <w:tcPr>
            <w:tcW w:w="219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0,64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20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АЭС с реактором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0,002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0,002</w:t>
            </w:r>
          </w:p>
        </w:tc>
      </w:tr>
    </w:tbl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9"/>
        </w:rPr>
        <w:t>264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тивных отходов, конвер</w:t>
      </w:r>
      <w:r>
        <w:rPr>
          <w:rStyle w:val="FontStyle208"/>
        </w:rPr>
        <w:softHyphen/>
        <w:t>сии в области ядерного оружия и т. п. (рис. 60). Поэтому о чистоте атом</w:t>
      </w:r>
      <w:r>
        <w:rPr>
          <w:rStyle w:val="FontStyle208"/>
        </w:rPr>
        <w:softHyphen/>
        <w:t>ной энергии можно го</w:t>
      </w:r>
      <w:r>
        <w:rPr>
          <w:rStyle w:val="FontStyle208"/>
        </w:rPr>
        <w:softHyphen/>
        <w:t>ворить с известной до</w:t>
      </w:r>
      <w:r>
        <w:rPr>
          <w:rStyle w:val="FontStyle208"/>
        </w:rPr>
        <w:softHyphen/>
        <w:t xml:space="preserve">лей условности, с учетом способности </w:t>
      </w:r>
      <w:r>
        <w:rPr>
          <w:rStyle w:val="FontStyle208"/>
        </w:rPr>
        <w:t>государст</w:t>
      </w:r>
      <w:r>
        <w:rPr>
          <w:rStyle w:val="FontStyle208"/>
        </w:rPr>
        <w:softHyphen/>
        <w:t>ва обеспечить абсолют</w:t>
      </w:r>
      <w:r>
        <w:rPr>
          <w:rStyle w:val="FontStyle208"/>
        </w:rPr>
        <w:softHyphen/>
        <w:t>ную безопасность атом</w:t>
      </w:r>
      <w:r>
        <w:rPr>
          <w:rStyle w:val="FontStyle208"/>
        </w:rPr>
        <w:softHyphen/>
        <w:t>ных электростанций.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Рассмотрим несколь</w:t>
      </w:r>
      <w:r>
        <w:rPr>
          <w:rStyle w:val="FontStyle208"/>
        </w:rPr>
        <w:softHyphen/>
        <w:t>ко подробнее еще одно проявление глобального техногенеза — массовое сведение лесов на планете. Их исчезновение и деграда</w:t>
      </w:r>
      <w:r>
        <w:rPr>
          <w:rStyle w:val="FontStyle208"/>
        </w:rPr>
        <w:softHyphen/>
        <w:t>ция связываются со следующими факторами: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1</w:t>
      </w:r>
      <w:r>
        <w:rPr>
          <w:rStyle w:val="FontStyle208"/>
        </w:rPr>
        <w:t>) проводимыми в больших масштабах заготовками промышленной древесины, которые редко сопровождают</w:t>
      </w:r>
      <w:r>
        <w:rPr>
          <w:rStyle w:val="FontStyle208"/>
        </w:rPr>
        <w:softHyphen/>
        <w:t>ся соответствующими работами по лесовосстановлению;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2) расширением масштабов и площадей заготовок древесного топлива, особенно в развивающихся странах;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3) усил</w:t>
      </w:r>
      <w:r>
        <w:rPr>
          <w:rStyle w:val="FontStyle208"/>
        </w:rPr>
        <w:t>ением демографического^ пресса, «экспан</w:t>
      </w:r>
      <w:r>
        <w:rPr>
          <w:rStyle w:val="FontStyle208"/>
        </w:rPr>
        <w:softHyphen/>
        <w:t>сией» городских и сельских поселений;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4) вытеснением на обширных площадях естественных лесов монокультурными искусственными насаждениями — плантациями каучуконосов, масличной пальмы и т. п.;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lastRenderedPageBreak/>
        <w:t>5) сохранением в слабораз</w:t>
      </w:r>
      <w:r>
        <w:rPr>
          <w:rStyle w:val="FontStyle208"/>
        </w:rPr>
        <w:t xml:space="preserve">витых странах (прежде всего в государствах </w:t>
      </w:r>
      <w:r>
        <w:rPr>
          <w:rStyle w:val="FontStyle215"/>
        </w:rPr>
        <w:t xml:space="preserve">Тропической Африки) </w:t>
      </w:r>
      <w:r>
        <w:rPr>
          <w:rStyle w:val="FontStyle208"/>
        </w:rPr>
        <w:t>переложного земледелия, в том числе подсечно-огневого типа;</w:t>
      </w:r>
    </w:p>
    <w:p w:rsidR="00000000" w:rsidRDefault="00702E7F">
      <w:pPr>
        <w:pStyle w:val="Style147"/>
        <w:widowControl/>
        <w:rPr>
          <w:rStyle w:val="FontStyle215"/>
        </w:rPr>
      </w:pPr>
      <w:r>
        <w:rPr>
          <w:rStyle w:val="FontStyle208"/>
        </w:rPr>
        <w:t>6) превращением больших лесных массивов в паст</w:t>
      </w:r>
      <w:r>
        <w:rPr>
          <w:rStyle w:val="FontStyle208"/>
        </w:rPr>
        <w:softHyphen/>
        <w:t xml:space="preserve">бищные угодья для крупного товарного животноводства (особенно в </w:t>
      </w:r>
      <w:r>
        <w:rPr>
          <w:rStyle w:val="FontStyle215"/>
        </w:rPr>
        <w:t>Южной Америке);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7) пер</w:t>
      </w:r>
      <w:r>
        <w:rPr>
          <w:rStyle w:val="FontStyle208"/>
        </w:rPr>
        <w:t>евыпасом скота в тропических сухих лесах, ксерофильных редколесьях и колючекустарниковых формациях;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8) усилением воздействия факторов индустриального происхождения;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9) усилением рекреационного использования лесов, а также расширением масштабов охоты.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Совер</w:t>
      </w:r>
      <w:r>
        <w:rPr>
          <w:rStyle w:val="FontStyle208"/>
        </w:rPr>
        <w:t>шенно очевидно, что перечисленные факторы влияют дифференцированно в зависимости от типа стра</w:t>
      </w:r>
      <w:r>
        <w:rPr>
          <w:rStyle w:val="FontStyle208"/>
        </w:rPr>
        <w:softHyphen/>
        <w:t>ны и территорий. Одни из них присущи фактически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265</w:t>
      </w:r>
      <w:r>
        <w:rPr>
          <w:rStyle w:val="FontStyle209"/>
        </w:rPr>
        <w:fldChar w:fldCharType="end"/>
      </w:r>
    </w:p>
    <w:p w:rsidR="00000000" w:rsidRDefault="00D57FF2">
      <w:pPr>
        <w:widowControl/>
      </w:pPr>
      <w:r>
        <w:pict>
          <v:shape id="_x0000_i1085" type="#_x0000_t75" style="width:2in;height:105.75pt">
            <v:imagedata r:id="rId77" o:title=""/>
          </v:shape>
        </w:pic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1960   1970   1980   1990   2000 Год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Рис. 60. Общее производство р</w:t>
      </w:r>
      <w:r>
        <w:rPr>
          <w:rStyle w:val="FontStyle209"/>
        </w:rPr>
        <w:t>а</w:t>
      </w:r>
      <w:r>
        <w:rPr>
          <w:rStyle w:val="FontStyle209"/>
        </w:rPr>
        <w:softHyphen/>
        <w:t>диоактивного топлива для ком</w:t>
      </w:r>
      <w:r>
        <w:rPr>
          <w:rStyle w:val="FontStyle209"/>
        </w:rPr>
        <w:softHyphen/>
        <w:t>мерческих атомных электростан</w:t>
      </w:r>
      <w:r>
        <w:rPr>
          <w:rStyle w:val="FontStyle209"/>
        </w:rPr>
        <w:softHyphen/>
        <w:t>ций (1965—2000 гг.)</w:t>
      </w:r>
    </w:p>
    <w:p w:rsidR="00000000" w:rsidRDefault="00702E7F">
      <w:pPr>
        <w:pStyle w:val="Style22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лишь развивающимся странам (перевыпас скота, прак</w:t>
      </w:r>
      <w:r>
        <w:rPr>
          <w:rStyle w:val="FontStyle208"/>
        </w:rPr>
        <w:softHyphen/>
        <w:t>тика подсечно-огневого земледелия и т. д.), в то время как в индустриально развитых странах главным факт</w:t>
      </w:r>
      <w:r>
        <w:rPr>
          <w:rStyle w:val="FontStyle208"/>
        </w:rPr>
        <w:t>о</w:t>
      </w:r>
      <w:r>
        <w:rPr>
          <w:rStyle w:val="FontStyle208"/>
        </w:rPr>
        <w:softHyphen/>
        <w:t>ром деградации лесов является, безусловно, индустри</w:t>
      </w:r>
      <w:r>
        <w:rPr>
          <w:rStyle w:val="FontStyle208"/>
        </w:rPr>
        <w:softHyphen/>
        <w:t>альный фактор (заготовка деловой древесины, кислот</w:t>
      </w:r>
      <w:r>
        <w:rPr>
          <w:rStyle w:val="FontStyle208"/>
        </w:rPr>
        <w:softHyphen/>
        <w:t>ные дожди и др.).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Весьма специфическую роль в современном мире игра</w:t>
      </w:r>
      <w:r>
        <w:rPr>
          <w:rStyle w:val="FontStyle208"/>
        </w:rPr>
        <w:softHyphen/>
        <w:t>ют тропические лесные формации. Известно, что лесной покров Земли — один из важнейш</w:t>
      </w:r>
      <w:r>
        <w:rPr>
          <w:rStyle w:val="FontStyle208"/>
        </w:rPr>
        <w:t>их аккумуляторов жи</w:t>
      </w:r>
      <w:r>
        <w:rPr>
          <w:rStyle w:val="FontStyle208"/>
        </w:rPr>
        <w:softHyphen/>
        <w:t>вого вещества, удерживающий в биосфере ряд химических элементов и воду; он активно взаимодействует с почвами, гидросферой и атмосферой, определяет кислородный и уг</w:t>
      </w:r>
      <w:r>
        <w:rPr>
          <w:rStyle w:val="FontStyle208"/>
        </w:rPr>
        <w:softHyphen/>
        <w:t>леродный баланс. Все эти функции наиболее ярко ассоци</w:t>
      </w:r>
      <w:r>
        <w:rPr>
          <w:rStyle w:val="FontStyle208"/>
        </w:rPr>
        <w:softHyphen/>
        <w:t>ируются с тропичес</w:t>
      </w:r>
      <w:r>
        <w:rPr>
          <w:rStyle w:val="FontStyle208"/>
        </w:rPr>
        <w:t>кими лесами. Это одна из наиболее сложных экологических систем на планете, где климат, почвы, растительность и животный мир являются компо</w:t>
      </w:r>
      <w:r>
        <w:rPr>
          <w:rStyle w:val="FontStyle208"/>
        </w:rPr>
        <w:softHyphen/>
        <w:t>нентами единого, исключительно сложного, природного комплекса. Многие ученые утверждают, что тропический лес невозобн</w:t>
      </w:r>
      <w:r>
        <w:rPr>
          <w:rStyle w:val="FontStyle208"/>
        </w:rPr>
        <w:t>овим и невосполним (и погибает как единый организм, как «огромное великолепное животное»).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>Влажные тропические леса являются богатейшим в мире биомом, содержащим примерно половину всех ви</w:t>
      </w:r>
      <w:r>
        <w:rPr>
          <w:rStyle w:val="FontStyle208"/>
        </w:rPr>
        <w:softHyphen/>
        <w:t>дов земной фауны и флоры — огромный запас генетиче</w:t>
      </w:r>
      <w:r>
        <w:rPr>
          <w:rStyle w:val="FontStyle208"/>
        </w:rPr>
        <w:softHyphen/>
        <w:t>ских ресурсов (чи</w:t>
      </w:r>
      <w:r>
        <w:rPr>
          <w:rStyle w:val="FontStyle208"/>
        </w:rPr>
        <w:t xml:space="preserve">сло видов только древесных пород здесь насчитывает около 5 тысяч, тогда как в лесах </w:t>
      </w:r>
      <w:r>
        <w:rPr>
          <w:rStyle w:val="FontStyle215"/>
        </w:rPr>
        <w:t>За</w:t>
      </w:r>
      <w:r>
        <w:rPr>
          <w:rStyle w:val="FontStyle215"/>
        </w:rPr>
        <w:softHyphen/>
        <w:t xml:space="preserve">падной Европы </w:t>
      </w:r>
      <w:r>
        <w:rPr>
          <w:rStyle w:val="FontStyle208"/>
        </w:rPr>
        <w:t>— лишь около 250 видов). Именно лес</w:t>
      </w:r>
      <w:r>
        <w:rPr>
          <w:rStyle w:val="FontStyle208"/>
        </w:rPr>
        <w:softHyphen/>
        <w:t>ные формации тропиков признаны центром эволюцион</w:t>
      </w:r>
      <w:r>
        <w:rPr>
          <w:rStyle w:val="FontStyle208"/>
        </w:rPr>
        <w:softHyphen/>
        <w:t>ной активности на Земле, и с их исчезновением может исчезнуть огромная</w:t>
      </w:r>
      <w:r>
        <w:rPr>
          <w:rStyle w:val="FontStyle208"/>
        </w:rPr>
        <w:t xml:space="preserve"> сфера потенциальных человеческих познаний. Между тем последние космические съемки показали, что пояса влажных тропических лесов на зем</w:t>
      </w:r>
      <w:r>
        <w:rPr>
          <w:rStyle w:val="FontStyle208"/>
        </w:rPr>
        <w:softHyphen/>
        <w:t>ном шаре практически больше нет! Он распался на от</w:t>
      </w:r>
      <w:r>
        <w:rPr>
          <w:rStyle w:val="FontStyle208"/>
        </w:rPr>
        <w:softHyphen/>
        <w:t>дельные массивы, главные из которых находятся в бас</w:t>
      </w:r>
      <w:r>
        <w:rPr>
          <w:rStyle w:val="FontStyle208"/>
        </w:rPr>
        <w:softHyphen/>
        <w:t xml:space="preserve">сейнах </w:t>
      </w:r>
      <w:r>
        <w:rPr>
          <w:rStyle w:val="FontStyle215"/>
        </w:rPr>
        <w:t>рек Амазон</w:t>
      </w:r>
      <w:r>
        <w:rPr>
          <w:rStyle w:val="FontStyle215"/>
        </w:rPr>
        <w:t xml:space="preserve">ки </w:t>
      </w:r>
      <w:r>
        <w:rPr>
          <w:rStyle w:val="FontStyle208"/>
        </w:rPr>
        <w:t xml:space="preserve">и </w:t>
      </w:r>
      <w:r>
        <w:rPr>
          <w:rStyle w:val="FontStyle215"/>
        </w:rPr>
        <w:t>Конго.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Можно специально говорить о геоэкологических, со-циоэкологических и экономических функциях тропиче</w:t>
      </w:r>
      <w:r>
        <w:rPr>
          <w:rStyle w:val="FontStyle208"/>
        </w:rPr>
        <w:softHyphen/>
        <w:t>ских лесов. Первые из них заключаются прежде всего в поглощении, накоплении и высвобождении 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>, 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 xml:space="preserve"> и других химических веществ; поглощении аэроз</w:t>
      </w:r>
      <w:r>
        <w:rPr>
          <w:rStyle w:val="FontStyle208"/>
        </w:rPr>
        <w:t>олей и шума; поглощении, накоплении и высвобождении воды; поглощении и преобразовании радиационной и тепловой энергии; регулировании климата и т. д. Оценка социо-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266</w:t>
      </w:r>
      <w:r>
        <w:rPr>
          <w:rStyle w:val="FontStyle209"/>
        </w:rPr>
        <w:fldChar w:fldCharType="end"/>
      </w:r>
    </w:p>
    <w:p w:rsidR="00000000" w:rsidRDefault="00702E7F">
      <w:pPr>
        <w:pStyle w:val="Style163"/>
        <w:widowControl/>
        <w:rPr>
          <w:rStyle w:val="FontStyle207"/>
        </w:rPr>
      </w:pPr>
      <w:r>
        <w:rPr>
          <w:rStyle w:val="FontStyle207"/>
        </w:rPr>
        <w:t>Рыбы Амфибии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Рептилии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Беспозво</w:t>
      </w:r>
      <w:r>
        <w:rPr>
          <w:rStyle w:val="FontStyle207"/>
        </w:rPr>
        <w:softHyphen/>
        <w:t>ночные</w:t>
      </w:r>
    </w:p>
    <w:p w:rsidR="00000000" w:rsidRDefault="00702E7F">
      <w:pPr>
        <w:pStyle w:val="Style163"/>
        <w:widowControl/>
        <w:rPr>
          <w:rStyle w:val="FontStyle207"/>
        </w:rPr>
      </w:pPr>
      <w:r>
        <w:rPr>
          <w:rStyle w:val="FontStyle207"/>
        </w:rPr>
        <w:t>Птицы</w:t>
      </w:r>
    </w:p>
    <w:p w:rsidR="00000000" w:rsidRDefault="00702E7F">
      <w:pPr>
        <w:pStyle w:val="Style51"/>
        <w:widowControl/>
        <w:rPr>
          <w:rStyle w:val="FontStyle207"/>
        </w:rPr>
      </w:pPr>
      <w:r>
        <w:rPr>
          <w:rStyle w:val="FontStyle207"/>
        </w:rPr>
        <w:t>Млекопи</w:t>
      </w:r>
      <w:r>
        <w:rPr>
          <w:rStyle w:val="FontStyle207"/>
        </w:rPr>
        <w:softHyphen/>
        <w:t>тающие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74"/>
        <w:gridCol w:w="878"/>
        <w:gridCol w:w="682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82" w:type="dxa"/>
            <w:vMerge w:val="restar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8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82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87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—</w:t>
            </w:r>
            <w:r w:rsidRPr="00702E7F">
              <w:rPr>
                <w:rStyle w:val="FontStyle209"/>
                <w:rFonts w:eastAsiaTheme="minorEastAsia"/>
                <w:lang w:val="en-US"/>
              </w:rPr>
              <w:t>in</w:t>
            </w:r>
            <w:r w:rsidRPr="00702E7F">
              <w:rPr>
                <w:rStyle w:val="FontStyle209"/>
                <w:rFonts w:eastAsiaTheme="minorEastAsia"/>
              </w:rPr>
              <w:t xml:space="preserve"> </w:t>
            </w:r>
            <w:r w:rsidRPr="00702E7F">
              <w:rPr>
                <w:rStyle w:val="FontStyle209"/>
                <w:rFonts w:eastAsiaTheme="minorEastAsia"/>
              </w:rPr>
              <w:t>■</w:t>
            </w:r>
            <w:r w:rsidRPr="00702E7F">
              <w:rPr>
                <w:rStyle w:val="FontStyle209"/>
                <w:rFonts w:eastAsiaTheme="minorEastAsia"/>
              </w:rPr>
              <w:t>шпини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</w:t>
            </w:r>
          </w:p>
        </w:tc>
        <w:tc>
          <w:tcPr>
            <w:tcW w:w="68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8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68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4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178"/>
        </w:trPr>
        <w:tc>
          <w:tcPr>
            <w:tcW w:w="243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</w:tbl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Растения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200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400</w:t>
      </w:r>
    </w:p>
    <w:p w:rsidR="00000000" w:rsidRDefault="00702E7F">
      <w:pPr>
        <w:pStyle w:val="Style79"/>
        <w:widowControl/>
        <w:rPr>
          <w:rStyle w:val="FontStyle208"/>
          <w:position w:val="-5"/>
        </w:rPr>
      </w:pPr>
      <w:r>
        <w:rPr>
          <w:rStyle w:val="FontStyle208"/>
          <w:position w:val="-5"/>
        </w:rPr>
        <w:t>Г"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5000</w:t>
      </w:r>
    </w:p>
    <w:p w:rsidR="00000000" w:rsidRDefault="00702E7F">
      <w:pPr>
        <w:pStyle w:val="Style24"/>
        <w:widowControl/>
        <w:rPr>
          <w:rStyle w:val="FontStyle209"/>
        </w:rPr>
      </w:pPr>
      <w:r>
        <w:rPr>
          <w:rStyle w:val="FontStyle207"/>
        </w:rPr>
        <w:t xml:space="preserve">Вымерли (после </w:t>
      </w:r>
      <w:r>
        <w:rPr>
          <w:rStyle w:val="FontStyle209"/>
        </w:rPr>
        <w:t>1600 г.)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Под угрозой вымирания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Нуждающиеся в защите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ЕЭ Редкие</w:t>
      </w:r>
    </w:p>
    <w:p w:rsidR="00000000" w:rsidRDefault="00702E7F">
      <w:pPr>
        <w:pStyle w:val="Style164"/>
        <w:widowControl/>
        <w:rPr>
          <w:rStyle w:val="FontStyle207"/>
        </w:rPr>
      </w:pPr>
      <w:r>
        <w:rPr>
          <w:rStyle w:val="FontStyle209"/>
        </w:rPr>
        <w:lastRenderedPageBreak/>
        <w:t xml:space="preserve">600 800 </w:t>
      </w:r>
      <w:r>
        <w:rPr>
          <w:rStyle w:val="FontStyle207"/>
        </w:rPr>
        <w:t>Число видов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10 000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9"/>
        </w:rPr>
        <w:t xml:space="preserve">15 000 </w:t>
      </w:r>
      <w:r>
        <w:rPr>
          <w:rStyle w:val="FontStyle207"/>
        </w:rPr>
        <w:t>Число видов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Рис. 61. Влияние техногенеза на количество видов живых орга</w:t>
      </w:r>
      <w:r>
        <w:rPr>
          <w:rStyle w:val="FontStyle209"/>
        </w:rPr>
        <w:softHyphen/>
        <w:t>низмов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экологических функций я</w:t>
      </w:r>
      <w:r>
        <w:rPr>
          <w:rStyle w:val="FontStyle208"/>
        </w:rPr>
        <w:t>вляется неоднозначной в связи с климатическим дискомфортом влажных тропических лесов что не всегда способствует «обживанию» данной среды Наконец, экономические функции связаны с иск</w:t>
      </w:r>
      <w:r>
        <w:rPr>
          <w:rStyle w:val="FontStyle208"/>
        </w:rPr>
        <w:softHyphen/>
        <w:t>лючительно высоким качеством тропической древесины с красивой текстурой, ш</w:t>
      </w:r>
      <w:r>
        <w:rPr>
          <w:rStyle w:val="FontStyle208"/>
        </w:rPr>
        <w:t>ирокой цветовой гаммой, срав</w:t>
      </w:r>
      <w:r>
        <w:rPr>
          <w:rStyle w:val="FontStyle208"/>
        </w:rPr>
        <w:softHyphen/>
        <w:t>нительной легкостью обработки.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Итак, массовое сведение тропических лесов — один из наиболее красноречивых показателей при характеристике техногенеза. Среди других показателей особо отметим со</w:t>
      </w:r>
      <w:r>
        <w:rPr>
          <w:rStyle w:val="FontStyle208"/>
        </w:rPr>
        <w:softHyphen/>
        <w:t>кращение биологического разнообрази</w:t>
      </w:r>
      <w:r>
        <w:rPr>
          <w:rStyle w:val="FontStyle208"/>
        </w:rPr>
        <w:t>я (рис. Ы).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Понятие о состоянии природной среды и ее загряз</w:t>
      </w:r>
      <w:r>
        <w:rPr>
          <w:rStyle w:val="FontStyle208"/>
        </w:rPr>
        <w:softHyphen/>
        <w:t>нении. О состоянии природной среды можно судить с точки зрения естественной эволюции природы и с пози</w:t>
      </w:r>
      <w:r>
        <w:rPr>
          <w:rStyle w:val="FontStyle208"/>
        </w:rPr>
        <w:softHyphen/>
        <w:t>ции ее нарушенности человеком. Мы поговорим об ант</w:t>
      </w:r>
      <w:r>
        <w:rPr>
          <w:rStyle w:val="FontStyle208"/>
        </w:rPr>
        <w:softHyphen/>
        <w:t>ропогенном влиянии на природную среду.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на</w:t>
      </w:r>
      <w:r>
        <w:rPr>
          <w:rStyle w:val="FontStyle208"/>
        </w:rPr>
        <w:t>учной литературе различают следующие состоя</w:t>
      </w:r>
      <w:r>
        <w:rPr>
          <w:rStyle w:val="FontStyle208"/>
        </w:rPr>
        <w:softHyphen/>
        <w:t xml:space="preserve">ния природной среды: </w:t>
      </w:r>
      <w:r>
        <w:rPr>
          <w:rStyle w:val="FontStyle203"/>
        </w:rPr>
        <w:t xml:space="preserve">1) </w:t>
      </w:r>
      <w:r>
        <w:rPr>
          <w:rStyle w:val="FontStyle208"/>
        </w:rPr>
        <w:t>естественное, т. е. не изменен</w:t>
      </w:r>
      <w:r>
        <w:rPr>
          <w:rStyle w:val="FontStyle208"/>
        </w:rPr>
        <w:softHyphen/>
        <w:t>ное непосредственной хозяйственной деятельностью че</w:t>
      </w:r>
      <w:r>
        <w:rPr>
          <w:rStyle w:val="FontStyle208"/>
        </w:rPr>
        <w:softHyphen/>
        <w:t>ловека (местная природа испытывает лишь очень слабое косвенное воздействие от антропогенной деятельности)</w:t>
      </w:r>
      <w:r>
        <w:rPr>
          <w:rStyle w:val="FontStyle208"/>
        </w:rPr>
        <w:t>;</w:t>
      </w:r>
    </w:p>
    <w:p w:rsidR="00000000" w:rsidRDefault="00702E7F">
      <w:pPr>
        <w:pStyle w:val="Style161"/>
        <w:widowControl/>
        <w:rPr>
          <w:rStyle w:val="FontStyle208"/>
        </w:rPr>
      </w:pPr>
      <w:r>
        <w:rPr>
          <w:rStyle w:val="FontStyle208"/>
        </w:rPr>
        <w:t>2) равновесное — скорость восстановительных процессов выше или равна темпам антропогенных нарушении;</w:t>
      </w:r>
    </w:p>
    <w:p w:rsidR="00000000" w:rsidRDefault="00702E7F">
      <w:pPr>
        <w:pStyle w:val="Style161"/>
        <w:widowControl/>
        <w:rPr>
          <w:rStyle w:val="FontStyle208"/>
        </w:rPr>
      </w:pPr>
      <w:r>
        <w:rPr>
          <w:rStyle w:val="FontStyle208"/>
        </w:rPr>
        <w:t>3) кризисное — скорость антропогенных нарушении пре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267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61"/>
        <w:widowControl/>
        <w:rPr>
          <w:rStyle w:val="FontStyle208"/>
        </w:rPr>
      </w:pPr>
      <w:r>
        <w:rPr>
          <w:rStyle w:val="FontStyle208"/>
        </w:rPr>
        <w:lastRenderedPageBreak/>
        <w:t>вышает темп самовосстановления природных систем, но еще не происходит корен</w:t>
      </w:r>
      <w:r>
        <w:rPr>
          <w:rStyle w:val="FontStyle208"/>
        </w:rPr>
        <w:t>ного их изменения; 4) крити</w:t>
      </w:r>
      <w:r>
        <w:rPr>
          <w:rStyle w:val="FontStyle208"/>
        </w:rPr>
        <w:softHyphen/>
        <w:t>ческое — происходит пока обратимая замена прежде су</w:t>
      </w:r>
      <w:r>
        <w:rPr>
          <w:rStyle w:val="FontStyle208"/>
        </w:rPr>
        <w:softHyphen/>
        <w:t>ществовавших экологических систем на менее продук</w:t>
      </w:r>
      <w:r>
        <w:rPr>
          <w:rStyle w:val="FontStyle208"/>
        </w:rPr>
        <w:softHyphen/>
        <w:t>тивные; 5) катастрофическое — имеет место уже трудно</w:t>
      </w:r>
      <w:r>
        <w:rPr>
          <w:rStyle w:val="FontStyle208"/>
        </w:rPr>
        <w:softHyphen/>
        <w:t>обратимый процесс закрепления малопродуктивных экологических систем; 6) с</w:t>
      </w:r>
      <w:r>
        <w:rPr>
          <w:rStyle w:val="FontStyle208"/>
        </w:rPr>
        <w:t>остояние коллапса — необра</w:t>
      </w:r>
      <w:r>
        <w:rPr>
          <w:rStyle w:val="FontStyle208"/>
        </w:rPr>
        <w:softHyphen/>
        <w:t>тимая утеря биологической продуктивности экологиче</w:t>
      </w:r>
      <w:r>
        <w:rPr>
          <w:rStyle w:val="FontStyle208"/>
        </w:rPr>
        <w:softHyphen/>
        <w:t>ских систем.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Безусловно, лучшей формой состояния природной среды, является естественная. В этом случае природная среда, точнее, объекты окружающей среды обладают от</w:t>
      </w:r>
      <w:r>
        <w:rPr>
          <w:rStyle w:val="FontStyle208"/>
        </w:rPr>
        <w:softHyphen/>
        <w:t>носительным п</w:t>
      </w:r>
      <w:r>
        <w:rPr>
          <w:rStyle w:val="FontStyle208"/>
        </w:rPr>
        <w:t>остоянством некоторого среднего содер</w:t>
      </w:r>
      <w:r>
        <w:rPr>
          <w:rStyle w:val="FontStyle208"/>
        </w:rPr>
        <w:softHyphen/>
        <w:t>жания составляющих их веществ и соединений. Суточ</w:t>
      </w:r>
      <w:r>
        <w:rPr>
          <w:rStyle w:val="FontStyle208"/>
        </w:rPr>
        <w:softHyphen/>
        <w:t>ные, сезонные и многолетние колебания концентраций компонентов не выходят за пределы, при которых нару</w:t>
      </w:r>
      <w:r>
        <w:rPr>
          <w:rStyle w:val="FontStyle208"/>
        </w:rPr>
        <w:softHyphen/>
        <w:t>шается нормальное функционирование объектов окру</w:t>
      </w:r>
      <w:r>
        <w:rPr>
          <w:rStyle w:val="FontStyle208"/>
        </w:rPr>
        <w:softHyphen/>
        <w:t>жающей среды.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Кр</w:t>
      </w:r>
      <w:r>
        <w:rPr>
          <w:rStyle w:val="FontStyle208"/>
        </w:rPr>
        <w:t>упные изменения параметров природной среды носят эволюционный характер. Знамением последней четверти XX в. является наступление кризисного этапа состояния природной среды планеты, а в отдельных ре</w:t>
      </w:r>
      <w:r>
        <w:rPr>
          <w:rStyle w:val="FontStyle208"/>
        </w:rPr>
        <w:softHyphen/>
        <w:t>гионах — критического и катастрофического, что так или инач</w:t>
      </w:r>
      <w:r>
        <w:rPr>
          <w:rStyle w:val="FontStyle208"/>
        </w:rPr>
        <w:t>е связано с большой энерго- и технической во</w:t>
      </w:r>
      <w:r>
        <w:rPr>
          <w:rStyle w:val="FontStyle208"/>
        </w:rPr>
        <w:softHyphen/>
        <w:t>оруженностью человека.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Известно, что основным фактором, оказывающим не</w:t>
      </w:r>
      <w:r>
        <w:rPr>
          <w:rStyle w:val="FontStyle208"/>
        </w:rPr>
        <w:softHyphen/>
        <w:t xml:space="preserve">гативное воздействие на состояние природной среды является фактор ее загрязнения. Обычно термином </w:t>
      </w:r>
      <w:r>
        <w:rPr>
          <w:rStyle w:val="FontStyle205"/>
        </w:rPr>
        <w:t xml:space="preserve">«загрязненность» </w:t>
      </w:r>
      <w:r>
        <w:rPr>
          <w:rStyle w:val="FontStyle208"/>
        </w:rPr>
        <w:t>характеризуют появление в</w:t>
      </w:r>
      <w:r>
        <w:rPr>
          <w:rStyle w:val="FontStyle208"/>
        </w:rPr>
        <w:t xml:space="preserve"> составе природной среды новых компонентов, вызванное либо деятельностью человека, либо какими-то природными явлениями. Дадим следующее определение загрязне</w:t>
      </w:r>
      <w:r>
        <w:rPr>
          <w:rStyle w:val="FontStyle208"/>
        </w:rPr>
        <w:softHyphen/>
        <w:t>нию природы: это привнесение в среду или возникнове</w:t>
      </w:r>
      <w:r>
        <w:rPr>
          <w:rStyle w:val="FontStyle208"/>
        </w:rPr>
        <w:softHyphen/>
        <w:t xml:space="preserve">ние в ней новых, обычно не характерных для нее </w:t>
      </w:r>
      <w:r>
        <w:rPr>
          <w:rStyle w:val="FontStyle208"/>
        </w:rPr>
        <w:t>физи</w:t>
      </w:r>
      <w:r>
        <w:rPr>
          <w:rStyle w:val="FontStyle208"/>
        </w:rPr>
        <w:softHyphen/>
        <w:t>ческих, химических, биологических, механических или информационных агентов или превышение в рассматри</w:t>
      </w:r>
      <w:r>
        <w:rPr>
          <w:rStyle w:val="FontStyle208"/>
        </w:rPr>
        <w:softHyphen/>
        <w:t>ваемое время среднемноголетнего уровня (в пределах его ' крайних колебаний) концентрации перечисленных аген</w:t>
      </w:r>
      <w:r>
        <w:rPr>
          <w:rStyle w:val="FontStyle208"/>
        </w:rPr>
        <w:softHyphen/>
        <w:t>тов, нередко приводящее к негативным экол</w:t>
      </w:r>
      <w:r>
        <w:rPr>
          <w:rStyle w:val="FontStyle208"/>
        </w:rPr>
        <w:t>огическим последствиям. Можно дать и менее научное, «житей</w:t>
      </w:r>
      <w:r>
        <w:rPr>
          <w:rStyle w:val="FontStyle208"/>
        </w:rPr>
        <w:softHyphen/>
        <w:t>ское» определение загрязнению окружающей среды: это все то, что не в том месте, не в то время и не в том коли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268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честве, какое естественно для природы, что выводит ее системы из состояния равнове</w:t>
      </w:r>
      <w:r>
        <w:rPr>
          <w:rStyle w:val="FontStyle208"/>
        </w:rPr>
        <w:t>сия и отличается от обыч</w:t>
      </w:r>
      <w:r>
        <w:rPr>
          <w:rStyle w:val="FontStyle208"/>
        </w:rPr>
        <w:softHyphen/>
        <w:t>но наблюдаемой нормы.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Загрязнения окружающей среды можно классифи</w:t>
      </w:r>
      <w:r>
        <w:rPr>
          <w:rStyle w:val="FontStyle208"/>
        </w:rPr>
        <w:softHyphen/>
        <w:t xml:space="preserve">цировать по-разному: </w:t>
      </w:r>
      <w:r>
        <w:rPr>
          <w:rStyle w:val="FontStyle203"/>
        </w:rPr>
        <w:t xml:space="preserve">1) </w:t>
      </w:r>
      <w:r>
        <w:rPr>
          <w:rStyle w:val="FontStyle208"/>
        </w:rPr>
        <w:t>в зависимости от характера ис</w:t>
      </w:r>
      <w:r>
        <w:rPr>
          <w:rStyle w:val="FontStyle208"/>
        </w:rPr>
        <w:softHyphen/>
        <w:t>точников загрязнения (физическое, химическое, биоло</w:t>
      </w:r>
      <w:r>
        <w:rPr>
          <w:rStyle w:val="FontStyle208"/>
        </w:rPr>
        <w:softHyphen/>
        <w:t xml:space="preserve">гическое, механическое и др.); 2) в связи с ролью человека </w:t>
      </w:r>
      <w:r>
        <w:rPr>
          <w:rStyle w:val="FontStyle208"/>
        </w:rPr>
        <w:t>(загрязнение антропогенное и загрязнение естественное, возникающее в результате природных стихийных про</w:t>
      </w:r>
      <w:r>
        <w:rPr>
          <w:rStyle w:val="FontStyle208"/>
        </w:rPr>
        <w:softHyphen/>
        <w:t>цессов, например,  вследствие извержения вулкана);</w:t>
      </w:r>
    </w:p>
    <w:p w:rsidR="00000000" w:rsidRDefault="00702E7F">
      <w:pPr>
        <w:pStyle w:val="Style161"/>
        <w:widowControl/>
        <w:rPr>
          <w:rStyle w:val="FontStyle208"/>
        </w:rPr>
      </w:pPr>
      <w:r>
        <w:rPr>
          <w:rStyle w:val="FontStyle208"/>
        </w:rPr>
        <w:t>3) в зависимости от рода экосистем и природных сфер (загрязнение гидросферы, атмосферы, педосферы и т</w:t>
      </w:r>
      <w:r>
        <w:rPr>
          <w:rStyle w:val="FontStyle208"/>
        </w:rPr>
        <w:t>. д.);</w:t>
      </w:r>
    </w:p>
    <w:p w:rsidR="00000000" w:rsidRDefault="00702E7F">
      <w:pPr>
        <w:pStyle w:val="Style161"/>
        <w:widowControl/>
        <w:rPr>
          <w:rStyle w:val="FontStyle208"/>
        </w:rPr>
      </w:pPr>
      <w:r>
        <w:rPr>
          <w:rStyle w:val="FontStyle208"/>
        </w:rPr>
        <w:t>4) в связи с местоположением территориальной системы (загрязнение локальное, региональное, глобальное и т. д.);</w:t>
      </w:r>
    </w:p>
    <w:p w:rsidR="00000000" w:rsidRDefault="00702E7F">
      <w:pPr>
        <w:pStyle w:val="Style161"/>
        <w:widowControl/>
        <w:rPr>
          <w:rStyle w:val="FontStyle208"/>
        </w:rPr>
      </w:pPr>
      <w:r>
        <w:rPr>
          <w:rStyle w:val="FontStyle208"/>
        </w:rPr>
        <w:t>5) в зависимости от хронологии загрязнений выделяют загрязнение первичное, т. е. поступление в среду загряз</w:t>
      </w:r>
      <w:r>
        <w:rPr>
          <w:rStyle w:val="FontStyle208"/>
        </w:rPr>
        <w:softHyphen/>
        <w:t>нителей, непосредственно обра</w:t>
      </w:r>
      <w:r>
        <w:rPr>
          <w:rStyle w:val="FontStyle208"/>
        </w:rPr>
        <w:t>зующихся в ходе природ</w:t>
      </w:r>
      <w:r>
        <w:rPr>
          <w:rStyle w:val="FontStyle208"/>
        </w:rPr>
        <w:softHyphen/>
        <w:t>ных и антропогенных процессов, и загрязнение вторич</w:t>
      </w:r>
      <w:r>
        <w:rPr>
          <w:rStyle w:val="FontStyle208"/>
        </w:rPr>
        <w:softHyphen/>
        <w:t>ное т е. синтез опасных загрязнителей в ходе физи</w:t>
      </w:r>
      <w:r>
        <w:rPr>
          <w:rStyle w:val="FontStyle208"/>
        </w:rPr>
        <w:softHyphen/>
        <w:t>ко-химических процессов (так, нередко из нетоксичных составляющих образуется сильно ядовитый газ фосген или в общем безопасные фрео</w:t>
      </w:r>
      <w:r>
        <w:rPr>
          <w:rStyle w:val="FontStyle208"/>
        </w:rPr>
        <w:t>ны в стратосфере вступают в фотохимические реакции, давая ион хлора — разру</w:t>
      </w:r>
      <w:r>
        <w:rPr>
          <w:rStyle w:val="FontStyle208"/>
        </w:rPr>
        <w:softHyphen/>
        <w:t>шителя озонового экрана Земли и т. д.).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Естественно, что приведенная классификация может быть гораздо более дробной. Так, только физическое за</w:t>
      </w:r>
      <w:r>
        <w:rPr>
          <w:rStyle w:val="FontStyle208"/>
        </w:rPr>
        <w:softHyphen/>
        <w:t>грязнение может быть тепловым, шумовы</w:t>
      </w:r>
      <w:r>
        <w:rPr>
          <w:rStyle w:val="FontStyle208"/>
        </w:rPr>
        <w:t>м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Загрязняющие вещества. Антропогенное загрязнение окружающей среды возникает в результате хозяйствен</w:t>
      </w:r>
      <w:r>
        <w:rPr>
          <w:rStyle w:val="FontStyle208"/>
        </w:rPr>
        <w:softHyphen/>
        <w:t xml:space="preserve">ной деятельности человека — за счет выбросов (сбросов) </w:t>
      </w:r>
      <w:r>
        <w:rPr>
          <w:rStyle w:val="FontStyle208"/>
        </w:rPr>
        <w:lastRenderedPageBreak/>
        <w:t>газообразных, жидких и твердых отходов промышлен</w:t>
      </w:r>
      <w:r>
        <w:rPr>
          <w:rStyle w:val="FontStyle208"/>
        </w:rPr>
        <w:softHyphen/>
        <w:t>ного производства, коммунального хозяйства</w:t>
      </w:r>
      <w:r>
        <w:rPr>
          <w:rStyle w:val="FontStyle208"/>
        </w:rPr>
        <w:t>, транспорта, в результате сельскохозяйственной деятельности и т. д. Часть загрязнений исходит от рекреационных систем. При этом спектр загрязняющих веществ весьма широк — газы, тяжелые металлы, различные органические вещест</w:t>
      </w:r>
      <w:r>
        <w:rPr>
          <w:rStyle w:val="FontStyle208"/>
        </w:rPr>
        <w:softHyphen/>
        <w:t>ва, искусственно созданные ради</w:t>
      </w:r>
      <w:r>
        <w:rPr>
          <w:rStyle w:val="FontStyle208"/>
        </w:rPr>
        <w:t>оактивные элементы и др.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Укажем некоторые из них с приведением негатив</w:t>
      </w:r>
      <w:r>
        <w:rPr>
          <w:rStyle w:val="FontStyle208"/>
        </w:rPr>
        <w:softHyphen/>
        <w:t>ных последствий для человеческого организма.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Двуокись серы</w:t>
      </w:r>
      <w:r>
        <w:rPr>
          <w:rStyle w:val="FontStyle208"/>
          <w:lang w:val="en-US"/>
        </w:rPr>
        <w:t xml:space="preserve"> (S0</w:t>
      </w:r>
      <w:r>
        <w:rPr>
          <w:rStyle w:val="FontStyle208"/>
          <w:vertAlign w:val="subscript"/>
          <w:lang w:val="en-US"/>
        </w:rPr>
        <w:t>2</w:t>
      </w:r>
      <w:r>
        <w:rPr>
          <w:rStyle w:val="FontStyle208"/>
          <w:lang w:val="en-US"/>
        </w:rPr>
        <w:t>)</w:t>
      </w:r>
      <w:r>
        <w:rPr>
          <w:rStyle w:val="FontStyle208"/>
        </w:rPr>
        <w:t xml:space="preserve"> попадает в воздух в основном от электростанций, содержится также в выхлопных газах автомобилей с дизельными двигателями.</w:t>
      </w:r>
      <w:r>
        <w:rPr>
          <w:rStyle w:val="FontStyle208"/>
        </w:rPr>
        <w:t xml:space="preserve"> У человека вы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269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зывает заболевания верхних дыхательных путей, причи</w:t>
      </w:r>
      <w:r>
        <w:rPr>
          <w:rStyle w:val="FontStyle208"/>
        </w:rPr>
        <w:softHyphen/>
        <w:t>няет огромный вред биоценозам. Оказывает разруши</w:t>
      </w:r>
      <w:r>
        <w:rPr>
          <w:rStyle w:val="FontStyle208"/>
        </w:rPr>
        <w:softHyphen/>
        <w:t>тельное действие даже на архитектурные памятники и скульптуры из природного камня и бетона. Двуокись азота</w:t>
      </w:r>
      <w:r>
        <w:rPr>
          <w:rStyle w:val="FontStyle208"/>
          <w:lang w:val="en-US"/>
        </w:rPr>
        <w:t xml:space="preserve"> (J\0</w:t>
      </w:r>
      <w:r>
        <w:rPr>
          <w:rStyle w:val="FontStyle208"/>
          <w:vertAlign w:val="subscript"/>
          <w:lang w:val="en-US"/>
        </w:rPr>
        <w:t>2</w:t>
      </w:r>
      <w:r>
        <w:rPr>
          <w:rStyle w:val="FontStyle208"/>
          <w:lang w:val="en-US"/>
        </w:rPr>
        <w:t>)</w:t>
      </w:r>
      <w:r>
        <w:rPr>
          <w:rStyle w:val="FontStyle208"/>
        </w:rPr>
        <w:t xml:space="preserve"> </w:t>
      </w:r>
      <w:r>
        <w:rPr>
          <w:rStyle w:val="FontStyle208"/>
        </w:rPr>
        <w:t>оказывается в атмосфере с выхлопными газа</w:t>
      </w:r>
      <w:r>
        <w:rPr>
          <w:rStyle w:val="FontStyle208"/>
        </w:rPr>
        <w:softHyphen/>
        <w:t>ми автотранспорта, а также с выбросами промышленных предприятии, у человека вызывает предрасположенность к заболеваниям верхних дыхательный путей. Окись угле</w:t>
      </w:r>
      <w:r>
        <w:rPr>
          <w:rStyle w:val="FontStyle208"/>
        </w:rPr>
        <w:softHyphen/>
        <w:t>рода (СО) возникает при неполном сгорании горючего в дви</w:t>
      </w:r>
      <w:r>
        <w:rPr>
          <w:rStyle w:val="FontStyle208"/>
        </w:rPr>
        <w:t>гателях автомобилей, работающих на холостом ходу-она влияет на механизм транспортировки кислорода в теле человека.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Чрезвычайно ядовиты многочисленные углеводоро</w:t>
      </w:r>
      <w:r>
        <w:rPr>
          <w:rStyle w:val="FontStyle208"/>
        </w:rPr>
        <w:softHyphen/>
        <w:t>ды. В несгоревшем виде они выбрасываются в атмосферу промышленными предприятиями и выхлопными т</w:t>
      </w:r>
      <w:r>
        <w:rPr>
          <w:rStyle w:val="FontStyle208"/>
        </w:rPr>
        <w:t>руба</w:t>
      </w:r>
      <w:r>
        <w:rPr>
          <w:rStyle w:val="FontStyle208"/>
        </w:rPr>
        <w:softHyphen/>
        <w:t>ми автомобилей. Одним из них является бензол — ингре</w:t>
      </w:r>
      <w:r>
        <w:rPr>
          <w:rStyle w:val="FontStyle208"/>
        </w:rPr>
        <w:softHyphen/>
        <w:t>диент бензина, который улетучивается из бензобаков и резервуаров бензоколонок, содержится в выхлопных га</w:t>
      </w:r>
      <w:r>
        <w:rPr>
          <w:rStyle w:val="FontStyle208"/>
        </w:rPr>
        <w:softHyphen/>
        <w:t>зах. &amp; углеводородам относятся также пирены, образую</w:t>
      </w:r>
      <w:r>
        <w:rPr>
          <w:rStyle w:val="FontStyle208"/>
        </w:rPr>
        <w:softHyphen/>
        <w:t>щиеся при сжигании бензина. Существуют с</w:t>
      </w:r>
      <w:r>
        <w:rPr>
          <w:rStyle w:val="FontStyle208"/>
        </w:rPr>
        <w:t>отни разно</w:t>
      </w:r>
      <w:r>
        <w:rPr>
          <w:rStyle w:val="FontStyle208"/>
        </w:rPr>
        <w:softHyphen/>
        <w:t>видностей пиренов, самая известная из которых — бензпирен — еще более ядовита, чем бензол.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Достаточно едким и ядовитым для человека и расте</w:t>
      </w:r>
      <w:r>
        <w:rPr>
          <w:rStyle w:val="FontStyle208"/>
        </w:rPr>
        <w:softHyphen/>
        <w:t>нии является и озон, образующийся всюду, где много уг</w:t>
      </w:r>
      <w:r>
        <w:rPr>
          <w:rStyle w:val="FontStyle208"/>
        </w:rPr>
        <w:softHyphen/>
        <w:t>леводородов и окисей азота. Складывается парадоксал</w:t>
      </w:r>
      <w:r>
        <w:rPr>
          <w:rStyle w:val="FontStyle208"/>
        </w:rPr>
        <w:t>ь</w:t>
      </w:r>
      <w:r>
        <w:rPr>
          <w:rStyle w:val="FontStyle208"/>
        </w:rPr>
        <w:softHyphen/>
        <w:t>ная ситуация — концентрация озона в нижних воздушных слоях, где он весьма вреден, все больше увеличивается тогда как в стратосфере, где он фильтрует жесткие ульт</w:t>
      </w:r>
      <w:r>
        <w:rPr>
          <w:rStyle w:val="FontStyle208"/>
        </w:rPr>
        <w:softHyphen/>
        <w:t>рафиолетовые лучи, его становится все меньше.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Неблагоприятное влияние на здоровье человека о</w:t>
      </w:r>
      <w:r>
        <w:rPr>
          <w:rStyle w:val="FontStyle208"/>
        </w:rPr>
        <w:t>ка</w:t>
      </w:r>
      <w:r>
        <w:rPr>
          <w:rStyle w:val="FontStyle208"/>
        </w:rPr>
        <w:softHyphen/>
        <w:t>зывают тяжелые металлы (притупляющие память и вли</w:t>
      </w:r>
      <w:r>
        <w:rPr>
          <w:rStyle w:val="FontStyle208"/>
        </w:rPr>
        <w:softHyphen/>
        <w:t>яющие на умственную деятельность в целом) — кадмий, ртуть и т. п. К особым классам загрязняющих веществ относятся моющие средства (детергенты), ядохимикаты использующиеся в сельском хозяйстве, и т. п.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Ви</w:t>
      </w:r>
      <w:r>
        <w:rPr>
          <w:rStyle w:val="FontStyle208"/>
        </w:rPr>
        <w:t>ды загрязнений. Как отмечалось выше, одной из разновидностей классификации загрязнений является классификация по характеру источников загрязнения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Химическое загрязнение природной среды — это изме</w:t>
      </w:r>
      <w:r>
        <w:rPr>
          <w:rStyle w:val="FontStyle208"/>
        </w:rPr>
        <w:softHyphen/>
        <w:t>нение ее естественно-химических веществ, а также про</w:t>
      </w:r>
      <w:r>
        <w:rPr>
          <w:rStyle w:val="FontStyle208"/>
        </w:rPr>
        <w:softHyphen/>
        <w:t>никнове</w:t>
      </w:r>
      <w:r>
        <w:rPr>
          <w:rStyle w:val="FontStyle208"/>
        </w:rPr>
        <w:t>ние в природную среду (в ее отдельные сферы) химических веществ, отсутствовавших ранее. Из многих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270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известных сегодня химических веществ «на вредность» изучены совсем немногие. Их возможная токсичность (ядовитость), канцерогенность (способность вызывать </w:t>
      </w:r>
      <w:r>
        <w:rPr>
          <w:rStyle w:val="FontStyle208"/>
        </w:rPr>
        <w:t>рак) мутагенность (способность влиять на наследствен</w:t>
      </w:r>
      <w:r>
        <w:rPr>
          <w:rStyle w:val="FontStyle208"/>
        </w:rPr>
        <w:softHyphen/>
        <w:t>ность) и тератогенность (способность вызывать рождение уродов) остаются малоисследованными.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Одно из хорошо известных проявлений химического загрязнения связано с кислотными дождями. Осадки с растворенной</w:t>
      </w:r>
      <w:r>
        <w:rPr>
          <w:rStyle w:val="FontStyle208"/>
        </w:rPr>
        <w:t xml:space="preserve"> двуокисью серы</w:t>
      </w:r>
      <w:r>
        <w:rPr>
          <w:rStyle w:val="FontStyle208"/>
          <w:lang w:val="en-US"/>
        </w:rPr>
        <w:t xml:space="preserve"> (S0</w:t>
      </w:r>
      <w:r>
        <w:rPr>
          <w:rStyle w:val="FontStyle208"/>
          <w:vertAlign w:val="subscript"/>
          <w:lang w:val="en-US"/>
        </w:rPr>
        <w:t>2</w:t>
      </w:r>
      <w:r>
        <w:rPr>
          <w:rStyle w:val="FontStyle208"/>
          <w:lang w:val="en-US"/>
        </w:rPr>
        <w:t>)</w:t>
      </w:r>
      <w:r>
        <w:rPr>
          <w:rStyle w:val="FontStyle208"/>
        </w:rPr>
        <w:t xml:space="preserve"> выпадают в сильно индустриализированных районах: </w:t>
      </w:r>
      <w:r>
        <w:rPr>
          <w:rStyle w:val="FontStyle215"/>
        </w:rPr>
        <w:t xml:space="preserve">Руре, Мидленде, Пенсильвании, Донбассе, </w:t>
      </w:r>
      <w:r>
        <w:rPr>
          <w:rStyle w:val="FontStyle208"/>
        </w:rPr>
        <w:t xml:space="preserve">на </w:t>
      </w:r>
      <w:r>
        <w:rPr>
          <w:rStyle w:val="FontStyle215"/>
        </w:rPr>
        <w:t xml:space="preserve">Урале </w:t>
      </w:r>
      <w:r>
        <w:rPr>
          <w:rStyle w:val="FontStyle208"/>
        </w:rPr>
        <w:t>и т. д. К числу хи</w:t>
      </w:r>
      <w:r>
        <w:rPr>
          <w:rStyle w:val="FontStyle208"/>
        </w:rPr>
        <w:softHyphen/>
        <w:t>мических загрязнителей относятся также моющие сред</w:t>
      </w:r>
      <w:r>
        <w:rPr>
          <w:rStyle w:val="FontStyle208"/>
        </w:rPr>
        <w:softHyphen/>
        <w:t>ства, газы-пропелленты, гербициды и пестициды (мно</w:t>
      </w:r>
      <w:r>
        <w:rPr>
          <w:rStyle w:val="FontStyle208"/>
        </w:rPr>
        <w:softHyphen/>
        <w:t>гие из последни</w:t>
      </w:r>
      <w:r>
        <w:rPr>
          <w:rStyle w:val="FontStyle208"/>
        </w:rPr>
        <w:t>х влияют на организм человека опосре</w:t>
      </w:r>
      <w:r>
        <w:rPr>
          <w:rStyle w:val="FontStyle208"/>
        </w:rPr>
        <w:softHyphen/>
        <w:t>дованно: через потребление животной и растительной</w:t>
      </w:r>
    </w:p>
    <w:p w:rsidR="00000000" w:rsidRDefault="00702E7F">
      <w:pPr>
        <w:pStyle w:val="Style79"/>
        <w:widowControl/>
        <w:rPr>
          <w:rStyle w:val="FontStyle208"/>
          <w:vertAlign w:val="subscript"/>
        </w:rPr>
      </w:pPr>
      <w:r>
        <w:rPr>
          <w:rStyle w:val="FontStyle208"/>
        </w:rPr>
        <w:t xml:space="preserve">пищи). „ </w:t>
      </w:r>
      <w:r>
        <w:rPr>
          <w:rStyle w:val="FontStyle208"/>
          <w:vertAlign w:val="subscript"/>
        </w:rPr>
        <w:t>лттл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Физическое загрязнение окружающей среды связано с изменением ее физических параметров. Обычно выде</w:t>
      </w:r>
      <w:r>
        <w:rPr>
          <w:rStyle w:val="FontStyle208"/>
        </w:rPr>
        <w:softHyphen/>
        <w:t>ляют тепловое (термальное) загрязнение, связанное с по</w:t>
      </w:r>
      <w:r>
        <w:rPr>
          <w:rStyle w:val="FontStyle208"/>
        </w:rPr>
        <w:softHyphen/>
      </w:r>
      <w:r>
        <w:rPr>
          <w:rStyle w:val="FontStyle208"/>
        </w:rPr>
        <w:t>вышением температуры среды в связи с промышленны</w:t>
      </w:r>
      <w:r>
        <w:rPr>
          <w:rStyle w:val="FontStyle208"/>
        </w:rPr>
        <w:softHyphen/>
        <w:t>ми выбросами газов, прогретых вод, нагретого воздуха (может возникнуть и как вторичный результат изменения химического состава среды - «тепличный эффект»); шумовое загрязнение, т. е. превышение естественного</w:t>
      </w:r>
      <w:r>
        <w:rPr>
          <w:rStyle w:val="FontStyle208"/>
        </w:rPr>
        <w:t xml:space="preserve"> уровня шума транспортом, промышленными механиз</w:t>
      </w:r>
      <w:r>
        <w:rPr>
          <w:rStyle w:val="FontStyle208"/>
        </w:rPr>
        <w:softHyphen/>
        <w:t>мами, бытовыми приборами и т. д. (при достижении уров</w:t>
      </w:r>
      <w:r>
        <w:rPr>
          <w:rStyle w:val="FontStyle208"/>
        </w:rPr>
        <w:softHyphen/>
        <w:t>ня 90—100 Дб у человека постепенно понижается слух); световое загрязнение, связанное с нарушением естест</w:t>
      </w:r>
      <w:r>
        <w:rPr>
          <w:rStyle w:val="FontStyle208"/>
        </w:rPr>
        <w:softHyphen/>
        <w:t>венной освещенности, что нередко приводит к тем и</w:t>
      </w:r>
      <w:r>
        <w:rPr>
          <w:rStyle w:val="FontStyle208"/>
        </w:rPr>
        <w:t>ли иным аномалиям в жизни человека, животных и расте</w:t>
      </w:r>
      <w:r>
        <w:rPr>
          <w:rStyle w:val="FontStyle208"/>
        </w:rPr>
        <w:softHyphen/>
        <w:t>ний; электромагнитное загрязнение, т. е. возникновение неестественного магнитного поля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Кроме хорошо известных биологического и механи</w:t>
      </w:r>
      <w:r>
        <w:rPr>
          <w:rStyle w:val="FontStyle208"/>
        </w:rPr>
        <w:softHyphen/>
        <w:t>ческого загрязнения природной среды, выделяют также менее изу</w:t>
      </w:r>
      <w:r>
        <w:rPr>
          <w:rStyle w:val="FontStyle208"/>
        </w:rPr>
        <w:t>ченное радиационное загрязнение. Оно значи</w:t>
      </w:r>
      <w:r>
        <w:rPr>
          <w:rStyle w:val="FontStyle208"/>
        </w:rPr>
        <w:softHyphen/>
        <w:t>тельно отличается от других загрязнений. Радиоактив</w:t>
      </w:r>
      <w:r>
        <w:rPr>
          <w:rStyle w:val="FontStyle208"/>
        </w:rPr>
        <w:softHyphen/>
        <w:t>ные нуклиды — это ядра, характеризующиеся испуска</w:t>
      </w:r>
      <w:r>
        <w:rPr>
          <w:rStyle w:val="FontStyle208"/>
        </w:rPr>
        <w:softHyphen/>
        <w:t>нием заряженных а-, (3-, у-частиц. Эти частицы, попадая в организм человека, разрушают его клетки, вызывая сома</w:t>
      </w:r>
      <w:r>
        <w:rPr>
          <w:rStyle w:val="FontStyle208"/>
        </w:rPr>
        <w:t>тические явления (в том числе лучевую болезнь) и генетические изменения (повреждения клеток, прини</w:t>
      </w:r>
      <w:r>
        <w:rPr>
          <w:rStyle w:val="FontStyle208"/>
        </w:rPr>
        <w:softHyphen/>
        <w:t>мающих участие в процессе размножения).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271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При этом никакие внешние воздействия — ни хими</w:t>
      </w:r>
      <w:r>
        <w:rPr>
          <w:rStyle w:val="FontStyle208"/>
        </w:rPr>
        <w:softHyphen/>
        <w:t xml:space="preserve">ческое, ни температура, ни давление — </w:t>
      </w:r>
      <w:r>
        <w:rPr>
          <w:rStyle w:val="FontStyle208"/>
        </w:rPr>
        <w:t>не могут изме</w:t>
      </w:r>
      <w:r>
        <w:rPr>
          <w:rStyle w:val="FontStyle208"/>
        </w:rPr>
        <w:softHyphen/>
        <w:t>нить главного — периода полураспада, лежащего в очень широких пределах от долей секунд до миллиардов лет.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Для количественной характеристики воздействия из</w:t>
      </w:r>
      <w:r>
        <w:rPr>
          <w:rStyle w:val="FontStyle208"/>
        </w:rPr>
        <w:softHyphen/>
        <w:t>лучения на человека используют единицы: биологический эквивалент рентгена — бэр или зив</w:t>
      </w:r>
      <w:r>
        <w:rPr>
          <w:rStyle w:val="FontStyle208"/>
        </w:rPr>
        <w:t>ерт (100 бэр). В резуль</w:t>
      </w:r>
      <w:r>
        <w:rPr>
          <w:rStyle w:val="FontStyle208"/>
        </w:rPr>
        <w:softHyphen/>
        <w:t>тате внутреннего и внешнего облучения человек в течение года в среднем получает дозу 0,1 бэр, следовательно, за всю жизнь около 7 бэр. Однако есть местности, где еже</w:t>
      </w:r>
      <w:r>
        <w:rPr>
          <w:rStyle w:val="FontStyle208"/>
        </w:rPr>
        <w:softHyphen/>
        <w:t>годная доза выше средней. Например, люди, живущие в высокогорных р</w:t>
      </w:r>
      <w:r>
        <w:rPr>
          <w:rStyle w:val="FontStyle208"/>
        </w:rPr>
        <w:t>айонах, получают дозу, в несколько раз большую за счет космического излучения (мы не берем в расчет районы радиационных катастроф).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результате интенсивно происходящего техногене</w:t>
      </w:r>
      <w:r>
        <w:rPr>
          <w:rStyle w:val="FontStyle208"/>
        </w:rPr>
        <w:softHyphen/>
        <w:t>за доза облучения, получаемая человеком, в последние десятилетия заметно воз</w:t>
      </w:r>
      <w:r>
        <w:rPr>
          <w:rStyle w:val="FontStyle208"/>
        </w:rPr>
        <w:t>росла. Причин тому несколько: во-первых, сказались последствия ядерных испытаний, особенно в атмосфере; во-вторых, определенную лепту вносят атомные электростанции и особенно производ</w:t>
      </w:r>
      <w:r>
        <w:rPr>
          <w:rStyle w:val="FontStyle208"/>
        </w:rPr>
        <w:softHyphen/>
        <w:t>ство радиоактивного топлива для них; в-третьих, чело</w:t>
      </w:r>
      <w:r>
        <w:rPr>
          <w:rStyle w:val="FontStyle208"/>
        </w:rPr>
        <w:softHyphen/>
        <w:t>век стал широко исп</w:t>
      </w:r>
      <w:r>
        <w:rPr>
          <w:rStyle w:val="FontStyle208"/>
        </w:rPr>
        <w:t>ользовать некоторые стройматери</w:t>
      </w:r>
      <w:r>
        <w:rPr>
          <w:rStyle w:val="FontStyle208"/>
        </w:rPr>
        <w:softHyphen/>
        <w:t>алы, радиоактивность которых подчас очень велика (гравий, граниты, глинозем и др.); в-четвертых, дозовая нагрузка растет за счет широко используемых рентгено-диагностических приборов.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 \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1. Приведите конкрет</w:t>
      </w:r>
      <w:r>
        <w:rPr>
          <w:rStyle w:val="FontStyle209"/>
        </w:rPr>
        <w:t>ные примеры так называемого косвенного техногенного воздействия, проявляющегося в результате своеобразной «цепной реакции», вызванной прямым воздей</w:t>
      </w:r>
      <w:r>
        <w:rPr>
          <w:rStyle w:val="FontStyle209"/>
        </w:rPr>
        <w:softHyphen/>
        <w:t>ствием на природную среду.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2. Какие еще основные показатели бурно проявляющегося тех</w:t>
      </w:r>
      <w:r>
        <w:rPr>
          <w:rStyle w:val="FontStyle209"/>
        </w:rPr>
        <w:softHyphen/>
        <w:t>ногенеза, кроме указанн</w:t>
      </w:r>
      <w:r>
        <w:rPr>
          <w:rStyle w:val="FontStyle209"/>
        </w:rPr>
        <w:t>ых в тексте, вы можете назвать?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Какие из загрязняющих окружающую среду веществ явля</w:t>
      </w:r>
      <w:r>
        <w:rPr>
          <w:rStyle w:val="FontStyle209"/>
        </w:rPr>
        <w:softHyphen/>
        <w:t>ются особенно опасными для человеческого организма? Ка</w:t>
      </w:r>
      <w:r>
        <w:rPr>
          <w:rStyle w:val="FontStyle209"/>
        </w:rPr>
        <w:softHyphen/>
        <w:t>кие патологические изменения в организме вызывают наибо</w:t>
      </w:r>
      <w:r>
        <w:rPr>
          <w:rStyle w:val="FontStyle209"/>
        </w:rPr>
        <w:softHyphen/>
        <w:t>лее исследованные из них?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4. Почему массовое сведение влаж</w:t>
      </w:r>
      <w:r>
        <w:rPr>
          <w:rStyle w:val="FontStyle209"/>
        </w:rPr>
        <w:t>ных тропических лесов при</w:t>
      </w:r>
      <w:r>
        <w:rPr>
          <w:rStyle w:val="FontStyle209"/>
        </w:rPr>
        <w:softHyphen/>
        <w:t>знается в качестве одного из важнейших показателей при ха</w:t>
      </w:r>
      <w:r>
        <w:rPr>
          <w:rStyle w:val="FontStyle209"/>
        </w:rPr>
        <w:softHyphen/>
        <w:t>рактеристике техногенеза?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5. Каковы основные направления техногенеза в вашем регионе? Что вы можете сказать о его отрицательных проявлениях?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272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9"/>
        </w:rPr>
        <w:t>Каков «баланс обмена» загря</w:t>
      </w:r>
      <w:r>
        <w:rPr>
          <w:rStyle w:val="FontStyle209"/>
        </w:rPr>
        <w:t>зняющими веществами между вашим регионом и соседними территориями?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6. В чем состоит сущность биологического загрязнения природ</w:t>
      </w:r>
      <w:r>
        <w:rPr>
          <w:rStyle w:val="FontStyle209"/>
        </w:rPr>
        <w:softHyphen/>
        <w:t>ной среды?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7. Каковы основные причины роста дозы радиационного облу</w:t>
      </w:r>
      <w:r>
        <w:rPr>
          <w:rStyle w:val="FontStyle209"/>
        </w:rPr>
        <w:softHyphen/>
        <w:t>чения, получаемой человеком в последние годы?</w:t>
      </w:r>
    </w:p>
    <w:p w:rsidR="00000000" w:rsidRDefault="00702E7F">
      <w:pPr>
        <w:pStyle w:val="Style30"/>
        <w:widowControl/>
        <w:rPr>
          <w:rStyle w:val="FontStyle209"/>
        </w:rPr>
      </w:pPr>
      <w:r>
        <w:rPr>
          <w:rStyle w:val="FontStyle209"/>
        </w:rPr>
        <w:t>8 Проверьте, ка</w:t>
      </w:r>
      <w:r>
        <w:rPr>
          <w:rStyle w:val="FontStyle209"/>
        </w:rPr>
        <w:t>к вы усвоили значение следующих терминов и понятий: техногенез; токсичность; канцерогенность; мута</w:t>
      </w:r>
      <w:r>
        <w:rPr>
          <w:rStyle w:val="FontStyle209"/>
        </w:rPr>
        <w:softHyphen/>
        <w:t>генность; тератогенность; бэр; зиверт; прямое техногенное воздействие; косвенное техногенное воздействие; химическое загрязнение среды; физическое загрязнени</w:t>
      </w:r>
      <w:r>
        <w:rPr>
          <w:rStyle w:val="FontStyle209"/>
        </w:rPr>
        <w:t>е среды; радиаци</w:t>
      </w:r>
      <w:r>
        <w:rPr>
          <w:rStyle w:val="FontStyle209"/>
        </w:rPr>
        <w:softHyphen/>
        <w:t>онное загрязнение среды; биологическое загрязнение среды; механическое загрязнение среды.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Григорьев Ал. А. </w:t>
      </w:r>
      <w:r>
        <w:rPr>
          <w:rStyle w:val="FontStyle209"/>
        </w:rPr>
        <w:t>Экологические уроки прошлого и совре</w:t>
      </w:r>
      <w:r>
        <w:rPr>
          <w:rStyle w:val="FontStyle209"/>
        </w:rPr>
        <w:softHyphen/>
        <w:t xml:space="preserve">менности. </w:t>
      </w:r>
      <w:r>
        <w:rPr>
          <w:rStyle w:val="FontStyle229"/>
        </w:rPr>
        <w:t>—</w:t>
      </w:r>
      <w:r>
        <w:rPr>
          <w:rStyle w:val="FontStyle229"/>
          <w:lang w:val="en-US"/>
        </w:rPr>
        <w:t xml:space="preserve"> </w:t>
      </w:r>
      <w:r>
        <w:rPr>
          <w:rStyle w:val="FontStyle209"/>
          <w:lang w:val="en-US"/>
        </w:rPr>
        <w:t>JI.,</w:t>
      </w:r>
      <w:r>
        <w:rPr>
          <w:rStyle w:val="FontStyle209"/>
        </w:rPr>
        <w:t xml:space="preserve"> 1991.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Зубаков В. А. </w:t>
      </w:r>
      <w:r>
        <w:rPr>
          <w:rStyle w:val="FontStyle209"/>
        </w:rPr>
        <w:t>XXI век. Сценарии будущего: а</w:t>
      </w:r>
      <w:r>
        <w:rPr>
          <w:rStyle w:val="FontStyle209"/>
        </w:rPr>
        <w:t>нализ послед</w:t>
      </w:r>
      <w:r>
        <w:rPr>
          <w:rStyle w:val="FontStyle209"/>
        </w:rPr>
        <w:softHyphen/>
        <w:t>ствий глобального экологического кризиса. — СПб., 1995.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Карлович И. А. </w:t>
      </w:r>
      <w:r>
        <w:rPr>
          <w:rStyle w:val="FontStyle209"/>
        </w:rPr>
        <w:t>Основы техногенеза. — Владимир, 2003.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Кондратьев К. Я. </w:t>
      </w:r>
      <w:r>
        <w:rPr>
          <w:rStyle w:val="FontStyle209"/>
        </w:rPr>
        <w:t>Ключевые проблемы глобальной эколо</w:t>
      </w:r>
      <w:r>
        <w:rPr>
          <w:rStyle w:val="FontStyle209"/>
        </w:rPr>
        <w:softHyphen/>
        <w:t xml:space="preserve">гии. // Итоги науки и техники. </w:t>
      </w:r>
      <w:r>
        <w:rPr>
          <w:rStyle w:val="FontStyle229"/>
        </w:rPr>
        <w:t xml:space="preserve">— </w:t>
      </w:r>
      <w:r>
        <w:rPr>
          <w:rStyle w:val="FontStyle209"/>
        </w:rPr>
        <w:t xml:space="preserve">1990. </w:t>
      </w:r>
      <w:r>
        <w:rPr>
          <w:rStyle w:val="FontStyle229"/>
        </w:rPr>
        <w:t xml:space="preserve">— </w:t>
      </w:r>
      <w:r>
        <w:rPr>
          <w:rStyle w:val="FontStyle209"/>
        </w:rPr>
        <w:t>Т. 9.</w:t>
      </w:r>
    </w:p>
    <w:p w:rsidR="00000000" w:rsidRDefault="00702E7F">
      <w:pPr>
        <w:pStyle w:val="Style30"/>
        <w:widowControl/>
        <w:rPr>
          <w:rStyle w:val="FontStyle209"/>
        </w:rPr>
      </w:pPr>
      <w:r>
        <w:rPr>
          <w:rStyle w:val="FontStyle210"/>
        </w:rPr>
        <w:t xml:space="preserve">. Котляков В. М. </w:t>
      </w:r>
      <w:r>
        <w:rPr>
          <w:rStyle w:val="FontStyle209"/>
        </w:rPr>
        <w:t>Наука, обществ</w:t>
      </w:r>
      <w:r>
        <w:rPr>
          <w:rStyle w:val="FontStyle209"/>
        </w:rPr>
        <w:t>о, окружающая среда. — М., 1997.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10"/>
        </w:rPr>
        <w:t xml:space="preserve">Лапо А. В. </w:t>
      </w:r>
      <w:r>
        <w:rPr>
          <w:rStyle w:val="FontStyle209"/>
        </w:rPr>
        <w:t>Следы былых биосфер.— М., 1987.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10"/>
        </w:rPr>
        <w:t xml:space="preserve">Медоуз Д. </w:t>
      </w:r>
      <w:r>
        <w:rPr>
          <w:rStyle w:val="FontStyle209"/>
        </w:rPr>
        <w:t>За пределами роста. — М., 1994.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10"/>
        </w:rPr>
        <w:t xml:space="preserve">Небел Б. </w:t>
      </w:r>
      <w:r>
        <w:rPr>
          <w:rStyle w:val="FontStyle209"/>
        </w:rPr>
        <w:t>Наука об окружающей среде: как устроен мир? —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М., 1993.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10"/>
        </w:rPr>
        <w:t xml:space="preserve">Петров К. М. </w:t>
      </w:r>
      <w:r>
        <w:rPr>
          <w:rStyle w:val="FontStyle209"/>
        </w:rPr>
        <w:t>Геоэкология. — СПб., 2003.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10"/>
        </w:rPr>
        <w:t xml:space="preserve">Реймерс Н. Ф. </w:t>
      </w:r>
      <w:r>
        <w:rPr>
          <w:rStyle w:val="FontStyle209"/>
        </w:rPr>
        <w:t>Природопользование:</w:t>
      </w:r>
      <w:r>
        <w:rPr>
          <w:rStyle w:val="FontStyle209"/>
        </w:rPr>
        <w:t xml:space="preserve"> словарь-справочник. —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М., 1990.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43"/>
          <w:spacing w:val="30"/>
        </w:rPr>
        <w:t>урок</w:t>
      </w:r>
      <w:r>
        <w:rPr>
          <w:rStyle w:val="FontStyle243"/>
        </w:rPr>
        <w:t xml:space="preserve"> 29.  </w:t>
      </w:r>
      <w:r>
        <w:rPr>
          <w:rStyle w:val="FontStyle204"/>
        </w:rPr>
        <w:t>Глобальная экология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lastRenderedPageBreak/>
        <w:t>Геоэкология и глобальная экология. Неотъемлемым ат</w:t>
      </w:r>
      <w:r>
        <w:rPr>
          <w:rStyle w:val="FontStyle208"/>
        </w:rPr>
        <w:softHyphen/>
        <w:t>рибутом современного мирового развития является эко</w:t>
      </w:r>
      <w:r>
        <w:rPr>
          <w:rStyle w:val="FontStyle208"/>
        </w:rPr>
        <w:softHyphen/>
        <w:t>логический императив — обязательность и неотлож</w:t>
      </w:r>
      <w:r>
        <w:rPr>
          <w:rStyle w:val="FontStyle208"/>
        </w:rPr>
        <w:softHyphen/>
        <w:t>ность действий по спасению окружающей сред</w:t>
      </w:r>
      <w:r>
        <w:rPr>
          <w:rStyle w:val="FontStyle208"/>
        </w:rPr>
        <w:t>ы. Резкое повышение его роли связывается как с ухудшающимся состоянием биосферы, так и с заметным ослаблением идеологического, политического и военного противо</w:t>
      </w:r>
      <w:r>
        <w:rPr>
          <w:rStyle w:val="FontStyle208"/>
        </w:rPr>
        <w:softHyphen/>
        <w:t>стояния между Западом и Востоком. Ослабление гло</w:t>
      </w:r>
      <w:r>
        <w:rPr>
          <w:rStyle w:val="FontStyle208"/>
        </w:rPr>
        <w:softHyphen/>
        <w:t>бальной военной угрозы со всей остротой обнажил</w:t>
      </w:r>
      <w:r>
        <w:rPr>
          <w:rStyle w:val="FontStyle208"/>
        </w:rPr>
        <w:t>о пе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273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79"/>
        <w:widowControl/>
        <w:rPr>
          <w:rStyle w:val="FontStyle254"/>
        </w:rPr>
      </w:pPr>
      <w:r>
        <w:rPr>
          <w:rStyle w:val="FontStyle254"/>
        </w:rPr>
        <w:lastRenderedPageBreak/>
        <w:t>ред человечеством главную проблему — выживание в ус</w:t>
      </w:r>
      <w:r>
        <w:rPr>
          <w:rStyle w:val="FontStyle254"/>
        </w:rPr>
        <w:softHyphen/>
        <w:t>ловиях прогрессирующего экологического кризиса.</w:t>
      </w:r>
    </w:p>
    <w:p w:rsidR="00000000" w:rsidRDefault="00702E7F">
      <w:pPr>
        <w:pStyle w:val="Style126"/>
        <w:widowControl/>
        <w:rPr>
          <w:rStyle w:val="FontStyle254"/>
        </w:rPr>
      </w:pPr>
      <w:r>
        <w:rPr>
          <w:rStyle w:val="FontStyle254"/>
        </w:rPr>
        <w:t xml:space="preserve">В 60—70-е гг. </w:t>
      </w:r>
      <w:r>
        <w:rPr>
          <w:rStyle w:val="FontStyle208"/>
        </w:rPr>
        <w:t xml:space="preserve">XX </w:t>
      </w:r>
      <w:r>
        <w:rPr>
          <w:rStyle w:val="FontStyle254"/>
        </w:rPr>
        <w:t>в. стало очевидно, что круг проб</w:t>
      </w:r>
      <w:r>
        <w:rPr>
          <w:rStyle w:val="FontStyle254"/>
        </w:rPr>
        <w:softHyphen/>
        <w:t xml:space="preserve">лем современной экологии необычайно расширился, что он давно уже не </w:t>
      </w:r>
      <w:r>
        <w:rPr>
          <w:rStyle w:val="FontStyle254"/>
        </w:rPr>
        <w:t>вмещается в рамки традиционной био</w:t>
      </w:r>
      <w:r>
        <w:rPr>
          <w:rStyle w:val="FontStyle254"/>
        </w:rPr>
        <w:softHyphen/>
        <w:t>логической науки — экологии, о которой впервые упо</w:t>
      </w:r>
      <w:r>
        <w:rPr>
          <w:rStyle w:val="FontStyle254"/>
        </w:rPr>
        <w:softHyphen/>
        <w:t xml:space="preserve">мянул еще в 1868 г. немецкий биолог </w:t>
      </w:r>
      <w:r>
        <w:rPr>
          <w:rStyle w:val="FontStyle215"/>
        </w:rPr>
        <w:t xml:space="preserve">Э. Геккель </w:t>
      </w:r>
      <w:r>
        <w:rPr>
          <w:rStyle w:val="FontStyle254"/>
        </w:rPr>
        <w:t>в кни</w:t>
      </w:r>
      <w:r>
        <w:rPr>
          <w:rStyle w:val="FontStyle254"/>
        </w:rPr>
        <w:softHyphen/>
        <w:t>ге «Естественная история происхождения». Не вмещает</w:t>
      </w:r>
      <w:r>
        <w:rPr>
          <w:rStyle w:val="FontStyle254"/>
        </w:rPr>
        <w:softHyphen/>
        <w:t>ся хотя бы потому, что и технология, и технические науки имеют пр</w:t>
      </w:r>
      <w:r>
        <w:rPr>
          <w:rStyle w:val="FontStyle254"/>
        </w:rPr>
        <w:t>ямое отношение к экологической про</w:t>
      </w:r>
      <w:r>
        <w:rPr>
          <w:rStyle w:val="FontStyle254"/>
        </w:rPr>
        <w:softHyphen/>
        <w:t>блеме. Но социально-экономический подход позволяет наиболее масштабно и всесторонне очертить истинный круг интересов и проблем современной экологии.</w:t>
      </w:r>
    </w:p>
    <w:p w:rsidR="00000000" w:rsidRDefault="00702E7F">
      <w:pPr>
        <w:pStyle w:val="Style126"/>
        <w:widowControl/>
        <w:rPr>
          <w:rStyle w:val="FontStyle254"/>
        </w:rPr>
      </w:pPr>
      <w:r>
        <w:rPr>
          <w:rStyle w:val="FontStyle254"/>
        </w:rPr>
        <w:t>Как называть такую экологию? Экологией человека? Экологией общества? Эко</w:t>
      </w:r>
      <w:r>
        <w:rPr>
          <w:rStyle w:val="FontStyle254"/>
        </w:rPr>
        <w:t>логией человечества? Ни один из этих терминов не стал общепризнанным обозначени</w:t>
      </w:r>
      <w:r>
        <w:rPr>
          <w:rStyle w:val="FontStyle254"/>
        </w:rPr>
        <w:softHyphen/>
        <w:t>ем общей («большой») экологии. Приоритетным назва</w:t>
      </w:r>
      <w:r>
        <w:rPr>
          <w:rStyle w:val="FontStyle254"/>
        </w:rPr>
        <w:softHyphen/>
        <w:t xml:space="preserve">нием стало иное — </w:t>
      </w:r>
      <w:r>
        <w:rPr>
          <w:rStyle w:val="FontStyle205"/>
        </w:rPr>
        <w:t xml:space="preserve">социальная экология. </w:t>
      </w:r>
      <w:r>
        <w:rPr>
          <w:rStyle w:val="FontStyle254"/>
        </w:rPr>
        <w:t>Этот тер</w:t>
      </w:r>
      <w:r>
        <w:rPr>
          <w:rStyle w:val="FontStyle254"/>
        </w:rPr>
        <w:softHyphen/>
        <w:t>мин, введенный в научный оборот советскими философа</w:t>
      </w:r>
      <w:r>
        <w:rPr>
          <w:rStyle w:val="FontStyle254"/>
        </w:rPr>
        <w:softHyphen/>
        <w:t>ми, получил достаточно шир</w:t>
      </w:r>
      <w:r>
        <w:rPr>
          <w:rStyle w:val="FontStyle254"/>
        </w:rPr>
        <w:t xml:space="preserve">окое распространение как в </w:t>
      </w:r>
      <w:r>
        <w:rPr>
          <w:rStyle w:val="FontStyle215"/>
        </w:rPr>
        <w:t xml:space="preserve">СССР — России, </w:t>
      </w:r>
      <w:r>
        <w:rPr>
          <w:rStyle w:val="FontStyle254"/>
        </w:rPr>
        <w:t>так и на Западе. Под ним понимаются междисциплинарный комплекс управления средой, принципы организации человеческой деятельности с учетом объективных экологических законов.</w:t>
      </w:r>
    </w:p>
    <w:p w:rsidR="00000000" w:rsidRDefault="00702E7F">
      <w:pPr>
        <w:pStyle w:val="Style126"/>
        <w:widowControl/>
        <w:rPr>
          <w:rStyle w:val="FontStyle254"/>
        </w:rPr>
      </w:pPr>
      <w:r>
        <w:rPr>
          <w:rStyle w:val="FontStyle254"/>
        </w:rPr>
        <w:t>Концепция социальной экологии тесно смыка</w:t>
      </w:r>
      <w:r>
        <w:rPr>
          <w:rStyle w:val="FontStyle254"/>
        </w:rPr>
        <w:t xml:space="preserve">ется с сутью учения </w:t>
      </w:r>
      <w:r>
        <w:rPr>
          <w:rStyle w:val="FontStyle215"/>
        </w:rPr>
        <w:t xml:space="preserve">В. Вернадского </w:t>
      </w:r>
      <w:r>
        <w:rPr>
          <w:rStyle w:val="FontStyle254"/>
        </w:rPr>
        <w:t xml:space="preserve">и </w:t>
      </w:r>
      <w:r>
        <w:rPr>
          <w:rStyle w:val="FontStyle215"/>
        </w:rPr>
        <w:t xml:space="preserve">Т. де Шардена </w:t>
      </w:r>
      <w:r>
        <w:rPr>
          <w:rStyle w:val="FontStyle254"/>
        </w:rPr>
        <w:t>о ноо</w:t>
      </w:r>
      <w:r>
        <w:rPr>
          <w:rStyle w:val="FontStyle254"/>
        </w:rPr>
        <w:softHyphen/>
        <w:t>сфере — сфере разума — высшей стадии развития био</w:t>
      </w:r>
      <w:r>
        <w:rPr>
          <w:rStyle w:val="FontStyle254"/>
        </w:rPr>
        <w:softHyphen/>
        <w:t>сферы, связанной с возникновением и становлением в ней цивилизованного человечества. Именно 'неотдели</w:t>
      </w:r>
      <w:r>
        <w:rPr>
          <w:rStyle w:val="FontStyle254"/>
        </w:rPr>
        <w:softHyphen/>
        <w:t>мость последнего от биосферы указывает, по Верн</w:t>
      </w:r>
      <w:r>
        <w:rPr>
          <w:rStyle w:val="FontStyle254"/>
        </w:rPr>
        <w:t>адско</w:t>
      </w:r>
      <w:r>
        <w:rPr>
          <w:rStyle w:val="FontStyle254"/>
        </w:rPr>
        <w:softHyphen/>
        <w:t>му, на главную цель в построении ноосферы. Задача за</w:t>
      </w:r>
      <w:r>
        <w:rPr>
          <w:rStyle w:val="FontStyle254"/>
        </w:rPr>
        <w:softHyphen/>
        <w:t>ключается в сохранении того типа биосферы, в котором человек возник и может существовать как вид.</w:t>
      </w:r>
    </w:p>
    <w:p w:rsidR="00000000" w:rsidRDefault="00702E7F">
      <w:pPr>
        <w:pStyle w:val="Style126"/>
        <w:widowControl/>
        <w:rPr>
          <w:rStyle w:val="FontStyle254"/>
        </w:rPr>
      </w:pPr>
      <w:r>
        <w:rPr>
          <w:rStyle w:val="FontStyle254"/>
        </w:rPr>
        <w:t>Итак, вопрос о термине «социальная экология» более или менее ясен. Однако о ее содержании и структу</w:t>
      </w:r>
      <w:r>
        <w:rPr>
          <w:rStyle w:val="FontStyle254"/>
        </w:rPr>
        <w:t>ре продолжают спорить. Ясно, что социальная экология должна вобрать в себя соответствующие части естествен</w:t>
      </w:r>
      <w:r>
        <w:rPr>
          <w:rStyle w:val="FontStyle254"/>
        </w:rPr>
        <w:softHyphen/>
        <w:t>ных, общественных и технических (рис. 62).</w:t>
      </w:r>
    </w:p>
    <w:p w:rsidR="00000000" w:rsidRDefault="00702E7F">
      <w:pPr>
        <w:pStyle w:val="Style126"/>
        <w:widowControl/>
        <w:rPr>
          <w:rStyle w:val="FontStyle254"/>
        </w:rPr>
      </w:pPr>
      <w:r>
        <w:rPr>
          <w:rStyle w:val="FontStyle254"/>
        </w:rPr>
        <w:t>Связи географии с экологией традиционны и много</w:t>
      </w:r>
      <w:r>
        <w:rPr>
          <w:rStyle w:val="FontStyle254"/>
        </w:rPr>
        <w:softHyphen/>
        <w:t xml:space="preserve">образны. В 20—30-х гг. </w:t>
      </w:r>
      <w:r>
        <w:rPr>
          <w:rStyle w:val="FontStyle208"/>
        </w:rPr>
        <w:t xml:space="preserve">XX </w:t>
      </w:r>
      <w:r>
        <w:rPr>
          <w:rStyle w:val="FontStyle254"/>
        </w:rPr>
        <w:t>в. американские географы называл</w:t>
      </w:r>
      <w:r>
        <w:rPr>
          <w:rStyle w:val="FontStyle254"/>
        </w:rPr>
        <w:t>и географию экологией человека, в 30-х гг. из</w:t>
      </w:r>
      <w:r>
        <w:rPr>
          <w:rStyle w:val="FontStyle254"/>
        </w:rPr>
        <w:softHyphen/>
        <w:t xml:space="preserve">вестный немецкий географ </w:t>
      </w:r>
      <w:r>
        <w:rPr>
          <w:rStyle w:val="FontStyle215"/>
        </w:rPr>
        <w:t xml:space="preserve">К. Тролль </w:t>
      </w:r>
      <w:r>
        <w:rPr>
          <w:rStyle w:val="FontStyle254"/>
        </w:rPr>
        <w:t>ввел термин «гео-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274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8"/>
        </w:rPr>
        <w:t xml:space="preserve">62. </w:t>
      </w:r>
      <w:r>
        <w:rPr>
          <w:rStyle w:val="FontStyle209"/>
        </w:rPr>
        <w:t>Соотношение (иерархия) понятий «социальная эколо</w:t>
      </w:r>
      <w:r>
        <w:rPr>
          <w:rStyle w:val="FontStyle209"/>
        </w:rPr>
        <w:softHyphen/>
        <w:t xml:space="preserve">гия» и «геоэкология» </w:t>
      </w:r>
      <w:r>
        <w:rPr>
          <w:rStyle w:val="FontStyle210"/>
        </w:rPr>
        <w:t xml:space="preserve">(по Г. А. Бачинскому, </w:t>
      </w:r>
      <w:r>
        <w:rPr>
          <w:rStyle w:val="FontStyle209"/>
        </w:rPr>
        <w:t>1995)</w:t>
      </w:r>
    </w:p>
    <w:p w:rsidR="00000000" w:rsidRDefault="00702E7F">
      <w:pPr>
        <w:pStyle w:val="Style102"/>
        <w:widowControl/>
        <w:rPr>
          <w:rStyle w:val="FontStyle254"/>
        </w:rPr>
      </w:pPr>
      <w:r>
        <w:rPr>
          <w:rStyle w:val="FontStyle254"/>
        </w:rPr>
        <w:t>экология» и уже в 60-70-х гг. он получил широк</w:t>
      </w:r>
      <w:r>
        <w:rPr>
          <w:rStyle w:val="FontStyle254"/>
        </w:rPr>
        <w:t>ое рас</w:t>
      </w:r>
      <w:r>
        <w:rPr>
          <w:rStyle w:val="FontStyle254"/>
        </w:rPr>
        <w:softHyphen/>
      </w:r>
      <w:r>
        <w:rPr>
          <w:rStyle w:val="FontStyle208"/>
        </w:rPr>
        <w:t xml:space="preserve">пространи! </w:t>
      </w:r>
      <w:r>
        <w:rPr>
          <w:rStyle w:val="FontStyle254"/>
        </w:rPr>
        <w:t xml:space="preserve">на </w:t>
      </w:r>
      <w:r>
        <w:rPr>
          <w:rStyle w:val="FontStyle208"/>
        </w:rPr>
        <w:t xml:space="preserve">Западе. Наконец, </w:t>
      </w:r>
      <w:r>
        <w:rPr>
          <w:rStyle w:val="FontStyle254"/>
        </w:rPr>
        <w:t xml:space="preserve">в 70-х гг. академик </w:t>
      </w:r>
      <w:r>
        <w:rPr>
          <w:rStyle w:val="FontStyle215"/>
        </w:rPr>
        <w:t xml:space="preserve">В Сочава </w:t>
      </w:r>
      <w:r>
        <w:rPr>
          <w:rStyle w:val="FontStyle254"/>
        </w:rPr>
        <w:t>писал об «экологии человека как о ключевой</w:t>
      </w:r>
    </w:p>
    <w:p w:rsidR="00000000" w:rsidRDefault="00702E7F">
      <w:pPr>
        <w:pStyle w:val="Style102"/>
        <w:widowControl/>
        <w:rPr>
          <w:rStyle w:val="FontStyle254"/>
        </w:rPr>
      </w:pPr>
      <w:r>
        <w:rPr>
          <w:rStyle w:val="FontStyle217"/>
          <w:spacing w:val="-30"/>
        </w:rPr>
        <w:t>^Т^~Т</w:t>
      </w:r>
      <w:r>
        <w:rPr>
          <w:rStyle w:val="FontStyle205"/>
          <w:spacing w:val="-20"/>
        </w:rPr>
        <w:t>:^У</w:t>
      </w:r>
      <w:r>
        <w:rPr>
          <w:rStyle w:val="FontStyle205"/>
        </w:rPr>
        <w:t xml:space="preserve"> </w:t>
      </w:r>
      <w:r>
        <w:rPr>
          <w:rStyle w:val="FontStyle254"/>
        </w:rPr>
        <w:t xml:space="preserve">логичнее было бы называть </w:t>
      </w:r>
      <w:r>
        <w:rPr>
          <w:rStyle w:val="FontStyle205"/>
        </w:rPr>
        <w:t xml:space="preserve">экологической географией </w:t>
      </w:r>
      <w:r>
        <w:rPr>
          <w:rStyle w:val="FontStyle254"/>
        </w:rPr>
        <w:t xml:space="preserve">(по примеруфизическои, экономической, политической, культурной и </w:t>
      </w:r>
      <w:r>
        <w:rPr>
          <w:rStyle w:val="FontStyle208"/>
        </w:rPr>
        <w:t xml:space="preserve">т. </w:t>
      </w:r>
      <w:r>
        <w:rPr>
          <w:rStyle w:val="FontStyle254"/>
        </w:rPr>
        <w:t>д. гео</w:t>
      </w:r>
      <w:r>
        <w:rPr>
          <w:rStyle w:val="FontStyle254"/>
        </w:rPr>
        <w:softHyphen/>
        <w:t>графии^, те</w:t>
      </w:r>
      <w:r>
        <w:rPr>
          <w:rStyle w:val="FontStyle254"/>
        </w:rPr>
        <w:t>м более что осуществляемые ныне геоэколо</w:t>
      </w:r>
      <w:r>
        <w:rPr>
          <w:rStyle w:val="FontStyle254"/>
        </w:rPr>
        <w:softHyphen/>
      </w:r>
      <w:r>
        <w:rPr>
          <w:rStyle w:val="FontStyle208"/>
        </w:rPr>
        <w:t xml:space="preserve">гические </w:t>
      </w:r>
      <w:r>
        <w:rPr>
          <w:rStyle w:val="FontStyle254"/>
        </w:rPr>
        <w:t>исследования полностью относятся к компе</w:t>
      </w:r>
      <w:r>
        <w:rPr>
          <w:rStyle w:val="FontStyle254"/>
        </w:rPr>
        <w:softHyphen/>
        <w:t xml:space="preserve">тенции географов. </w:t>
      </w:r>
      <w:r>
        <w:rPr>
          <w:rStyle w:val="FontStyle208"/>
        </w:rPr>
        <w:t xml:space="preserve">Однако </w:t>
      </w:r>
      <w:r>
        <w:rPr>
          <w:rStyle w:val="FontStyle254"/>
        </w:rPr>
        <w:t xml:space="preserve">термин «геоэкология» давно прижился, а сама отрасль научного знания уже обладает солвдньш теоретическим багажом. </w:t>
      </w:r>
      <w:r>
        <w:rPr>
          <w:rStyle w:val="FontStyle208"/>
        </w:rPr>
        <w:t xml:space="preserve">Считается, </w:t>
      </w:r>
      <w:r>
        <w:rPr>
          <w:rStyle w:val="FontStyle254"/>
        </w:rPr>
        <w:t>что гео</w:t>
      </w:r>
      <w:r>
        <w:rPr>
          <w:rStyle w:val="FontStyle254"/>
        </w:rPr>
        <w:softHyphen/>
        <w:t>экология</w:t>
      </w:r>
      <w:r>
        <w:rPr>
          <w:rStyle w:val="FontStyle254"/>
        </w:rPr>
        <w:t xml:space="preserve"> как наука изучает экологические отношения, возникающие вследствие взаимопроникновения биосфе</w:t>
      </w:r>
      <w:r>
        <w:rPr>
          <w:rStyle w:val="FontStyle254"/>
        </w:rPr>
        <w:softHyphen/>
        <w:t>ры, техносферы и антропосферы (или социосферы).</w:t>
      </w:r>
    </w:p>
    <w:p w:rsidR="00000000" w:rsidRDefault="00702E7F">
      <w:pPr>
        <w:pStyle w:val="Style126"/>
        <w:widowControl/>
        <w:rPr>
          <w:rStyle w:val="FontStyle254"/>
        </w:rPr>
      </w:pPr>
      <w:r>
        <w:rPr>
          <w:rStyle w:val="FontStyle208"/>
        </w:rPr>
        <w:t xml:space="preserve">Любая </w:t>
      </w:r>
      <w:r>
        <w:rPr>
          <w:rStyle w:val="FontStyle254"/>
        </w:rPr>
        <w:t xml:space="preserve">глобальная проблема не может быть решена без ее предварительной «регионализации», без детально-гГр^Готрения </w:t>
      </w:r>
      <w:r>
        <w:rPr>
          <w:rStyle w:val="FontStyle254"/>
        </w:rPr>
        <w:t>страновой и региональной</w:t>
      </w:r>
      <w:r>
        <w:rPr>
          <w:rStyle w:val="FontStyle208"/>
        </w:rPr>
        <w:t>^итУ</w:t>
      </w:r>
      <w:r>
        <w:rPr>
          <w:rStyle w:val="FontStyle208"/>
          <w:vertAlign w:val="subscript"/>
        </w:rPr>
        <w:t xml:space="preserve">= </w:t>
      </w:r>
      <w:r>
        <w:rPr>
          <w:rStyle w:val="FontStyle254"/>
        </w:rPr>
        <w:t xml:space="preserve">нахождения специфических путей решения ее в данном </w:t>
      </w:r>
      <w:r>
        <w:rPr>
          <w:rStyle w:val="FontStyle254"/>
          <w:spacing w:val="-20"/>
        </w:rPr>
        <w:t>местТи</w:t>
      </w:r>
      <w:r>
        <w:rPr>
          <w:rStyle w:val="FontStyle254"/>
        </w:rPr>
        <w:t xml:space="preserve"> в данных условиях (природных, экономических </w:t>
      </w:r>
      <w:r>
        <w:rPr>
          <w:rStyle w:val="FontStyle208"/>
        </w:rPr>
        <w:t xml:space="preserve">социальных). Не </w:t>
      </w:r>
      <w:r>
        <w:rPr>
          <w:rStyle w:val="FontStyle254"/>
        </w:rPr>
        <w:t>случайно первые глобальные модели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275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26"/>
        <w:widowControl/>
        <w:rPr>
          <w:rStyle w:val="FontStyle208"/>
        </w:rPr>
      </w:pPr>
      <w:r>
        <w:rPr>
          <w:rStyle w:val="FontStyle215"/>
        </w:rPr>
        <w:lastRenderedPageBreak/>
        <w:t xml:space="preserve">(Д. Медоуз </w:t>
      </w:r>
      <w:r>
        <w:rPr>
          <w:rStyle w:val="FontStyle208"/>
        </w:rPr>
        <w:t>и др.) критиковали именно за «т</w:t>
      </w:r>
      <w:r>
        <w:rPr>
          <w:rStyle w:val="FontStyle208"/>
        </w:rPr>
        <w:t>отальную» глобальность. Однако для максимальной генерализации, выявления всеобщих и актуальнейших проблем эколо</w:t>
      </w:r>
      <w:r>
        <w:rPr>
          <w:rStyle w:val="FontStyle208"/>
        </w:rPr>
        <w:softHyphen/>
        <w:t>гии возможен и другой подход — глобальный. Нераз</w:t>
      </w:r>
      <w:r>
        <w:rPr>
          <w:rStyle w:val="FontStyle208"/>
        </w:rPr>
        <w:softHyphen/>
        <w:t>рывная связь таких подходов подчеркивается известным лозунгом, широко применяемым в современном</w:t>
      </w:r>
      <w:r>
        <w:rPr>
          <w:rStyle w:val="FontStyle208"/>
        </w:rPr>
        <w:t xml:space="preserve"> мире, — «мыслить глобально, действовать локально».</w:t>
      </w:r>
    </w:p>
    <w:p w:rsidR="00000000" w:rsidRDefault="00702E7F">
      <w:pPr>
        <w:pStyle w:val="Style60"/>
        <w:widowControl/>
        <w:rPr>
          <w:rStyle w:val="FontStyle205"/>
        </w:rPr>
      </w:pPr>
      <w:r>
        <w:rPr>
          <w:rStyle w:val="FontStyle208"/>
        </w:rPr>
        <w:t>От микроэкосистемы до глобальной экосистемы. Глобальные круговороты жизненно важных (биогенных) элементов распадаются в биосфере на множество мелких круговоротов, приуроченных к локальным местообита</w:t>
      </w:r>
      <w:r>
        <w:rPr>
          <w:rStyle w:val="FontStyle208"/>
        </w:rPr>
        <w:softHyphen/>
        <w:t xml:space="preserve">ниям </w:t>
      </w:r>
      <w:r>
        <w:rPr>
          <w:rStyle w:val="FontStyle208"/>
        </w:rPr>
        <w:t>различных биологических сообществ. Функци</w:t>
      </w:r>
      <w:r>
        <w:rPr>
          <w:rStyle w:val="FontStyle208"/>
        </w:rPr>
        <w:softHyphen/>
        <w:t>ональные системы, включающие в себя сообщества жи</w:t>
      </w:r>
      <w:r>
        <w:rPr>
          <w:rStyle w:val="FontStyle208"/>
        </w:rPr>
        <w:softHyphen/>
        <w:t>вых организмов и среду их обитания, осуществляющие более или менее замкнутый круговорот биогенных эле</w:t>
      </w:r>
      <w:r>
        <w:rPr>
          <w:rStyle w:val="FontStyle208"/>
        </w:rPr>
        <w:softHyphen/>
        <w:t xml:space="preserve">ментов, называются </w:t>
      </w:r>
      <w:r>
        <w:rPr>
          <w:rStyle w:val="FontStyle205"/>
        </w:rPr>
        <w:t>экологическими системами.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Иногда в качестве</w:t>
      </w:r>
      <w:r>
        <w:rPr>
          <w:rStyle w:val="FontStyle208"/>
        </w:rPr>
        <w:t xml:space="preserve"> синонима экосистемы используют термин </w:t>
      </w:r>
      <w:r>
        <w:rPr>
          <w:rStyle w:val="FontStyle205"/>
        </w:rPr>
        <w:t xml:space="preserve">«биогеоценоз», </w:t>
      </w:r>
      <w:r>
        <w:rPr>
          <w:rStyle w:val="FontStyle208"/>
        </w:rPr>
        <w:t>однако последний правильнее рассматривать как иерархически элементарную комп</w:t>
      </w:r>
      <w:r>
        <w:rPr>
          <w:rStyle w:val="FontStyle208"/>
        </w:rPr>
        <w:softHyphen/>
        <w:t>лексную экосистему, состоящую из биотопа и биоценоза и приуроченную к определенной территории. В сущнос</w:t>
      </w:r>
      <w:r>
        <w:rPr>
          <w:rStyle w:val="FontStyle208"/>
        </w:rPr>
        <w:softHyphen/>
        <w:t xml:space="preserve">ти любой биогеоценоз </w:t>
      </w:r>
      <w:r>
        <w:rPr>
          <w:rStyle w:val="FontStyle208"/>
        </w:rPr>
        <w:t>является экосистемой, но далеко не каждая экосистема — биогеоценозом.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В соответствии с представлениями, сложившимися в биологической науке, в основе экосистемы лежит </w:t>
      </w:r>
      <w:r>
        <w:rPr>
          <w:rStyle w:val="FontStyle205"/>
        </w:rPr>
        <w:t>пище</w:t>
      </w:r>
      <w:r>
        <w:rPr>
          <w:rStyle w:val="FontStyle205"/>
        </w:rPr>
        <w:softHyphen/>
        <w:t xml:space="preserve">вая (трофическая) цепь. </w:t>
      </w:r>
      <w:r>
        <w:rPr>
          <w:rStyle w:val="FontStyle208"/>
        </w:rPr>
        <w:t>Основные типы пищевых цепей — пастбищная и детритная. Пастбищ</w:t>
      </w:r>
      <w:r>
        <w:rPr>
          <w:rStyle w:val="FontStyle208"/>
        </w:rPr>
        <w:t>ной пищевой цепью называется ряд живых организмов,- в котором каждый вид питается своими предшественниками по це</w:t>
      </w:r>
      <w:r>
        <w:rPr>
          <w:rStyle w:val="FontStyle208"/>
        </w:rPr>
        <w:softHyphen/>
        <w:t>пи, а потом и сам оказывается съеденным. В детритных пищевых цепях организмы потребляют мертвое органи</w:t>
      </w:r>
      <w:r>
        <w:rPr>
          <w:rStyle w:val="FontStyle208"/>
        </w:rPr>
        <w:softHyphen/>
        <w:t>ческое вещество, последовательно разлага</w:t>
      </w:r>
      <w:r>
        <w:rPr>
          <w:rStyle w:val="FontStyle208"/>
        </w:rPr>
        <w:t>я его на все бо</w:t>
      </w:r>
      <w:r>
        <w:rPr>
          <w:rStyle w:val="FontStyle208"/>
        </w:rPr>
        <w:softHyphen/>
        <w:t>лее простые соединения, вплоть до неорганических.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Эти представления в высшей степени справедливы по отношению к </w:t>
      </w:r>
      <w:r>
        <w:rPr>
          <w:rStyle w:val="FontStyle205"/>
        </w:rPr>
        <w:t xml:space="preserve">микроэкосистемам </w:t>
      </w:r>
      <w:r>
        <w:rPr>
          <w:rStyle w:val="FontStyle208"/>
        </w:rPr>
        <w:t xml:space="preserve">(например, стволу гниющего дерева) или </w:t>
      </w:r>
      <w:r>
        <w:rPr>
          <w:rStyle w:val="FontStyle205"/>
        </w:rPr>
        <w:t xml:space="preserve">мезоэкосистемам </w:t>
      </w:r>
      <w:r>
        <w:rPr>
          <w:rStyle w:val="FontStyle208"/>
        </w:rPr>
        <w:t xml:space="preserve">(например, пруду или конкретному лесу). Что же касается </w:t>
      </w:r>
      <w:r>
        <w:rPr>
          <w:rStyle w:val="FontStyle205"/>
        </w:rPr>
        <w:t>макро</w:t>
      </w:r>
      <w:r>
        <w:rPr>
          <w:rStyle w:val="FontStyle205"/>
        </w:rPr>
        <w:softHyphen/>
        <w:t xml:space="preserve">экосистем </w:t>
      </w:r>
      <w:r>
        <w:rPr>
          <w:rStyle w:val="FontStyle208"/>
        </w:rPr>
        <w:t xml:space="preserve">и </w:t>
      </w:r>
      <w:r>
        <w:rPr>
          <w:rStyle w:val="FontStyle205"/>
        </w:rPr>
        <w:t xml:space="preserve">глобальной экосистемы, </w:t>
      </w:r>
      <w:r>
        <w:rPr>
          <w:rStyle w:val="FontStyle208"/>
        </w:rPr>
        <w:t>(биосферы «во главе» с человеком), то «организация» их пищевых цепей (особенно с учетом производства синтетических продуктов питания) гораздо сложнее.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276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Итак, биосфера — область взаимодействия живого и косн</w:t>
      </w:r>
      <w:r>
        <w:rPr>
          <w:rStyle w:val="FontStyle208"/>
        </w:rPr>
        <w:t>ого вещества на планете — самая крупная (глобаль</w:t>
      </w:r>
      <w:r>
        <w:rPr>
          <w:rStyle w:val="FontStyle208"/>
        </w:rPr>
        <w:softHyphen/>
        <w:t>ная) экосистема Земли.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Оценка экологической обстановки. Оценка экологи</w:t>
      </w:r>
      <w:r>
        <w:rPr>
          <w:rStyle w:val="FontStyle208"/>
        </w:rPr>
        <w:softHyphen/>
        <w:t>ческой обстановки сопряжена со множеством труднос</w:t>
      </w:r>
      <w:r>
        <w:rPr>
          <w:rStyle w:val="FontStyle208"/>
        </w:rPr>
        <w:softHyphen/>
        <w:t>тей. Во-первых, она всегда характеризует определенную территорию, границы которой разм</w:t>
      </w:r>
      <w:r>
        <w:rPr>
          <w:rStyle w:val="FontStyle208"/>
        </w:rPr>
        <w:t>ыты. К тому же гра</w:t>
      </w:r>
      <w:r>
        <w:rPr>
          <w:rStyle w:val="FontStyle208"/>
        </w:rPr>
        <w:softHyphen/>
        <w:t>ницы природных территориальных систем и администра</w:t>
      </w:r>
      <w:r>
        <w:rPr>
          <w:rStyle w:val="FontStyle208"/>
        </w:rPr>
        <w:softHyphen/>
        <w:t>тивных образований не совпадают. Между тем массивы статистической информации формируются, как правило, в разрезе административно-территориальных образова</w:t>
      </w:r>
      <w:r>
        <w:rPr>
          <w:rStyle w:val="FontStyle208"/>
        </w:rPr>
        <w:softHyphen/>
        <w:t>ний и государственных территорий</w:t>
      </w:r>
      <w:r>
        <w:rPr>
          <w:rStyle w:val="FontStyle208"/>
        </w:rPr>
        <w:t>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Во-вторых, возникают проблемы на стадии отбора аналитических показателей. Их перечень необычайно широк и предопределен тесными связями общества и природной среды. Все это приводит к информацион</w:t>
      </w:r>
      <w:r>
        <w:rPr>
          <w:rStyle w:val="FontStyle208"/>
        </w:rPr>
        <w:softHyphen/>
        <w:t>ным перегрузкам, что затрудняет получение объектив</w:t>
      </w:r>
      <w:r>
        <w:rPr>
          <w:rStyle w:val="FontStyle208"/>
        </w:rPr>
        <w:softHyphen/>
        <w:t>ной оценк</w:t>
      </w:r>
      <w:r>
        <w:rPr>
          <w:rStyle w:val="FontStyle208"/>
        </w:rPr>
        <w:t>и экологической обстановки. К этому следует добавить, что не только велико количество показателей и аспектов, требующих исследования, но и сама их реги</w:t>
      </w:r>
      <w:r>
        <w:rPr>
          <w:rStyle w:val="FontStyle208"/>
        </w:rPr>
        <w:softHyphen/>
        <w:t>страция может происходить различными методами. На</w:t>
      </w:r>
      <w:r>
        <w:rPr>
          <w:rStyle w:val="FontStyle208"/>
        </w:rPr>
        <w:softHyphen/>
        <w:t>конец, собираемая информация может иметь определен</w:t>
      </w:r>
      <w:r>
        <w:rPr>
          <w:rStyle w:val="FontStyle208"/>
        </w:rPr>
        <w:softHyphen/>
        <w:t>ную</w:t>
      </w:r>
      <w:r>
        <w:rPr>
          <w:rStyle w:val="FontStyle208"/>
        </w:rPr>
        <w:t xml:space="preserve"> профессионально-научную направленность: эконо</w:t>
      </w:r>
      <w:r>
        <w:rPr>
          <w:rStyle w:val="FontStyle208"/>
        </w:rPr>
        <w:softHyphen/>
        <w:t>мическую, юридическую, географическую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Возникают трудности и при определении предельно допустимых выбросов (ПДВ) загрязняющих веществ, с тем чтобы их концентрация не превысила предельно допустимой (ПДК)</w:t>
      </w:r>
      <w:r>
        <w:rPr>
          <w:rStyle w:val="FontStyle208"/>
        </w:rPr>
        <w:t xml:space="preserve">. Поскольку одинаковые выбросы в зависимости от природных, в частности климатических, условий могут привести к различным концентрациям, </w:t>
      </w:r>
      <w:r>
        <w:rPr>
          <w:rStyle w:val="FontStyle208"/>
        </w:rPr>
        <w:lastRenderedPageBreak/>
        <w:t>задача расчета ПДВ для данного источника загрязнения в каждом конкретном случае уникальная.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специальной литературе час</w:t>
      </w:r>
      <w:r>
        <w:rPr>
          <w:rStyle w:val="FontStyle208"/>
        </w:rPr>
        <w:t xml:space="preserve">то используют термин </w:t>
      </w:r>
      <w:r>
        <w:rPr>
          <w:rStyle w:val="FontStyle205"/>
        </w:rPr>
        <w:t xml:space="preserve">«экологический ущерб», </w:t>
      </w:r>
      <w:r>
        <w:rPr>
          <w:rStyle w:val="FontStyle208"/>
        </w:rPr>
        <w:t>ассоциирующийся с нега</w:t>
      </w:r>
      <w:r>
        <w:rPr>
          <w:rStyle w:val="FontStyle208"/>
        </w:rPr>
        <w:softHyphen/>
        <w:t>тивными последствиями техногенеза. Под ним обычно понимают фактические Или возможные потери, возни</w:t>
      </w:r>
      <w:r>
        <w:rPr>
          <w:rStyle w:val="FontStyle208"/>
        </w:rPr>
        <w:softHyphen/>
        <w:t>кающие в результате негативных изменений в природ</w:t>
      </w:r>
      <w:r>
        <w:rPr>
          <w:rStyle w:val="FontStyle208"/>
        </w:rPr>
        <w:softHyphen/>
        <w:t>ной среде вследствие антропогенного возд</w:t>
      </w:r>
      <w:r>
        <w:rPr>
          <w:rStyle w:val="FontStyle208"/>
        </w:rPr>
        <w:t>ействия.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Выделение экономического, социального и собствен</w:t>
      </w:r>
      <w:r>
        <w:rPr>
          <w:rStyle w:val="FontStyle208"/>
        </w:rPr>
        <w:softHyphen/>
        <w:t>но экологического видов ущерба достаточно условно.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Ключевые проблемы глобальной экологии. Анали</w:t>
      </w:r>
      <w:r>
        <w:rPr>
          <w:rStyle w:val="FontStyle208"/>
        </w:rPr>
        <w:softHyphen/>
        <w:t>зируя перечень основных изменений глобальной эколо-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277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lastRenderedPageBreak/>
        <w:t>гической среды в начале X</w:t>
      </w:r>
      <w:r>
        <w:rPr>
          <w:rStyle w:val="FontStyle208"/>
        </w:rPr>
        <w:t>XI в. (см. рис. 59), можно сде</w:t>
      </w:r>
      <w:r>
        <w:rPr>
          <w:rStyle w:val="FontStyle208"/>
        </w:rPr>
        <w:softHyphen/>
        <w:t>лать вывод, что сейчас основная научная проблема опти</w:t>
      </w:r>
      <w:r>
        <w:rPr>
          <w:rStyle w:val="FontStyle208"/>
        </w:rPr>
        <w:softHyphen/>
        <w:t>мизации природопользования — это изменение самой стратегии природопользования, непрерывное ее совер</w:t>
      </w:r>
      <w:r>
        <w:rPr>
          <w:rStyle w:val="FontStyle208"/>
        </w:rPr>
        <w:softHyphen/>
        <w:t>шенствование с целью преодоления негативных послед</w:t>
      </w:r>
      <w:r>
        <w:rPr>
          <w:rStyle w:val="FontStyle208"/>
        </w:rPr>
        <w:softHyphen/>
        <w:t>ствий в глобальном м</w:t>
      </w:r>
      <w:r>
        <w:rPr>
          <w:rStyle w:val="FontStyle208"/>
        </w:rPr>
        <w:t>асштабе. Для решения данной про</w:t>
      </w:r>
      <w:r>
        <w:rPr>
          <w:rStyle w:val="FontStyle208"/>
        </w:rPr>
        <w:softHyphen/>
        <w:t>блемы необходимы исследования по экологическим/тех</w:t>
      </w:r>
      <w:r>
        <w:rPr>
          <w:rStyle w:val="FontStyle208"/>
        </w:rPr>
        <w:softHyphen/>
        <w:t>нологическим и экономико-правовым направлениям.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Поскольку биосфера — гарант сохранения жизни, то главная цель экологических исследований заключает</w:t>
      </w:r>
      <w:r>
        <w:rPr>
          <w:rStyle w:val="FontStyle208"/>
        </w:rPr>
        <w:softHyphen/>
        <w:t>ся в поиске путей и средст</w:t>
      </w:r>
      <w:r>
        <w:rPr>
          <w:rStyle w:val="FontStyle208"/>
        </w:rPr>
        <w:t>в обеспечения нормальных условий жизни нынешнего человечества и будущих по</w:t>
      </w:r>
      <w:r>
        <w:rPr>
          <w:rStyle w:val="FontStyle208"/>
        </w:rPr>
        <w:softHyphen/>
        <w:t>колений. Необходимо интенсифицировать изучение эво</w:t>
      </w:r>
      <w:r>
        <w:rPr>
          <w:rStyle w:val="FontStyle208"/>
        </w:rPr>
        <w:softHyphen/>
        <w:t>люции биосферы, энерго- и массообмена в биосфере, био</w:t>
      </w:r>
      <w:r>
        <w:rPr>
          <w:rStyle w:val="FontStyle208"/>
        </w:rPr>
        <w:softHyphen/>
        <w:t>логических аспектов охраны природы, химии биосферы и т. п.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Технологическое н</w:t>
      </w:r>
      <w:r>
        <w:rPr>
          <w:rStyle w:val="FontStyle208"/>
        </w:rPr>
        <w:t>аправление ассоциируется с раз</w:t>
      </w:r>
      <w:r>
        <w:rPr>
          <w:rStyle w:val="FontStyle208"/>
        </w:rPr>
        <w:softHyphen/>
        <w:t>работкой оптимальной стратегии природопользования в энергетике, промышленности, сельском хозяйстве, лес</w:t>
      </w:r>
      <w:r>
        <w:rPr>
          <w:rStyle w:val="FontStyle208"/>
        </w:rPr>
        <w:softHyphen/>
        <w:t>ном хозяйстве, градостроительстве и других сферах че</w:t>
      </w:r>
      <w:r>
        <w:rPr>
          <w:rStyle w:val="FontStyle208"/>
        </w:rPr>
        <w:softHyphen/>
        <w:t>ловеческой деятельности. Важно поощрять внедрение «экологической тех</w:t>
      </w:r>
      <w:r>
        <w:rPr>
          <w:rStyle w:val="FontStyle208"/>
        </w:rPr>
        <w:t>нологии», связанной с уменьшением энерго-, материало- и водоемкости производства, комп</w:t>
      </w:r>
      <w:r>
        <w:rPr>
          <w:rStyle w:val="FontStyle208"/>
        </w:rPr>
        <w:softHyphen/>
        <w:t>лексным использованием естественных сырьевых ресур</w:t>
      </w:r>
      <w:r>
        <w:rPr>
          <w:rStyle w:val="FontStyle208"/>
        </w:rPr>
        <w:softHyphen/>
        <w:t>сов, утилизацией производственных отходов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Экономико-правовое направление связывается с ис</w:t>
      </w:r>
      <w:r>
        <w:rPr>
          <w:rStyle w:val="FontStyle208"/>
        </w:rPr>
        <w:softHyphen/>
        <w:t xml:space="preserve">следованием методов </w:t>
      </w:r>
      <w:r>
        <w:rPr>
          <w:rStyle w:val="FontStyle208"/>
        </w:rPr>
        <w:t>экономической оценки природных ресурсов, разработкой экономического механизма, сти</w:t>
      </w:r>
      <w:r>
        <w:rPr>
          <w:rStyle w:val="FontStyle208"/>
        </w:rPr>
        <w:softHyphen/>
        <w:t>мулирующего выполнение требований охраны природ</w:t>
      </w:r>
      <w:r>
        <w:rPr>
          <w:rStyle w:val="FontStyle208"/>
        </w:rPr>
        <w:softHyphen/>
        <w:t>ной среды и рационального природопользования, совер</w:t>
      </w:r>
      <w:r>
        <w:rPr>
          <w:rStyle w:val="FontStyle208"/>
        </w:rPr>
        <w:softHyphen/>
        <w:t>шенствованием научных основ экологического законода</w:t>
      </w:r>
      <w:r>
        <w:rPr>
          <w:rStyle w:val="FontStyle208"/>
        </w:rPr>
        <w:softHyphen/>
        <w:t>тельства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Разу</w:t>
      </w:r>
      <w:r>
        <w:rPr>
          <w:rStyle w:val="FontStyle208"/>
        </w:rPr>
        <w:t>меется, это генерализованные направления ис</w:t>
      </w:r>
      <w:r>
        <w:rPr>
          <w:rStyle w:val="FontStyle208"/>
        </w:rPr>
        <w:softHyphen/>
        <w:t>следований, конкретных же приоритетных областей эко</w:t>
      </w:r>
      <w:r>
        <w:rPr>
          <w:rStyle w:val="FontStyle208"/>
        </w:rPr>
        <w:softHyphen/>
        <w:t>логических разработок можно назвать десятки. Остано</w:t>
      </w:r>
      <w:r>
        <w:rPr>
          <w:rStyle w:val="FontStyle208"/>
        </w:rPr>
        <w:softHyphen/>
        <w:t>вимся на некоторых из них.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3"/>
        </w:rPr>
        <w:t xml:space="preserve">1. </w:t>
      </w:r>
      <w:r>
        <w:rPr>
          <w:rStyle w:val="FontStyle208"/>
        </w:rPr>
        <w:t>Изучение глобальной динамики растительного по</w:t>
      </w:r>
      <w:r>
        <w:rPr>
          <w:rStyle w:val="FontStyle208"/>
        </w:rPr>
        <w:softHyphen/>
        <w:t>крова планеты, прежде всего лесо</w:t>
      </w:r>
      <w:r>
        <w:rPr>
          <w:rStyle w:val="FontStyle208"/>
        </w:rPr>
        <w:t>в. Необходимы надеж</w:t>
      </w:r>
      <w:r>
        <w:rPr>
          <w:rStyle w:val="FontStyle208"/>
        </w:rPr>
        <w:softHyphen/>
        <w:t>ные сведения о влиянии продолжающегося обезлесения на глобальный климат, биогеохимические круговороты, динамику экосистем и биоразнообразие.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278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2. Научные изыскания по проблеме парникового эффекта. Дискуссии по этому поводу не утихают,</w:t>
      </w:r>
      <w:r>
        <w:rPr>
          <w:rStyle w:val="FontStyle208"/>
        </w:rPr>
        <w:t xml:space="preserve"> по</w:t>
      </w:r>
      <w:r>
        <w:rPr>
          <w:rStyle w:val="FontStyle208"/>
        </w:rPr>
        <w:softHyphen/>
        <w:t>скольку анализ данных наблюдений за приземной тем</w:t>
      </w:r>
      <w:r>
        <w:rPr>
          <w:rStyle w:val="FontStyle208"/>
        </w:rPr>
        <w:softHyphen/>
        <w:t>пературой воздуха последнего столетия не дал однознач</w:t>
      </w:r>
      <w:r>
        <w:rPr>
          <w:rStyle w:val="FontStyle208"/>
        </w:rPr>
        <w:softHyphen/>
        <w:t>ного доказательства проявления парникового эффекта в повышении среднеглобальной температуры. Однако доказан факт роста концентрации таких парниковых</w:t>
      </w:r>
      <w:r>
        <w:rPr>
          <w:rStyle w:val="FontStyle208"/>
        </w:rPr>
        <w:t xml:space="preserve"> газов, как 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>, метан и хлорфторуглеродные соедине</w:t>
      </w:r>
      <w:r>
        <w:rPr>
          <w:rStyle w:val="FontStyle208"/>
        </w:rPr>
        <w:softHyphen/>
        <w:t>ния, а для науки важно знать сценарий их «будущего по</w:t>
      </w:r>
      <w:r>
        <w:rPr>
          <w:rStyle w:val="FontStyle208"/>
        </w:rPr>
        <w:softHyphen/>
        <w:t>ведения».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3. Получение новых результатов в исследовании озо</w:t>
      </w:r>
      <w:r>
        <w:rPr>
          <w:rStyle w:val="FontStyle208"/>
        </w:rPr>
        <w:softHyphen/>
        <w:t>новых дыр. Существующие теоретические модели дина</w:t>
      </w:r>
      <w:r>
        <w:rPr>
          <w:rStyle w:val="FontStyle208"/>
        </w:rPr>
        <w:softHyphen/>
        <w:t>мики озонового слоя далеки от совершенст</w:t>
      </w:r>
      <w:r>
        <w:rPr>
          <w:rStyle w:val="FontStyle208"/>
        </w:rPr>
        <w:t xml:space="preserve">ва. Между тем над </w:t>
      </w:r>
      <w:r>
        <w:rPr>
          <w:rStyle w:val="FontStyle215"/>
        </w:rPr>
        <w:t xml:space="preserve">Антарктидой, </w:t>
      </w:r>
      <w:r>
        <w:rPr>
          <w:rStyle w:val="FontStyle208"/>
        </w:rPr>
        <w:t>где озоновая дыра ограничивается устойчивыми вихреобразными ветрами, она охватывает площадь до 20 млн км</w:t>
      </w:r>
      <w:r>
        <w:rPr>
          <w:rStyle w:val="FontStyle208"/>
          <w:vertAlign w:val="superscript"/>
        </w:rPr>
        <w:t>2</w:t>
      </w:r>
      <w:r>
        <w:rPr>
          <w:rStyle w:val="FontStyle208"/>
        </w:rPr>
        <w:t>. В средних и высоких широтах Северного полушария циркуляция атмосферы неустой</w:t>
      </w:r>
      <w:r>
        <w:rPr>
          <w:rStyle w:val="FontStyle208"/>
        </w:rPr>
        <w:softHyphen/>
        <w:t>чива, поэтому здесь наблюдаются своеобраз</w:t>
      </w:r>
      <w:r>
        <w:rPr>
          <w:rStyle w:val="FontStyle208"/>
        </w:rPr>
        <w:t>ные озоно</w:t>
      </w:r>
      <w:r>
        <w:rPr>
          <w:rStyle w:val="FontStyle208"/>
        </w:rPr>
        <w:softHyphen/>
        <w:t xml:space="preserve">вые мини-дыры. Обедненные озоном воздушные массы обычно возникают в районе </w:t>
      </w:r>
      <w:r>
        <w:rPr>
          <w:rStyle w:val="FontStyle215"/>
        </w:rPr>
        <w:t xml:space="preserve">Гренландии </w:t>
      </w:r>
      <w:r>
        <w:rPr>
          <w:rStyle w:val="FontStyle208"/>
        </w:rPr>
        <w:t>и часто прохо</w:t>
      </w:r>
      <w:r>
        <w:rPr>
          <w:rStyle w:val="FontStyle208"/>
        </w:rPr>
        <w:softHyphen/>
        <w:t xml:space="preserve">дят над </w:t>
      </w:r>
      <w:r>
        <w:rPr>
          <w:rStyle w:val="FontStyle215"/>
        </w:rPr>
        <w:t xml:space="preserve">Россией, </w:t>
      </w:r>
      <w:r>
        <w:rPr>
          <w:rStyle w:val="FontStyle208"/>
        </w:rPr>
        <w:t xml:space="preserve">содержание озона в них по сравнению со средней величиной уменьшается до </w:t>
      </w:r>
      <w:r>
        <w:rPr>
          <w:rStyle w:val="FontStyle203"/>
        </w:rPr>
        <w:t>1</w:t>
      </w:r>
      <w:r>
        <w:rPr>
          <w:rStyle w:val="FontStyle208"/>
        </w:rPr>
        <w:t>,5 раза. Между тем изменение привычных для биосферы прир</w:t>
      </w:r>
      <w:r>
        <w:rPr>
          <w:rStyle w:val="FontStyle208"/>
        </w:rPr>
        <w:t>одных ус</w:t>
      </w:r>
      <w:r>
        <w:rPr>
          <w:rStyle w:val="FontStyle208"/>
        </w:rPr>
        <w:softHyphen/>
        <w:t>ловий на 25% может означать катастрофу.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4. Исследование процессов аридизации и опустыни</w:t>
      </w:r>
      <w:r>
        <w:rPr>
          <w:rStyle w:val="FontStyle208"/>
        </w:rPr>
        <w:softHyphen/>
        <w:t>вания, усиливающихся в последние десятилетия. В на</w:t>
      </w:r>
      <w:r>
        <w:rPr>
          <w:rStyle w:val="FontStyle208"/>
        </w:rPr>
        <w:softHyphen/>
        <w:t>учной литературе опустынивание в засушливой зоне ха</w:t>
      </w:r>
      <w:r>
        <w:rPr>
          <w:rStyle w:val="FontStyle208"/>
        </w:rPr>
        <w:softHyphen/>
        <w:t>рактеризуется как последняя стадия процесса медлен</w:t>
      </w:r>
      <w:r>
        <w:rPr>
          <w:rStyle w:val="FontStyle208"/>
        </w:rPr>
        <w:softHyphen/>
        <w:t>ной д</w:t>
      </w:r>
      <w:r>
        <w:rPr>
          <w:rStyle w:val="FontStyle208"/>
        </w:rPr>
        <w:t xml:space="preserve">еградации окружающей среды, как результат сложного взаимодействия природных, природно-антро-погенных и сугубо техногенных факторов. Расширение площадей </w:t>
      </w:r>
      <w:r>
        <w:rPr>
          <w:rStyle w:val="FontStyle208"/>
        </w:rPr>
        <w:lastRenderedPageBreak/>
        <w:t>под земледелие, увеличение поголовья скота и более интенсивное освоение естественных кормов, вне</w:t>
      </w:r>
      <w:r>
        <w:rPr>
          <w:rStyle w:val="FontStyle208"/>
        </w:rPr>
        <w:softHyphen/>
        <w:t xml:space="preserve">дрение </w:t>
      </w:r>
      <w:r>
        <w:rPr>
          <w:rStyle w:val="FontStyle208"/>
        </w:rPr>
        <w:t>агроиндустриальных методов в освоение арид</w:t>
      </w:r>
      <w:r>
        <w:rPr>
          <w:rStyle w:val="FontStyle208"/>
        </w:rPr>
        <w:softHyphen/>
        <w:t>ных площадей без должного изучения механизма восста</w:t>
      </w:r>
      <w:r>
        <w:rPr>
          <w:rStyle w:val="FontStyle208"/>
        </w:rPr>
        <w:softHyphen/>
        <w:t>новления плодородия — вот основные «провоцирую</w:t>
      </w:r>
      <w:r>
        <w:rPr>
          <w:rStyle w:val="FontStyle208"/>
        </w:rPr>
        <w:softHyphen/>
        <w:t>щие» факторы процессов опустынивания.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5. Научное осмысление продолжающегося процесса токсикации сельскохозяйственн</w:t>
      </w:r>
      <w:r>
        <w:rPr>
          <w:rStyle w:val="FontStyle208"/>
        </w:rPr>
        <w:t>ых угодий пестицида</w:t>
      </w:r>
      <w:r>
        <w:rPr>
          <w:rStyle w:val="FontStyle208"/>
        </w:rPr>
        <w:softHyphen/>
        <w:t>ми, гербицидами, нитратами и другими видами мине^-ральных удобрений. Правомерно ли с экологической точки зрения стремиться к бесконечному повышению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279</w:t>
      </w:r>
    </w:p>
    <w:p w:rsidR="00000000" w:rsidRDefault="00702E7F">
      <w:pPr>
        <w:pStyle w:val="Style31"/>
        <w:widowControl/>
        <w:rPr>
          <w:rStyle w:val="FontStyle218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lastRenderedPageBreak/>
        <w:t>урожайности сельскохозяйственных растений? По мне</w:t>
      </w:r>
      <w:r>
        <w:rPr>
          <w:rStyle w:val="FontStyle208"/>
        </w:rPr>
        <w:softHyphen/>
        <w:t>нию некоторых</w:t>
      </w:r>
      <w:r>
        <w:rPr>
          <w:rStyle w:val="FontStyle208"/>
        </w:rPr>
        <w:t xml:space="preserve"> агроэкологов мира, гарантированная, стабильная урожайность без «переэксплуатации» поч</w:t>
      </w:r>
      <w:r>
        <w:rPr>
          <w:rStyle w:val="FontStyle208"/>
        </w:rPr>
        <w:softHyphen/>
        <w:t>венных ресурсов — путь к экологической устойчивости сельскохозяйственных ландшафтов.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6. Исследование биопродуктивности Мирового оке</w:t>
      </w:r>
      <w:r>
        <w:rPr>
          <w:rStyle w:val="FontStyle208"/>
        </w:rPr>
        <w:softHyphen/>
        <w:t>ана и взаимосвязей в системе «океан —</w:t>
      </w:r>
      <w:r>
        <w:rPr>
          <w:rStyle w:val="FontStyle208"/>
        </w:rPr>
        <w:t xml:space="preserve"> климат». Речь идет прежде всего о получении и анализе данных о со</w:t>
      </w:r>
      <w:r>
        <w:rPr>
          <w:rStyle w:val="FontStyle208"/>
        </w:rPr>
        <w:softHyphen/>
        <w:t>держании хлорофилла (фитопланктона) в верхнем слое Мирового океана и динамике его биомассы в целом, а также об использовании спутниковой информации.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7. Разработки, связанные с опасностью ра</w:t>
      </w:r>
      <w:r>
        <w:rPr>
          <w:rStyle w:val="FontStyle208"/>
        </w:rPr>
        <w:t>диационно</w:t>
      </w:r>
      <w:r>
        <w:rPr>
          <w:rStyle w:val="FontStyle208"/>
        </w:rPr>
        <w:softHyphen/>
        <w:t>го загрязнения планеты, с последствиями работы АЭС. Дело в том, что радиационное загрязнение сопровожда</w:t>
      </w:r>
      <w:r>
        <w:rPr>
          <w:rStyle w:val="FontStyle208"/>
        </w:rPr>
        <w:softHyphen/>
        <w:t>ет все звенья сложного хозяйства атомной энергетики: добычу и переработку урана, производство тепловыде</w:t>
      </w:r>
      <w:r>
        <w:rPr>
          <w:rStyle w:val="FontStyle208"/>
        </w:rPr>
        <w:softHyphen/>
        <w:t>ляющих элементов, работу АЭС, хранение</w:t>
      </w:r>
      <w:r>
        <w:rPr>
          <w:rStyle w:val="FontStyle208"/>
        </w:rPr>
        <w:t xml:space="preserve"> и регенера</w:t>
      </w:r>
      <w:r>
        <w:rPr>
          <w:rStyle w:val="FontStyle208"/>
        </w:rPr>
        <w:softHyphen/>
        <w:t>цию топлива. Добавим к этому загрязнение грунтовых вод тритием практически вокруг всех АЭС. Но, пожа</w:t>
      </w:r>
      <w:r>
        <w:rPr>
          <w:rStyle w:val="FontStyle208"/>
        </w:rPr>
        <w:softHyphen/>
        <w:t xml:space="preserve">луй, главная экологическая опасность от нормально работающей АЭС — загрязнение плутонием. До начала его производства на Земле было не более 50 </w:t>
      </w:r>
      <w:r>
        <w:rPr>
          <w:rStyle w:val="FontStyle208"/>
        </w:rPr>
        <w:t>кг этого сверхъядовитого элемента. Сейчас же атомные станции произвели уже несколько сотен тонн плутония — ко</w:t>
      </w:r>
      <w:r>
        <w:rPr>
          <w:rStyle w:val="FontStyle208"/>
        </w:rPr>
        <w:softHyphen/>
        <w:t>личества, вполне достаточного для отравления всего жи</w:t>
      </w:r>
      <w:r>
        <w:rPr>
          <w:rStyle w:val="FontStyle208"/>
        </w:rPr>
        <w:softHyphen/>
        <w:t>вого на планете. Некоторые экологи утверждают, что современная атомная энергетика должна быт</w:t>
      </w:r>
      <w:r>
        <w:rPr>
          <w:rStyle w:val="FontStyle208"/>
        </w:rPr>
        <w:t>ь немед</w:t>
      </w:r>
      <w:r>
        <w:rPr>
          <w:rStyle w:val="FontStyle208"/>
        </w:rPr>
        <w:softHyphen/>
        <w:t>ленно свернута, хотя бы только из-за неизбежной нара</w:t>
      </w:r>
      <w:r>
        <w:rPr>
          <w:rStyle w:val="FontStyle208"/>
        </w:rPr>
        <w:softHyphen/>
        <w:t>ботки плутония. Напомним, что период полураспада радиоактивных стронция и цезия составляет десятки лет, а для плутония — десятки тысяч лет, т. е. практиче</w:t>
      </w:r>
      <w:r>
        <w:rPr>
          <w:rStyle w:val="FontStyle208"/>
        </w:rPr>
        <w:softHyphen/>
        <w:t>ски вечно.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8"/>
        </w:rPr>
        <w:t>8. Изучение динамики ледяного</w:t>
      </w:r>
      <w:r>
        <w:rPr>
          <w:rStyle w:val="FontStyle208"/>
        </w:rPr>
        <w:t xml:space="preserve"> покрова Арктики и Антарктики в связи с изменением уровня Мирового оке</w:t>
      </w:r>
      <w:r>
        <w:rPr>
          <w:rStyle w:val="FontStyle208"/>
        </w:rPr>
        <w:softHyphen/>
        <w:t>ана, влажности у земной поверхности и в свободной атмосфере, состояния растительного покрова планеты и т. п.</w:t>
      </w:r>
    </w:p>
    <w:p w:rsidR="00000000" w:rsidRDefault="00702E7F">
      <w:pPr>
        <w:pStyle w:val="Style147"/>
        <w:widowControl/>
        <w:rPr>
          <w:rStyle w:val="FontStyle208"/>
        </w:rPr>
      </w:pPr>
      <w:r>
        <w:rPr>
          <w:rStyle w:val="FontStyle206"/>
        </w:rPr>
        <w:t xml:space="preserve">9. </w:t>
      </w:r>
      <w:r>
        <w:rPr>
          <w:rStyle w:val="FontStyle208"/>
        </w:rPr>
        <w:t>Исследование современной эпидемии СПИДа (на</w:t>
      </w:r>
      <w:r>
        <w:rPr>
          <w:rStyle w:val="FontStyle208"/>
        </w:rPr>
        <w:softHyphen/>
        <w:t>равне с другими, особенно онк</w:t>
      </w:r>
      <w:r>
        <w:rPr>
          <w:rStyle w:val="FontStyle208"/>
        </w:rPr>
        <w:t>ологическими, заболева</w:t>
      </w:r>
      <w:r>
        <w:rPr>
          <w:rStyle w:val="FontStyle208"/>
        </w:rPr>
        <w:softHyphen/>
        <w:t>ниями), поиски надежных методов профилактики и ле</w:t>
      </w:r>
      <w:r>
        <w:rPr>
          <w:rStyle w:val="FontStyle208"/>
        </w:rPr>
        <w:softHyphen/>
        <w:t>чения.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280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10. Стабилизация численности населения мира с уче</w:t>
      </w:r>
      <w:r>
        <w:rPr>
          <w:rStyle w:val="FontStyle208"/>
        </w:rPr>
        <w:softHyphen/>
        <w:t>том опыта развитых государств.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1. Одним из наиболее употребляемых в научной литературе по глобально-экол</w:t>
      </w:r>
      <w:r>
        <w:rPr>
          <w:rStyle w:val="FontStyle209"/>
        </w:rPr>
        <w:t>огической проблематике является термин «экологический императив». Как вы его понимаете?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2. В чем принципиальное отличие глобальной экологической системы (биосферы) от элементарной экологической (микро</w:t>
      </w:r>
      <w:r>
        <w:rPr>
          <w:rStyle w:val="FontStyle209"/>
        </w:rPr>
        <w:softHyphen/>
        <w:t>экосистемы)?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Что представляет собой пищевая (трофиче</w:t>
      </w:r>
      <w:r>
        <w:rPr>
          <w:rStyle w:val="FontStyle209"/>
        </w:rPr>
        <w:t>ская) цепь и како</w:t>
      </w:r>
      <w:r>
        <w:rPr>
          <w:rStyle w:val="FontStyle209"/>
        </w:rPr>
        <w:softHyphen/>
        <w:t>ва ее роль в функционировании экосистем различного ранга?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4. Какие основные трудности встают перед исследователем, ре</w:t>
      </w:r>
      <w:r>
        <w:rPr>
          <w:rStyle w:val="FontStyle209"/>
        </w:rPr>
        <w:softHyphen/>
        <w:t>шившим проанализировать экологическую обстановку в ре</w:t>
      </w:r>
      <w:r>
        <w:rPr>
          <w:rStyle w:val="FontStyle209"/>
        </w:rPr>
        <w:softHyphen/>
        <w:t>гионе?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5. Почему исследование биосферы традиционно считается глав</w:t>
      </w:r>
      <w:r>
        <w:rPr>
          <w:rStyle w:val="FontStyle209"/>
        </w:rPr>
        <w:softHyphen/>
      </w:r>
      <w:r>
        <w:rPr>
          <w:rStyle w:val="FontStyle209"/>
        </w:rPr>
        <w:t>нейшим, «транснаучным» направлением в экологических исследованиях?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6. Перечислите приоритетные направления в исследованиигло-бальных экологических проблем. Какие из направлений, не упомянутых в тексте, достойны, на ваш взгляд, считаться приоритетными? Аргу</w:t>
      </w:r>
      <w:r>
        <w:rPr>
          <w:rStyle w:val="FontStyle209"/>
        </w:rPr>
        <w:t>ментируйте свою позицию.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7. Проверьте, как вы усвоили значение следующих терминов и понятий: экологический императив; пищевая (трофическая) цепь; экологический ущерб; глобальная экосистема; микро</w:t>
      </w:r>
      <w:r>
        <w:rPr>
          <w:rStyle w:val="FontStyle209"/>
        </w:rPr>
        <w:softHyphen/>
        <w:t>экосистема; мезоэкосистема; макроэкосистема; экологиче</w:t>
      </w:r>
      <w:r>
        <w:rPr>
          <w:rStyle w:val="FontStyle209"/>
        </w:rPr>
        <w:softHyphen/>
        <w:t xml:space="preserve">ская </w:t>
      </w:r>
      <w:r>
        <w:rPr>
          <w:rStyle w:val="FontStyle209"/>
        </w:rPr>
        <w:t>ситуация; экологическая обстановка.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Григорьев Ал. А. </w:t>
      </w:r>
      <w:r>
        <w:rPr>
          <w:rStyle w:val="FontStyle209"/>
        </w:rPr>
        <w:t>Экологические уроки прошлого и совре</w:t>
      </w:r>
      <w:r>
        <w:rPr>
          <w:rStyle w:val="FontStyle209"/>
        </w:rPr>
        <w:softHyphen/>
        <w:t>менности. — Л., 1991.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Зубаков В. А. </w:t>
      </w:r>
      <w:r>
        <w:rPr>
          <w:rStyle w:val="FontStyle209"/>
        </w:rPr>
        <w:t>XXI век. Сценарии будущего: анализ послед</w:t>
      </w:r>
      <w:r>
        <w:rPr>
          <w:rStyle w:val="FontStyle209"/>
        </w:rPr>
        <w:softHyphen/>
        <w:t>ствий глобального экологического кризиса. — СПб., 1995.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>• К</w:t>
      </w:r>
      <w:r>
        <w:rPr>
          <w:rStyle w:val="FontStyle210"/>
        </w:rPr>
        <w:t xml:space="preserve">арлович И. А. </w:t>
      </w:r>
      <w:r>
        <w:rPr>
          <w:rStyle w:val="FontStyle209"/>
        </w:rPr>
        <w:t>Основы техногенеза. — Владимир, 2003.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Кондратьев К. Я. </w:t>
      </w:r>
      <w:r>
        <w:rPr>
          <w:rStyle w:val="FontStyle209"/>
        </w:rPr>
        <w:t>Ключевые проблемы глобальной эколо</w:t>
      </w:r>
      <w:r>
        <w:rPr>
          <w:rStyle w:val="FontStyle209"/>
        </w:rPr>
        <w:softHyphen/>
        <w:t>гии. // Итоги науки и техники. — 1990. — Т. 9.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Кэри У. </w:t>
      </w:r>
      <w:r>
        <w:rPr>
          <w:rStyle w:val="FontStyle209"/>
        </w:rPr>
        <w:t>В поисках закономерностей развития Земли и Все</w:t>
      </w:r>
      <w:r>
        <w:rPr>
          <w:rStyle w:val="FontStyle209"/>
        </w:rPr>
        <w:softHyphen/>
        <w:t>ленной. — М., 1991.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Медоуз Д. </w:t>
      </w:r>
      <w:r>
        <w:rPr>
          <w:rStyle w:val="FontStyle209"/>
        </w:rPr>
        <w:t>За пределами роста</w:t>
      </w:r>
      <w:r>
        <w:rPr>
          <w:rStyle w:val="FontStyle209"/>
        </w:rPr>
        <w:t>. — М., 1994.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Небел Б. </w:t>
      </w:r>
      <w:r>
        <w:rPr>
          <w:rStyle w:val="FontStyle209"/>
        </w:rPr>
        <w:t>Наука об окружающей среде: как устроен мир? — М., 1993.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Петров К. М. </w:t>
      </w:r>
      <w:r>
        <w:rPr>
          <w:rStyle w:val="FontStyle209"/>
        </w:rPr>
        <w:t xml:space="preserve">Геоэкология. — СПб., 2003. </w:t>
      </w:r>
      <w:r>
        <w:rPr>
          <w:rStyle w:val="FontStyle210"/>
        </w:rPr>
        <w:t xml:space="preserve">Петров К. М. </w:t>
      </w:r>
      <w:r>
        <w:rPr>
          <w:rStyle w:val="FontStyle209"/>
        </w:rPr>
        <w:t>Общая экология. — СПб., 1997.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lastRenderedPageBreak/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281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</w:rPr>
        <w:lastRenderedPageBreak/>
        <w:t xml:space="preserve">у р </w:t>
      </w:r>
      <w:r>
        <w:rPr>
          <w:rStyle w:val="FontStyle204"/>
        </w:rPr>
        <w:t>о к зо.  Геоэкология атмосферы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Атмосфера и ее состав. На</w:t>
      </w:r>
      <w:r>
        <w:rPr>
          <w:rStyle w:val="FontStyle208"/>
        </w:rPr>
        <w:t>помним уже известные вам факты. Атмосфера — внешняя оболочка биосферы, ее масса ничтожна — всего лишь одна миллионная массы Земли, но роль во всех природных процессах огромна. Наличие вокруг земного шара атмосферы определяет об</w:t>
      </w:r>
      <w:r>
        <w:rPr>
          <w:rStyle w:val="FontStyle208"/>
        </w:rPr>
        <w:softHyphen/>
        <w:t>щий тепловой режим поверхнос</w:t>
      </w:r>
      <w:r>
        <w:rPr>
          <w:rStyle w:val="FontStyle208"/>
        </w:rPr>
        <w:t>ти планеты, защищает ее от вредного космического излучения и ультрафиоле</w:t>
      </w:r>
      <w:r>
        <w:rPr>
          <w:rStyle w:val="FontStyle208"/>
        </w:rPr>
        <w:softHyphen/>
        <w:t>тового излучения Солнца. Циркуляция в атмосфере влия</w:t>
      </w:r>
      <w:r>
        <w:rPr>
          <w:rStyle w:val="FontStyle208"/>
        </w:rPr>
        <w:softHyphen/>
        <w:t>ет на местные климатические условия, а через них — на режим рек, почвенно-растительный покров и на процесс ре л ьефообразования.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</w:t>
      </w:r>
      <w:r>
        <w:rPr>
          <w:rStyle w:val="FontStyle208"/>
        </w:rPr>
        <w:t>овременный газовый состав атмосферы — результат длительного исторического развития природы. Воздух, как известно, состоит из азота (78,09%), кислорода (20,95%), аргона (0,93%), углекислого газа (0,03%), неона, других газов и паров воды. Кроме того, он соде</w:t>
      </w:r>
      <w:r>
        <w:rPr>
          <w:rStyle w:val="FontStyle208"/>
        </w:rPr>
        <w:t>р</w:t>
      </w:r>
      <w:r>
        <w:rPr>
          <w:rStyle w:val="FontStyle208"/>
        </w:rPr>
        <w:softHyphen/>
        <w:t>жит различные вещества, выделяемые природными ис</w:t>
      </w:r>
      <w:r>
        <w:rPr>
          <w:rStyle w:val="FontStyle208"/>
        </w:rPr>
        <w:softHyphen/>
        <w:t>точниками: пыль как растительного, вулканического и космического происхождения, так и возникающую при эрозии почв, капельно-жидкую воду (туман), частицы морской соли, газы, образующиеся во время лесных и с</w:t>
      </w:r>
      <w:r>
        <w:rPr>
          <w:rStyle w:val="FontStyle208"/>
        </w:rPr>
        <w:t>тепных пожаров, различные продукты растительного, животного или микробиологического происхождения.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Нижняя, преобладающая по массе, часть атмосферы называется </w:t>
      </w:r>
      <w:r>
        <w:rPr>
          <w:rStyle w:val="FontStyle205"/>
        </w:rPr>
        <w:t xml:space="preserve">тропосферой. </w:t>
      </w:r>
      <w:r>
        <w:rPr>
          <w:rStyle w:val="FontStyle208"/>
        </w:rPr>
        <w:t>Она простирается в среднем до высот 8—10 км в полярных широтах, до 10—12 км — в умере</w:t>
      </w:r>
      <w:r>
        <w:rPr>
          <w:rStyle w:val="FontStyle208"/>
        </w:rPr>
        <w:t xml:space="preserve">нных, до 16—20 </w:t>
      </w:r>
      <w:r>
        <w:rPr>
          <w:rStyle w:val="FontStyle229"/>
        </w:rPr>
        <w:t xml:space="preserve">— </w:t>
      </w:r>
      <w:r>
        <w:rPr>
          <w:rStyle w:val="FontStyle208"/>
        </w:rPr>
        <w:t>в тропических. Над тропосфе</w:t>
      </w:r>
      <w:r>
        <w:rPr>
          <w:rStyle w:val="FontStyle208"/>
        </w:rPr>
        <w:softHyphen/>
        <w:t xml:space="preserve">рой располагается </w:t>
      </w:r>
      <w:r>
        <w:rPr>
          <w:rStyle w:val="FontStyle205"/>
        </w:rPr>
        <w:t xml:space="preserve">стратосфера, </w:t>
      </w:r>
      <w:r>
        <w:rPr>
          <w:rStyle w:val="FontStyle208"/>
        </w:rPr>
        <w:t>от которой-тропосфе-ра отделена сравнительно тонким переходным слоем — тропопаузой. В стратосфере доля азота и кислорода сни</w:t>
      </w:r>
      <w:r>
        <w:rPr>
          <w:rStyle w:val="FontStyle208"/>
        </w:rPr>
        <w:softHyphen/>
        <w:t>жается и увеличивается процентное содержание водоро</w:t>
      </w:r>
      <w:r>
        <w:rPr>
          <w:rStyle w:val="FontStyle208"/>
        </w:rPr>
        <w:softHyphen/>
        <w:t>да,</w:t>
      </w:r>
      <w:r>
        <w:rPr>
          <w:rStyle w:val="FontStyle208"/>
        </w:rPr>
        <w:t xml:space="preserve"> гелия и других газов. Именно между тропосферой и стратосферой находится </w:t>
      </w:r>
      <w:r>
        <w:rPr>
          <w:rStyle w:val="FontStyle205"/>
        </w:rPr>
        <w:t xml:space="preserve">озоновый слой, </w:t>
      </w:r>
      <w:r>
        <w:rPr>
          <w:rStyle w:val="FontStyle208"/>
        </w:rPr>
        <w:t>который по</w:t>
      </w:r>
      <w:r>
        <w:rPr>
          <w:rStyle w:val="FontStyle208"/>
        </w:rPr>
        <w:softHyphen/>
        <w:t>глощает большую часть ультрафиолетовой солнечной ра</w:t>
      </w:r>
      <w:r>
        <w:rPr>
          <w:rStyle w:val="FontStyle208"/>
        </w:rPr>
        <w:softHyphen/>
        <w:t>диации, предохраняя живую природу планеты.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Выше стратосферы, продолжающейся до высоты 55—95 км, простирае</w:t>
      </w:r>
      <w:r>
        <w:rPr>
          <w:rStyle w:val="FontStyle208"/>
        </w:rPr>
        <w:t xml:space="preserve">тся </w:t>
      </w:r>
      <w:r>
        <w:rPr>
          <w:rStyle w:val="FontStyle205"/>
        </w:rPr>
        <w:t xml:space="preserve">ионосфера </w:t>
      </w:r>
      <w:r>
        <w:rPr>
          <w:rStyle w:val="FontStyle208"/>
        </w:rPr>
        <w:t>(примерно до высо</w:t>
      </w:r>
      <w:r>
        <w:rPr>
          <w:rStyle w:val="FontStyle208"/>
        </w:rPr>
        <w:softHyphen/>
        <w:t>ты 1000 км). Этот слой способен отражать радиоволны, что позволяет осуществлять дальнюю радиосвязь по все</w:t>
      </w:r>
      <w:r>
        <w:rPr>
          <w:rStyle w:val="FontStyle208"/>
        </w:rPr>
        <w:softHyphen/>
        <w:t>му земному шару (это явление обязано наличию здесь положительных и отрицательных ионов, а также свобод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282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ных</w:t>
      </w:r>
      <w:r>
        <w:rPr>
          <w:rStyle w:val="FontStyle208"/>
        </w:rPr>
        <w:t xml:space="preserve"> электронов). И наконец, ионосфера переходит в </w:t>
      </w:r>
      <w:r>
        <w:rPr>
          <w:rStyle w:val="FontStyle205"/>
        </w:rPr>
        <w:t xml:space="preserve">эк-зосферу </w:t>
      </w:r>
      <w:r>
        <w:rPr>
          <w:rStyle w:val="FontStyle208"/>
        </w:rPr>
        <w:t>— зону утечки легких газов атмосферы в кос</w:t>
      </w:r>
      <w:r>
        <w:rPr>
          <w:rStyle w:val="FontStyle208"/>
        </w:rPr>
        <w:softHyphen/>
        <w:t>мическое пространство.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Для жизнедеятельности человека наиболее важной частью воздуха является кислород. Через легкие он по</w:t>
      </w:r>
      <w:r>
        <w:rPr>
          <w:rStyle w:val="FontStyle208"/>
        </w:rPr>
        <w:softHyphen/>
        <w:t>ступает в кровь, которая доставл</w:t>
      </w:r>
      <w:r>
        <w:rPr>
          <w:rStyle w:val="FontStyle208"/>
        </w:rPr>
        <w:t>яет его вместе с пита</w:t>
      </w:r>
      <w:r>
        <w:rPr>
          <w:rStyle w:val="FontStyle208"/>
        </w:rPr>
        <w:softHyphen/>
        <w:t>тельными веществами в клетки организма. При повтор</w:t>
      </w:r>
      <w:r>
        <w:rPr>
          <w:rStyle w:val="FontStyle208"/>
        </w:rPr>
        <w:softHyphen/>
        <w:t>ном соединении кислорода с углеродом выделяется пер</w:t>
      </w:r>
      <w:r>
        <w:rPr>
          <w:rStyle w:val="FontStyle208"/>
        </w:rPr>
        <w:softHyphen/>
        <w:t>воначальная энергия, стимулирующая работу мускулов, согревающая организм, обеспечивающая работу нервной системы, деятельность мозга</w:t>
      </w:r>
      <w:r>
        <w:rPr>
          <w:rStyle w:val="FontStyle208"/>
        </w:rPr>
        <w:t>, прохождения метаболиче</w:t>
      </w:r>
      <w:r>
        <w:rPr>
          <w:rStyle w:val="FontStyle208"/>
        </w:rPr>
        <w:softHyphen/>
        <w:t>ских (т. е. обменных) процессов.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Загрязнение атмосферы. Под загрязнением понима</w:t>
      </w:r>
      <w:r>
        <w:rPr>
          <w:rStyle w:val="FontStyle208"/>
        </w:rPr>
        <w:softHyphen/>
        <w:t>ется процесс привнесения в воздух или образование в нем физических агентов, химических веществ или орга</w:t>
      </w:r>
      <w:r>
        <w:rPr>
          <w:rStyle w:val="FontStyle208"/>
        </w:rPr>
        <w:softHyphen/>
        <w:t xml:space="preserve">низмов, неблагоприятно воздействующих на среду </w:t>
      </w:r>
      <w:r>
        <w:rPr>
          <w:rStyle w:val="FontStyle208"/>
        </w:rPr>
        <w:t>жизни или наносящих урон материальным ценностям. В опре</w:t>
      </w:r>
      <w:r>
        <w:rPr>
          <w:rStyle w:val="FontStyle208"/>
        </w:rPr>
        <w:softHyphen/>
        <w:t>деленном смысле загрязнением можно считать и изъятие из воздуха отдельных газовых ингредиентов (в частнос</w:t>
      </w:r>
      <w:r>
        <w:rPr>
          <w:rStyle w:val="FontStyle208"/>
        </w:rPr>
        <w:softHyphen/>
        <w:t>ти, кислорода) крупными технологическими объектами. И дело не только в том, что попадающие в а</w:t>
      </w:r>
      <w:r>
        <w:rPr>
          <w:rStyle w:val="FontStyle208"/>
        </w:rPr>
        <w:t>тмосферу га</w:t>
      </w:r>
      <w:r>
        <w:rPr>
          <w:rStyle w:val="FontStyle208"/>
        </w:rPr>
        <w:softHyphen/>
        <w:t>зы, пыль, сера, свинец и другие вещества опасны для че</w:t>
      </w:r>
      <w:r>
        <w:rPr>
          <w:rStyle w:val="FontStyle208"/>
        </w:rPr>
        <w:softHyphen/>
        <w:t>ловеческого организма — они неблагоприятно влияют на круговороты многих компонентов на Земле. Загрязняю</w:t>
      </w:r>
      <w:r>
        <w:rPr>
          <w:rStyle w:val="FontStyle208"/>
        </w:rPr>
        <w:softHyphen/>
        <w:t>щие и ядовитые вещества переносятся на большие рас</w:t>
      </w:r>
      <w:r>
        <w:rPr>
          <w:rStyle w:val="FontStyle208"/>
        </w:rPr>
        <w:softHyphen/>
        <w:t>стояния, попадают с осадками в поч</w:t>
      </w:r>
      <w:r>
        <w:rPr>
          <w:rStyle w:val="FontStyle208"/>
        </w:rPr>
        <w:t>ву, поверхностные и подземные воды, в океаны, отравляют окружающую сре</w:t>
      </w:r>
      <w:r>
        <w:rPr>
          <w:rStyle w:val="FontStyle208"/>
        </w:rPr>
        <w:softHyphen/>
        <w:t>ду, отрицательно сказываются на получении раститель</w:t>
      </w:r>
      <w:r>
        <w:rPr>
          <w:rStyle w:val="FontStyle208"/>
        </w:rPr>
        <w:softHyphen/>
        <w:t>ной массы.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Загрязнение атмосферы сказывается и на климате планеты. На этот счет существуют три точки зрения: 1) наблюдающееся в текущ</w:t>
      </w:r>
      <w:r>
        <w:rPr>
          <w:rStyle w:val="FontStyle208"/>
        </w:rPr>
        <w:t>ем столетии глобальное по</w:t>
      </w:r>
      <w:r>
        <w:rPr>
          <w:rStyle w:val="FontStyle208"/>
        </w:rPr>
        <w:softHyphen/>
        <w:t xml:space="preserve">тепление </w:t>
      </w:r>
      <w:r>
        <w:rPr>
          <w:rStyle w:val="FontStyle208"/>
        </w:rPr>
        <w:lastRenderedPageBreak/>
        <w:t>климата обусловлено возрастанием концентра</w:t>
      </w:r>
      <w:r>
        <w:rPr>
          <w:rStyle w:val="FontStyle208"/>
        </w:rPr>
        <w:softHyphen/>
        <w:t>ции 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 xml:space="preserve"> в атмосфере, а к середине будущего столетия произойдет катастрофическое потепление климата, со</w:t>
      </w:r>
      <w:r>
        <w:rPr>
          <w:rStyle w:val="FontStyle208"/>
        </w:rPr>
        <w:softHyphen/>
        <w:t>провождающееся сильным возрастанием высоты уровня Мирового океана; 2) загря</w:t>
      </w:r>
      <w:r>
        <w:rPr>
          <w:rStyle w:val="FontStyle208"/>
        </w:rPr>
        <w:t>знение атмосферы снижает уровень солнечной радиации, повышает количество ядер конденсации в облаках, в результате поверхность Земли охлаждается, что, в свою очередь, может вызвать новое оледенение в северных и южных широтах (сторонников этой точки зрения н</w:t>
      </w:r>
      <w:r>
        <w:rPr>
          <w:rStyle w:val="FontStyle208"/>
        </w:rPr>
        <w:t>емного); 3) согласно мнению сторон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283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ников третьей точки зрения, оба эти процесса уравнове</w:t>
      </w:r>
      <w:r>
        <w:rPr>
          <w:rStyle w:val="FontStyle208"/>
        </w:rPr>
        <w:softHyphen/>
        <w:t>сятся и климат Земли суще</w:t>
      </w:r>
      <w:r>
        <w:rPr>
          <w:rStyle w:val="FontStyle208"/>
        </w:rPr>
        <w:softHyphen/>
        <w:t>ственно не изменится.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Главные источники за</w:t>
      </w:r>
      <w:r>
        <w:rPr>
          <w:rStyle w:val="FontStyle208"/>
        </w:rPr>
        <w:softHyphen/>
        <w:t>грязнения атмосферы — предприятия топливно-энер</w:t>
      </w:r>
      <w:r>
        <w:rPr>
          <w:rStyle w:val="FontStyle208"/>
        </w:rPr>
        <w:softHyphen/>
        <w:t>гетического комплекса, о</w:t>
      </w:r>
      <w:r>
        <w:rPr>
          <w:rStyle w:val="FontStyle208"/>
        </w:rPr>
        <w:t>б</w:t>
      </w:r>
      <w:r>
        <w:rPr>
          <w:rStyle w:val="FontStyle208"/>
        </w:rPr>
        <w:softHyphen/>
        <w:t>рабатывающей промышлен</w:t>
      </w:r>
      <w:r>
        <w:rPr>
          <w:rStyle w:val="FontStyle208"/>
        </w:rPr>
        <w:softHyphen/>
        <w:t>ности и транспорт. Более 80% всех выбросов в атмо</w:t>
      </w:r>
      <w:r>
        <w:rPr>
          <w:rStyle w:val="FontStyle208"/>
        </w:rPr>
        <w:softHyphen/>
        <w:t>сферу составляют выбросы оксидов углерода, двуокиси серы, азота, углеводородов, твердых веществ (рис. 63). Из газообразных загрязняю</w:t>
      </w:r>
      <w:r>
        <w:rPr>
          <w:rStyle w:val="FontStyle208"/>
        </w:rPr>
        <w:softHyphen/>
        <w:t>щих веществ в наибольших количествах выбрасывают</w:t>
      </w:r>
      <w:r>
        <w:rPr>
          <w:rStyle w:val="FontStyle208"/>
        </w:rPr>
        <w:t>ся окислы углерода, в том числе углекислый газ, угарный газ, образующиеся преимущественно при сгорании топ</w:t>
      </w:r>
      <w:r>
        <w:rPr>
          <w:rStyle w:val="FontStyle208"/>
        </w:rPr>
        <w:softHyphen/>
        <w:t>лива. В больших количествах в атмосферу выбрасывают</w:t>
      </w:r>
      <w:r>
        <w:rPr>
          <w:rStyle w:val="FontStyle208"/>
        </w:rPr>
        <w:softHyphen/>
        <w:t>ся и оксиды серы: сернистый газ, сернистый ангидрид, сероуглерод, сероводород и др. Самым многочи</w:t>
      </w:r>
      <w:r>
        <w:rPr>
          <w:rStyle w:val="FontStyle208"/>
        </w:rPr>
        <w:t>сленным классом веществ, загрязняющих воздух крупных горо</w:t>
      </w:r>
      <w:r>
        <w:rPr>
          <w:rStyle w:val="FontStyle208"/>
        </w:rPr>
        <w:softHyphen/>
        <w:t>дов, являются углеводороды. К числу постоянных ингре</w:t>
      </w:r>
      <w:r>
        <w:rPr>
          <w:rStyle w:val="FontStyle208"/>
        </w:rPr>
        <w:softHyphen/>
        <w:t>диентов газового загрязнения атмосферы относятся так</w:t>
      </w:r>
      <w:r>
        <w:rPr>
          <w:rStyle w:val="FontStyle208"/>
        </w:rPr>
        <w:softHyphen/>
        <w:t>же свободный хлор, его соединения и др.</w:t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>Помимо газообразных загрязняющих веществ, в ат</w:t>
      </w:r>
      <w:r>
        <w:rPr>
          <w:rStyle w:val="FontStyle208"/>
        </w:rPr>
        <w:softHyphen/>
        <w:t>мосфе</w:t>
      </w:r>
      <w:r>
        <w:rPr>
          <w:rStyle w:val="FontStyle208"/>
        </w:rPr>
        <w:t>ру поступают десятки миллионов тонн твердых частиц. Это пыль, копоть, сажа, которые в виде мелких частиц свободно проникают в дыхательные пути и оседа</w:t>
      </w:r>
      <w:r>
        <w:rPr>
          <w:rStyle w:val="FontStyle208"/>
        </w:rPr>
        <w:softHyphen/>
        <w:t>ют в бронхах и легких. Однако и это еще не все — «по пу</w:t>
      </w:r>
      <w:r>
        <w:rPr>
          <w:rStyle w:val="FontStyle208"/>
        </w:rPr>
        <w:softHyphen/>
        <w:t>ти» они обогащаются сульфатами, свинцом, мышьяком</w:t>
      </w:r>
      <w:r>
        <w:rPr>
          <w:rStyle w:val="FontStyle208"/>
        </w:rPr>
        <w:t>, селеном, кадмием, цинком и другими элементами и ве</w:t>
      </w:r>
      <w:r>
        <w:rPr>
          <w:rStyle w:val="FontStyle208"/>
        </w:rPr>
        <w:softHyphen/>
        <w:t>ществами, многие из которых канцерогенны. С этой точ</w:t>
      </w:r>
      <w:r>
        <w:rPr>
          <w:rStyle w:val="FontStyle208"/>
        </w:rPr>
        <w:softHyphen/>
        <w:t>ки зрения особенно опасна для здоровья человека асбес</w:t>
      </w:r>
      <w:r>
        <w:rPr>
          <w:rStyle w:val="FontStyle208"/>
        </w:rPr>
        <w:softHyphen/>
        <w:t>товая пыль. К первому классу опасности также прина</w:t>
      </w:r>
      <w:r>
        <w:rPr>
          <w:rStyle w:val="FontStyle208"/>
        </w:rPr>
        <w:softHyphen/>
        <w:t>длежат кадмий, мышьяк, ртуть и ванадий. (Любо</w:t>
      </w:r>
      <w:r>
        <w:rPr>
          <w:rStyle w:val="FontStyle208"/>
        </w:rPr>
        <w:t>пытны результаты сравнительного анализа, выполненного аме</w:t>
      </w:r>
      <w:r>
        <w:rPr>
          <w:rStyle w:val="FontStyle208"/>
        </w:rPr>
        <w:softHyphen/>
        <w:t>риканскими учеными. Содержание свинца в костях ске</w:t>
      </w:r>
      <w:r>
        <w:rPr>
          <w:rStyle w:val="FontStyle208"/>
        </w:rPr>
        <w:softHyphen/>
        <w:t xml:space="preserve">лета аборигена </w:t>
      </w:r>
      <w:r>
        <w:rPr>
          <w:rStyle w:val="FontStyle215"/>
        </w:rPr>
        <w:t xml:space="preserve">Перу, </w:t>
      </w:r>
      <w:r>
        <w:rPr>
          <w:rStyle w:val="FontStyle208"/>
        </w:rPr>
        <w:t xml:space="preserve">жившего 1600 лет назад, в 1000 раз меньше, чем в костях современных граждан </w:t>
      </w:r>
      <w:r>
        <w:rPr>
          <w:rStyle w:val="FontStyle215"/>
        </w:rPr>
        <w:t>США.)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 загрязнением атмосферы ассоциируется и так</w:t>
      </w:r>
      <w:r>
        <w:rPr>
          <w:rStyle w:val="FontStyle208"/>
        </w:rPr>
        <w:t>ое специфическое явление, как кислотные дожди.</w:t>
      </w:r>
    </w:p>
    <w:p w:rsidR="00000000" w:rsidRDefault="00702E7F">
      <w:pPr>
        <w:pStyle w:val="Style134"/>
        <w:widowControl/>
        <w:rPr>
          <w:rStyle w:val="FontStyle207"/>
        </w:rPr>
      </w:pPr>
      <w:r>
        <w:rPr>
          <w:rStyle w:val="FontStyle233"/>
        </w:rPr>
        <w:t>СО</w:t>
      </w:r>
      <w:r>
        <w:rPr>
          <w:rStyle w:val="FontStyle233"/>
          <w:vertAlign w:val="subscript"/>
        </w:rPr>
        <w:t>г</w:t>
      </w:r>
      <w:r>
        <w:rPr>
          <w:rStyle w:val="FontStyle233"/>
        </w:rPr>
        <w:t xml:space="preserve">~на душу населения, т </w:t>
      </w:r>
      <w:r>
        <w:rPr>
          <w:rStyle w:val="FontStyle207"/>
          <w:spacing w:val="20"/>
        </w:rPr>
        <w:t>6-</w:t>
      </w:r>
      <w:r>
        <w:rPr>
          <w:rStyle w:val="FontStyle207"/>
        </w:rPr>
        <w:t>-</w:t>
      </w:r>
    </w:p>
    <w:p w:rsidR="00000000" w:rsidRDefault="00D57FF2">
      <w:pPr>
        <w:widowControl/>
      </w:pPr>
      <w:r>
        <w:pict>
          <v:shape id="_x0000_i1086" type="#_x0000_t75" style="width:143.25pt;height:97.5pt">
            <v:imagedata r:id="rId78" o:title=""/>
          </v:shape>
        </w:pict>
      </w:r>
    </w:p>
    <w:p w:rsidR="00000000" w:rsidRDefault="00702E7F">
      <w:pPr>
        <w:pStyle w:val="Style108"/>
        <w:widowControl/>
        <w:rPr>
          <w:rStyle w:val="FontStyle255"/>
        </w:rPr>
      </w:pPr>
      <w:r>
        <w:rPr>
          <w:rStyle w:val="FontStyle255"/>
        </w:rPr>
        <w:t>Северная    Восточная Южная Америка Европа и 6. СССР и Восточная Азия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3"/>
        </w:rPr>
        <w:t xml:space="preserve">Рис. </w:t>
      </w:r>
      <w:r>
        <w:rPr>
          <w:rStyle w:val="FontStyle209"/>
        </w:rPr>
        <w:t>63. Выбросы С0</w:t>
      </w:r>
      <w:r>
        <w:rPr>
          <w:rStyle w:val="FontStyle209"/>
          <w:vertAlign w:val="subscript"/>
        </w:rPr>
        <w:t>2</w:t>
      </w:r>
      <w:r>
        <w:rPr>
          <w:rStyle w:val="FontStyle209"/>
        </w:rPr>
        <w:t xml:space="preserve"> в ат</w:t>
      </w:r>
      <w:r>
        <w:rPr>
          <w:rStyle w:val="FontStyle209"/>
        </w:rPr>
        <w:softHyphen/>
        <w:t>мосферу (2002 г.)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284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Явление парникового</w:t>
      </w:r>
      <w:r>
        <w:rPr>
          <w:rStyle w:val="FontStyle208"/>
        </w:rPr>
        <w:t xml:space="preserve"> эффекта атмосферы. В по</w:t>
      </w:r>
      <w:r>
        <w:rPr>
          <w:rStyle w:val="FontStyle208"/>
        </w:rPr>
        <w:softHyphen/>
        <w:t>следние годы стало отчетливо понятно, что аналогия между обычным парником и парниковым эффектом ат</w:t>
      </w:r>
      <w:r>
        <w:rPr>
          <w:rStyle w:val="FontStyle208"/>
        </w:rPr>
        <w:softHyphen/>
        <w:t>мосферы не вполне корректна. Еще в конце прошлого ве</w:t>
      </w:r>
      <w:r>
        <w:rPr>
          <w:rStyle w:val="FontStyle208"/>
        </w:rPr>
        <w:softHyphen/>
        <w:t xml:space="preserve">ка известный американский физик </w:t>
      </w:r>
      <w:r>
        <w:rPr>
          <w:rStyle w:val="FontStyle215"/>
        </w:rPr>
        <w:t xml:space="preserve">Р. Вуд, </w:t>
      </w:r>
      <w:r>
        <w:rPr>
          <w:rStyle w:val="FontStyle208"/>
        </w:rPr>
        <w:t>заменив в лабораторной модели парника о</w:t>
      </w:r>
      <w:r>
        <w:rPr>
          <w:rStyle w:val="FontStyle208"/>
        </w:rPr>
        <w:t>бычное стекло на квар</w:t>
      </w:r>
      <w:r>
        <w:rPr>
          <w:rStyle w:val="FontStyle208"/>
        </w:rPr>
        <w:softHyphen/>
        <w:t>цевое и не обнаружив при этом никаких изменений в функционировании парника, показал, что дело не в за</w:t>
      </w:r>
      <w:r>
        <w:rPr>
          <w:rStyle w:val="FontStyle208"/>
        </w:rPr>
        <w:softHyphen/>
        <w:t>держке теплового излучения почвы стеклом, пропускаю</w:t>
      </w:r>
      <w:r>
        <w:rPr>
          <w:rStyle w:val="FontStyle208"/>
        </w:rPr>
        <w:softHyphen/>
        <w:t>щим солнечную радиацию. Роль стекла в данном случае состоит лишь в «отсечении» т</w:t>
      </w:r>
      <w:r>
        <w:rPr>
          <w:rStyle w:val="FontStyle208"/>
        </w:rPr>
        <w:t>урбулентного теплообмена между поверхностью почвы и атмосферой.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Парниковый (оранжерейный) эффект атмосферы — это ее свойство пропускать солнечную радиацию, но за</w:t>
      </w:r>
      <w:r>
        <w:rPr>
          <w:rStyle w:val="FontStyle208"/>
        </w:rPr>
        <w:softHyphen/>
        <w:t>держивать земное излучение (в том числе в отличие от условий обычного парника и длинноволновое</w:t>
      </w:r>
      <w:r>
        <w:rPr>
          <w:rStyle w:val="FontStyle208"/>
        </w:rPr>
        <w:t>), способст</w:t>
      </w:r>
      <w:r>
        <w:rPr>
          <w:rStyle w:val="FontStyle208"/>
        </w:rPr>
        <w:softHyphen/>
        <w:t>вуя аккумуляции тепла Землей. Земная атмосфера срав</w:t>
      </w:r>
      <w:r>
        <w:rPr>
          <w:rStyle w:val="FontStyle208"/>
        </w:rPr>
        <w:softHyphen/>
        <w:t>нительно хорошо пропускает коротковолновую солнеч</w:t>
      </w:r>
      <w:r>
        <w:rPr>
          <w:rStyle w:val="FontStyle208"/>
        </w:rPr>
        <w:softHyphen/>
        <w:t>ную радиацию, которая почти полностью поглощается земной поверхностью. Нагреваясь за счет поглощения солнечной радиации, земная поверхность ст</w:t>
      </w:r>
      <w:r>
        <w:rPr>
          <w:rStyle w:val="FontStyle208"/>
        </w:rPr>
        <w:t>ановится ис</w:t>
      </w:r>
      <w:r>
        <w:rPr>
          <w:rStyle w:val="FontStyle208"/>
        </w:rPr>
        <w:softHyphen/>
        <w:t>точником земного, в основном длинноволнового, излуче</w:t>
      </w:r>
      <w:r>
        <w:rPr>
          <w:rStyle w:val="FontStyle208"/>
        </w:rPr>
        <w:softHyphen/>
        <w:t>ния, часть которого уходит в космическое пространство.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Ученые-исследователи продолжают спорить о соста</w:t>
      </w:r>
      <w:r>
        <w:rPr>
          <w:rStyle w:val="FontStyle208"/>
        </w:rPr>
        <w:softHyphen/>
        <w:t>ве так называемых парниковых газов (рис. 64). Наиболь</w:t>
      </w:r>
      <w:r>
        <w:rPr>
          <w:rStyle w:val="FontStyle208"/>
        </w:rPr>
        <w:softHyphen/>
        <w:t xml:space="preserve">ший интерес в этой связи вызывает </w:t>
      </w:r>
      <w:r>
        <w:rPr>
          <w:rStyle w:val="FontStyle208"/>
        </w:rPr>
        <w:t>влияние увеличи</w:t>
      </w:r>
      <w:r>
        <w:rPr>
          <w:rStyle w:val="FontStyle208"/>
        </w:rPr>
        <w:softHyphen/>
        <w:t>вающейся концентрации углекислого газа (С0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>) на пар</w:t>
      </w:r>
      <w:r>
        <w:rPr>
          <w:rStyle w:val="FontStyle208"/>
        </w:rPr>
        <w:softHyphen/>
        <w:t>никовый эффект атмосферы. Высказывается мнение, что известная схема: «рост концентрации углекислого газа усиливает парниковый эффект, что ведет к потеплению глобального климата» — предельн</w:t>
      </w:r>
      <w:r>
        <w:rPr>
          <w:rStyle w:val="FontStyle208"/>
        </w:rPr>
        <w:t>о упрощена и очень далека от действительности, так как наиболее важным «парниковым газом» является вовсе не углекислый газ (и не-закись азота, не метан или хлорфторуглеводороды), а водяной пар. При этом оговорки, что концентрация во</w:t>
      </w:r>
      <w:r>
        <w:rPr>
          <w:rStyle w:val="FontStyle208"/>
        </w:rPr>
        <w:softHyphen/>
        <w:t>дяного пара в атмосфере</w:t>
      </w:r>
      <w:r>
        <w:rPr>
          <w:rStyle w:val="FontStyle208"/>
        </w:rPr>
        <w:t xml:space="preserve"> определяется лишь параметра</w:t>
      </w:r>
      <w:r>
        <w:rPr>
          <w:rStyle w:val="FontStyle208"/>
        </w:rPr>
        <w:softHyphen/>
        <w:t>ми самой климатической системы, сегодня уже не вы</w:t>
      </w:r>
      <w:r>
        <w:rPr>
          <w:rStyle w:val="FontStyle208"/>
        </w:rPr>
        <w:softHyphen/>
        <w:t>держивают критики, так как антропогенное воздействие на глобальный круговорот воды убедительно доказано.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качестве научных гипотез укажем на следующие по</w:t>
      </w:r>
      <w:r>
        <w:rPr>
          <w:rStyle w:val="FontStyle208"/>
        </w:rPr>
        <w:softHyphen/>
        <w:t>следствия грядущего па</w:t>
      </w:r>
      <w:r>
        <w:rPr>
          <w:rStyle w:val="FontStyle208"/>
        </w:rPr>
        <w:t>рникового эффекта. Во-первых, согласно наиболее распространенным оценкам, к концу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285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86"/>
        <w:widowControl/>
        <w:rPr>
          <w:rStyle w:val="FontStyle222"/>
        </w:rPr>
      </w:pPr>
      <w:r>
        <w:rPr>
          <w:rStyle w:val="FontStyle222"/>
        </w:rPr>
        <w:lastRenderedPageBreak/>
        <w:t>Частей на миллион</w:t>
      </w:r>
    </w:p>
    <w:p w:rsidR="00000000" w:rsidRDefault="00702E7F">
      <w:pPr>
        <w:pStyle w:val="Style86"/>
        <w:widowControl/>
        <w:rPr>
          <w:rStyle w:val="FontStyle222"/>
        </w:rPr>
      </w:pPr>
      <w:r>
        <w:rPr>
          <w:rStyle w:val="FontStyle222"/>
        </w:rPr>
        <w:t>Частей на миллион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360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310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260</w:t>
      </w:r>
    </w:p>
    <w:p w:rsidR="00000000" w:rsidRDefault="00D57FF2">
      <w:pPr>
        <w:widowControl/>
      </w:pPr>
      <w:r>
        <w:pict>
          <v:shape id="_x0000_i1087" type="#_x0000_t75" style="width:286.5pt;height:103.5pt">
            <v:imagedata r:id="rId79" o:title=""/>
          </v:shape>
        </w:pict>
      </w:r>
    </w:p>
    <w:p w:rsidR="00000000" w:rsidRDefault="00702E7F">
      <w:pPr>
        <w:pStyle w:val="Style92"/>
        <w:widowControl/>
        <w:rPr>
          <w:rStyle w:val="FontStyle219"/>
        </w:rPr>
      </w:pPr>
      <w:r>
        <w:rPr>
          <w:rStyle w:val="FontStyle207"/>
        </w:rPr>
        <w:t xml:space="preserve">1800 1900 2000 </w:t>
      </w:r>
      <w:r>
        <w:rPr>
          <w:rStyle w:val="FontStyle219"/>
        </w:rPr>
        <w:t xml:space="preserve">Год </w:t>
      </w:r>
      <w:r>
        <w:rPr>
          <w:rStyle w:val="FontStyle207"/>
        </w:rPr>
        <w:t>1</w:t>
      </w:r>
      <w:r>
        <w:rPr>
          <w:rStyle w:val="FontStyle207"/>
          <w:vertAlign w:val="subscript"/>
        </w:rPr>
        <w:t>800</w:t>
      </w:r>
      <w:r>
        <w:rPr>
          <w:rStyle w:val="FontStyle207"/>
        </w:rPr>
        <w:t xml:space="preserve"> 1900 2000 </w:t>
      </w:r>
      <w:r>
        <w:rPr>
          <w:rStyle w:val="FontStyle219"/>
        </w:rPr>
        <w:t>Год</w:t>
      </w:r>
    </w:p>
    <w:p w:rsidR="00000000" w:rsidRDefault="00702E7F">
      <w:pPr>
        <w:pStyle w:val="Style86"/>
        <w:widowControl/>
        <w:rPr>
          <w:rStyle w:val="FontStyle222"/>
          <w:vertAlign w:val="subscript"/>
        </w:rPr>
      </w:pPr>
      <w:r>
        <w:rPr>
          <w:rStyle w:val="FontStyle222"/>
        </w:rPr>
        <w:t xml:space="preserve">Частей на миллиард </w:t>
      </w:r>
      <w:r>
        <w:rPr>
          <w:rStyle w:val="FontStyle222"/>
          <w:vertAlign w:val="subscript"/>
        </w:rPr>
        <w:t>Частей</w:t>
      </w:r>
      <w:r>
        <w:rPr>
          <w:rStyle w:val="FontStyle222"/>
        </w:rPr>
        <w:t xml:space="preserve"> </w:t>
      </w:r>
      <w:r>
        <w:rPr>
          <w:rStyle w:val="FontStyle222"/>
          <w:vertAlign w:val="subscript"/>
        </w:rPr>
        <w:t>на</w:t>
      </w:r>
      <w:r>
        <w:rPr>
          <w:rStyle w:val="FontStyle222"/>
        </w:rPr>
        <w:t xml:space="preserve"> </w:t>
      </w:r>
      <w:r>
        <w:rPr>
          <w:rStyle w:val="FontStyle222"/>
          <w:vertAlign w:val="subscript"/>
        </w:rPr>
        <w:t>миллиард</w:t>
      </w:r>
    </w:p>
    <w:p w:rsidR="00000000" w:rsidRDefault="00D57FF2">
      <w:pPr>
        <w:widowControl/>
      </w:pPr>
      <w:r>
        <w:pict>
          <v:shape id="_x0000_i1088" type="#_x0000_t75" style="width:320.25pt;height:102.75pt">
            <v:imagedata r:id="rId80" o:title=""/>
          </v:shape>
        </w:pict>
      </w:r>
    </w:p>
    <w:p w:rsidR="00000000" w:rsidRDefault="00702E7F">
      <w:pPr>
        <w:pStyle w:val="Style92"/>
        <w:widowControl/>
        <w:rPr>
          <w:rStyle w:val="FontStyle219"/>
        </w:rPr>
      </w:pPr>
      <w:r>
        <w:rPr>
          <w:rStyle w:val="FontStyle207"/>
        </w:rPr>
        <w:t xml:space="preserve">1800 1900 2000 </w:t>
      </w:r>
      <w:r>
        <w:rPr>
          <w:rStyle w:val="FontStyle219"/>
        </w:rPr>
        <w:t xml:space="preserve">Год </w:t>
      </w:r>
      <w:r>
        <w:rPr>
          <w:rStyle w:val="FontStyle207"/>
        </w:rPr>
        <w:t xml:space="preserve">1800 1900 2000 </w:t>
      </w:r>
      <w:r>
        <w:rPr>
          <w:rStyle w:val="FontStyle219"/>
        </w:rPr>
        <w:t>Год</w:t>
      </w:r>
    </w:p>
    <w:p w:rsidR="00000000" w:rsidRDefault="00702E7F">
      <w:pPr>
        <w:pStyle w:val="Style22"/>
        <w:widowControl/>
        <w:rPr>
          <w:rStyle w:val="FontStyle210"/>
        </w:rPr>
      </w:pPr>
      <w:r>
        <w:rPr>
          <w:rStyle w:val="FontStyle209"/>
        </w:rPr>
        <w:t xml:space="preserve">Рис. </w:t>
      </w:r>
      <w:r>
        <w:rPr>
          <w:rStyle w:val="FontStyle208"/>
        </w:rPr>
        <w:t xml:space="preserve">64. </w:t>
      </w:r>
      <w:r>
        <w:rPr>
          <w:rStyle w:val="FontStyle209"/>
        </w:rPr>
        <w:t xml:space="preserve">Глобальная концентрация парниковых газов (по </w:t>
      </w:r>
      <w:r>
        <w:rPr>
          <w:rStyle w:val="FontStyle208"/>
        </w:rPr>
        <w:t xml:space="preserve">Л </w:t>
      </w:r>
      <w:r>
        <w:rPr>
          <w:rStyle w:val="FontStyle210"/>
        </w:rPr>
        <w:t>Ме-доузу) "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XX</w:t>
      </w:r>
      <w:r>
        <w:rPr>
          <w:rStyle w:val="FontStyle208"/>
        </w:rPr>
        <w:t>I в. содержание атмосферного 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 xml:space="preserve"> удвоится, что неиз</w:t>
      </w:r>
      <w:r>
        <w:rPr>
          <w:rStyle w:val="FontStyle208"/>
        </w:rPr>
        <w:softHyphen/>
        <w:t>бежно^ приведет к повышению средней глобальной при</w:t>
      </w:r>
      <w:r>
        <w:rPr>
          <w:rStyle w:val="FontStyle208"/>
        </w:rPr>
        <w:softHyphen/>
        <w:t>земной температуры на 3-5 °С (рис. 65). При этом более сильное потепление ожидается в высоких широтах и соответственно, лето в умеренных широтах Северног</w:t>
      </w:r>
      <w:r>
        <w:rPr>
          <w:rStyle w:val="FontStyle208"/>
        </w:rPr>
        <w:t>о полушария станет более засушливым.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Во-вторых, предполагается, что подобный рост сред</w:t>
      </w:r>
      <w:r>
        <w:rPr>
          <w:rStyle w:val="FontStyle208"/>
        </w:rPr>
        <w:softHyphen/>
        <w:t>ней глобальной приземной температуры приведет к повы</w:t>
      </w:r>
      <w:r>
        <w:rPr>
          <w:rStyle w:val="FontStyle208"/>
        </w:rPr>
        <w:softHyphen/>
        <w:t>шению уровня Мирового океана на 20—165 см за счет тер</w:t>
      </w:r>
      <w:r>
        <w:rPr>
          <w:rStyle w:val="FontStyle208"/>
        </w:rPr>
        <w:softHyphen/>
        <w:t xml:space="preserve">мического расширения воды. (Что касается ледникового </w:t>
      </w:r>
      <w:r>
        <w:rPr>
          <w:rStyle w:val="FontStyle215"/>
        </w:rPr>
        <w:t>ЩктаАнтар</w:t>
      </w:r>
      <w:r>
        <w:rPr>
          <w:rStyle w:val="FontStyle215"/>
        </w:rPr>
        <w:t xml:space="preserve">ктиды, </w:t>
      </w:r>
      <w:r>
        <w:rPr>
          <w:rStyle w:val="FontStyle208"/>
        </w:rPr>
        <w:t>то его разрушение не является неиз</w:t>
      </w:r>
      <w:r>
        <w:rPr>
          <w:rStyle w:val="FontStyle208"/>
        </w:rPr>
        <w:softHyphen/>
        <w:t>бежным, так как для таяния необходимы более высокие температуры. В любом случае процесс таяния антарктиче</w:t>
      </w:r>
      <w:r>
        <w:rPr>
          <w:rStyle w:val="FontStyle208"/>
        </w:rPr>
        <w:softHyphen/>
        <w:t>ских льдов займет весьма продолжительное время.)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В-третьих, концентрация атмосферного 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 xml:space="preserve"> может оказать благ</w:t>
      </w:r>
      <w:r>
        <w:rPr>
          <w:rStyle w:val="FontStyle208"/>
        </w:rPr>
        <w:t>оприятное воздействие на урожаи сельско</w:t>
      </w:r>
      <w:r>
        <w:rPr>
          <w:rStyle w:val="FontStyle208"/>
        </w:rPr>
        <w:softHyphen/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286</w:t>
      </w:r>
      <w:r>
        <w:rPr>
          <w:rStyle w:val="FontStyle209"/>
        </w:rPr>
        <w:fldChar w:fldCharType="end"/>
      </w:r>
    </w:p>
    <w:p w:rsidR="00000000" w:rsidRDefault="00702E7F">
      <w:pPr>
        <w:pStyle w:val="Style65"/>
        <w:widowControl/>
        <w:rPr>
          <w:rStyle w:val="FontStyle219"/>
        </w:rPr>
      </w:pPr>
      <w:r>
        <w:rPr>
          <w:rStyle w:val="FontStyle219"/>
        </w:rPr>
        <w:t>Изменение температуры°С</w:t>
      </w:r>
    </w:p>
    <w:p w:rsidR="00000000" w:rsidRDefault="00702E7F">
      <w:pPr>
        <w:pStyle w:val="Style106"/>
        <w:widowControl/>
        <w:rPr>
          <w:rStyle w:val="FontStyle219"/>
        </w:rPr>
      </w:pPr>
      <w:r>
        <w:rPr>
          <w:rStyle w:val="FontStyle219"/>
        </w:rPr>
        <w:t>2 0 -2 -4 -6</w:t>
      </w:r>
    </w:p>
    <w:p w:rsidR="00000000" w:rsidRDefault="00702E7F">
      <w:pPr>
        <w:pStyle w:val="Style36"/>
        <w:widowControl/>
        <w:rPr>
          <w:rStyle w:val="FontStyle219"/>
          <w:vertAlign w:val="subscript"/>
        </w:rPr>
      </w:pPr>
      <w:r>
        <w:rPr>
          <w:rStyle w:val="FontStyle219"/>
        </w:rPr>
        <w:t>Температура Концентрация СО</w:t>
      </w:r>
      <w:r>
        <w:rPr>
          <w:rStyle w:val="FontStyle219"/>
          <w:vertAlign w:val="subscript"/>
        </w:rPr>
        <w:t>г</w:t>
      </w:r>
    </w:p>
    <w:p w:rsidR="00000000" w:rsidRDefault="00702E7F">
      <w:pPr>
        <w:pStyle w:val="Style65"/>
        <w:widowControl/>
        <w:rPr>
          <w:rStyle w:val="FontStyle219"/>
        </w:rPr>
      </w:pPr>
      <w:r>
        <w:rPr>
          <w:rStyle w:val="FontStyle219"/>
        </w:rPr>
        <w:t>С0</w:t>
      </w:r>
      <w:r>
        <w:rPr>
          <w:rStyle w:val="FontStyle219"/>
          <w:vertAlign w:val="subscript"/>
        </w:rPr>
        <w:t>2</w:t>
      </w:r>
      <w:r>
        <w:rPr>
          <w:rStyle w:val="FontStyle219"/>
        </w:rPr>
        <w:t>, частей на млрд</w:t>
      </w:r>
    </w:p>
    <w:p w:rsidR="00000000" w:rsidRDefault="00702E7F">
      <w:pPr>
        <w:pStyle w:val="Style99"/>
        <w:widowControl/>
        <w:rPr>
          <w:rStyle w:val="FontStyle219"/>
        </w:rPr>
      </w:pPr>
      <w:r>
        <w:rPr>
          <w:rStyle w:val="FontStyle219"/>
        </w:rPr>
        <w:t>^ 350 300</w:t>
      </w:r>
    </w:p>
    <w:p w:rsidR="00000000" w:rsidRDefault="00D57FF2">
      <w:pPr>
        <w:widowControl/>
      </w:pPr>
      <w:r>
        <w:pict>
          <v:shape id="_x0000_i1089" type="#_x0000_t75" style="width:131.25pt;height:108.75pt">
            <v:imagedata r:id="rId81" o:title=""/>
          </v:shape>
        </w:pict>
      </w:r>
    </w:p>
    <w:p w:rsidR="00000000" w:rsidRDefault="00702E7F">
      <w:pPr>
        <w:pStyle w:val="Style89"/>
        <w:widowControl/>
        <w:rPr>
          <w:rStyle w:val="FontStyle219"/>
        </w:rPr>
      </w:pPr>
      <w:r>
        <w:rPr>
          <w:rStyle w:val="FontStyle219"/>
        </w:rPr>
        <w:t>250</w:t>
      </w:r>
    </w:p>
    <w:p w:rsidR="00000000" w:rsidRDefault="00702E7F">
      <w:pPr>
        <w:pStyle w:val="Style89"/>
        <w:widowControl/>
        <w:rPr>
          <w:rStyle w:val="FontStyle219"/>
        </w:rPr>
      </w:pPr>
      <w:r>
        <w:rPr>
          <w:rStyle w:val="FontStyle219"/>
        </w:rPr>
        <w:t>200</w:t>
      </w:r>
    </w:p>
    <w:p w:rsidR="00000000" w:rsidRDefault="00702E7F">
      <w:pPr>
        <w:pStyle w:val="Style36"/>
        <w:widowControl/>
        <w:rPr>
          <w:rStyle w:val="FontStyle219"/>
        </w:rPr>
      </w:pPr>
      <w:r>
        <w:rPr>
          <w:rStyle w:val="FontStyle219"/>
        </w:rPr>
        <w:t>150</w:t>
      </w:r>
    </w:p>
    <w:p w:rsidR="00000000" w:rsidRDefault="00702E7F">
      <w:pPr>
        <w:pStyle w:val="Style89"/>
        <w:widowControl/>
        <w:rPr>
          <w:rStyle w:val="FontStyle219"/>
        </w:rPr>
      </w:pPr>
      <w:r>
        <w:rPr>
          <w:rStyle w:val="FontStyle219"/>
        </w:rPr>
        <w:t>100</w:t>
      </w:r>
    </w:p>
    <w:p w:rsidR="00000000" w:rsidRDefault="00702E7F">
      <w:pPr>
        <w:pStyle w:val="Style130"/>
        <w:widowControl/>
        <w:rPr>
          <w:rStyle w:val="FontStyle219"/>
        </w:rPr>
      </w:pPr>
      <w:r>
        <w:rPr>
          <w:rStyle w:val="FontStyle219"/>
        </w:rPr>
        <w:t xml:space="preserve">50 0 </w:t>
      </w:r>
      <w:r>
        <w:rPr>
          <w:rStyle w:val="FontStyle231"/>
          <w:spacing w:val="-10"/>
        </w:rPr>
        <w:t>4</w:t>
      </w:r>
      <w:r>
        <w:rPr>
          <w:rStyle w:val="FontStyle231"/>
        </w:rPr>
        <w:t xml:space="preserve"> </w:t>
      </w:r>
      <w:r>
        <w:rPr>
          <w:rStyle w:val="FontStyle219"/>
        </w:rPr>
        <w:t>тысяч лет назад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8"/>
        </w:rPr>
        <w:t xml:space="preserve">65. </w:t>
      </w:r>
      <w:r>
        <w:rPr>
          <w:rStyle w:val="FontStyle209"/>
        </w:rPr>
        <w:t xml:space="preserve">Концентрация </w:t>
      </w:r>
      <w:r>
        <w:rPr>
          <w:rStyle w:val="FontStyle208"/>
        </w:rPr>
        <w:t>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 xml:space="preserve"> </w:t>
      </w:r>
      <w:r>
        <w:rPr>
          <w:rStyle w:val="FontStyle209"/>
        </w:rPr>
        <w:t>в ат</w:t>
      </w:r>
      <w:r>
        <w:rPr>
          <w:rStyle w:val="FontStyle209"/>
        </w:rPr>
        <w:softHyphen/>
        <w:t>мосфере и температурные изме</w:t>
      </w:r>
      <w:r>
        <w:rPr>
          <w:rStyle w:val="FontStyle209"/>
        </w:rPr>
        <w:softHyphen/>
        <w:t>нения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хозяйственных культур в северных регионах. Ре</w:t>
      </w:r>
      <w:r>
        <w:rPr>
          <w:rStyle w:val="FontStyle208"/>
        </w:rPr>
        <w:softHyphen/>
        <w:t>зультаты проведенных экспериментов позволя</w:t>
      </w:r>
      <w:r>
        <w:rPr>
          <w:rStyle w:val="FontStyle208"/>
        </w:rPr>
        <w:softHyphen/>
        <w:t>ют предполагать, что в усл</w:t>
      </w:r>
      <w:r>
        <w:rPr>
          <w:rStyle w:val="FontStyle208"/>
        </w:rPr>
        <w:t>овиях прогресси</w:t>
      </w:r>
      <w:r>
        <w:rPr>
          <w:rStyle w:val="FontStyle208"/>
        </w:rPr>
        <w:softHyphen/>
        <w:t>рующего роста содержа</w:t>
      </w:r>
      <w:r>
        <w:rPr>
          <w:rStyle w:val="FontStyle208"/>
        </w:rPr>
        <w:softHyphen/>
        <w:t>ния 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 xml:space="preserve"> в воздухе при</w:t>
      </w:r>
      <w:r>
        <w:rPr>
          <w:rStyle w:val="FontStyle208"/>
        </w:rPr>
        <w:softHyphen/>
        <w:t>родная и культурная рас</w:t>
      </w:r>
      <w:r>
        <w:rPr>
          <w:rStyle w:val="FontStyle208"/>
        </w:rPr>
        <w:softHyphen/>
        <w:t>тительность достигнут оптимального состояния:, возрастет листовая по</w:t>
      </w:r>
      <w:r>
        <w:rPr>
          <w:rStyle w:val="FontStyle208"/>
        </w:rPr>
        <w:softHyphen/>
        <w:t>верхность растений, по</w:t>
      </w:r>
      <w:r>
        <w:rPr>
          <w:rStyle w:val="FontStyle208"/>
        </w:rPr>
        <w:softHyphen/>
        <w:t>высится удельный вес су</w:t>
      </w:r>
      <w:r>
        <w:rPr>
          <w:rStyle w:val="FontStyle208"/>
        </w:rPr>
        <w:softHyphen/>
        <w:t>хого вещества листьев, увеличатся средний раз</w:t>
      </w:r>
      <w:r>
        <w:rPr>
          <w:rStyle w:val="FontStyle208"/>
        </w:rPr>
        <w:softHyphen/>
        <w:t>мер плодов</w:t>
      </w:r>
      <w:r>
        <w:rPr>
          <w:rStyle w:val="FontStyle208"/>
        </w:rPr>
        <w:t xml:space="preserve"> и число се</w:t>
      </w:r>
      <w:r>
        <w:rPr>
          <w:rStyle w:val="FontStyle208"/>
        </w:rPr>
        <w:softHyphen/>
        <w:t>мян, ускорится созрева</w:t>
      </w:r>
      <w:r>
        <w:rPr>
          <w:rStyle w:val="FontStyle208"/>
        </w:rPr>
        <w:softHyphen/>
        <w:t>ние зерновых, а их урожайность повысится.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В-четвертых, в высоких широтах естественные леса, особенно бореальные, могут оказаться весьма чувстви</w:t>
      </w:r>
      <w:r>
        <w:rPr>
          <w:rStyle w:val="FontStyle208"/>
        </w:rPr>
        <w:softHyphen/>
        <w:t>тельными к изменениям температуры. Потепление мо</w:t>
      </w:r>
      <w:r>
        <w:rPr>
          <w:rStyle w:val="FontStyle208"/>
        </w:rPr>
        <w:softHyphen/>
        <w:t>жет привести к резкому сокра</w:t>
      </w:r>
      <w:r>
        <w:rPr>
          <w:rStyle w:val="FontStyle208"/>
        </w:rPr>
        <w:t>щению площадей бореаль-ных лесов, а также к перемещению их границ на север. Леса тропиков и субтропиков окажутся, вероятно, более чувствительными к изменению режима осадков, а не температуры. Однако прогнозы предстоящих измене</w:t>
      </w:r>
      <w:r>
        <w:rPr>
          <w:rStyle w:val="FontStyle208"/>
        </w:rPr>
        <w:softHyphen/>
        <w:t>ний осадков очень неопределен</w:t>
      </w:r>
      <w:r>
        <w:rPr>
          <w:rStyle w:val="FontStyle208"/>
        </w:rPr>
        <w:t>ны.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целом парниковый эффект атмосферы — это урав</w:t>
      </w:r>
      <w:r>
        <w:rPr>
          <w:rStyle w:val="FontStyle208"/>
        </w:rPr>
        <w:softHyphen/>
        <w:t>нение со многими неизвестными. Большая часть ученых полагают, что потепление реально проявится. Более то</w:t>
      </w:r>
      <w:r>
        <w:rPr>
          <w:rStyle w:val="FontStyle208"/>
        </w:rPr>
        <w:softHyphen/>
        <w:t>го, многие утверждают, что глобальное потепление (при</w:t>
      </w:r>
      <w:r>
        <w:rPr>
          <w:rStyle w:val="FontStyle208"/>
        </w:rPr>
        <w:softHyphen/>
        <w:t>мерно на 1° в XX в.) уже произошло (по крайней</w:t>
      </w:r>
      <w:r>
        <w:rPr>
          <w:rStyle w:val="FontStyle208"/>
        </w:rPr>
        <w:t xml:space="preserve"> мере его первая фаза) (см. рис. 65), но оно было как бы замаски</w:t>
      </w:r>
      <w:r>
        <w:rPr>
          <w:rStyle w:val="FontStyle208"/>
        </w:rPr>
        <w:softHyphen/>
        <w:t>ровано естественными климатическими изменениями. Однако есть ученые, считающие, что, как это ни пара</w:t>
      </w:r>
      <w:r>
        <w:rPr>
          <w:rStyle w:val="FontStyle208"/>
        </w:rPr>
        <w:softHyphen/>
        <w:t>доксально, ускоряющееся накопление 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 xml:space="preserve"> может при</w:t>
      </w:r>
      <w:r>
        <w:rPr>
          <w:rStyle w:val="FontStyle208"/>
        </w:rPr>
        <w:softHyphen/>
        <w:t>вести не к потеплению, а к похолоданию. П</w:t>
      </w:r>
      <w:r>
        <w:rPr>
          <w:rStyle w:val="FontStyle208"/>
        </w:rPr>
        <w:t>одобное мне</w:t>
      </w:r>
      <w:r>
        <w:rPr>
          <w:rStyle w:val="FontStyle208"/>
        </w:rPr>
        <w:softHyphen/>
        <w:t>ние основывается на том, что прогноз «перегрева» Земли при удвоении концентрации 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 xml:space="preserve"> в воздухе сделан исходя из ошибочной оценки парникового эффекта этого газа. Считается, что сторонники «перегрева» не учитывают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287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колосса</w:t>
      </w:r>
      <w:r>
        <w:rPr>
          <w:rStyle w:val="FontStyle208"/>
        </w:rPr>
        <w:t>льной роли вод океана в поглощении антропоген</w:t>
      </w:r>
      <w:r>
        <w:rPr>
          <w:rStyle w:val="FontStyle208"/>
        </w:rPr>
        <w:softHyphen/>
        <w:t>ного 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 xml:space="preserve"> и недооценивают значения наземной биоты и, следовательно, почв как мощных ассимиляторов «избы</w:t>
      </w:r>
      <w:r>
        <w:rPr>
          <w:rStyle w:val="FontStyle208"/>
        </w:rPr>
        <w:softHyphen/>
        <w:t>точной» атмосферной углекислоты.</w:t>
      </w:r>
    </w:p>
    <w:p w:rsidR="00000000" w:rsidRDefault="00702E7F">
      <w:pPr>
        <w:pStyle w:val="Style39"/>
        <w:widowControl/>
        <w:rPr>
          <w:rStyle w:val="FontStyle205"/>
        </w:rPr>
      </w:pPr>
      <w:r>
        <w:rPr>
          <w:rStyle w:val="FontStyle205"/>
        </w:rPr>
        <w:t>Контраргументы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Среди ученых существуют полярные мнения относительно глобал</w:t>
      </w:r>
      <w:r>
        <w:rPr>
          <w:rStyle w:val="FontStyle209"/>
        </w:rPr>
        <w:t>ьного потепления. Сегодня факт потепления почти уже не оспаривается, дискуссии идут в основном по двум другим пунк</w:t>
      </w:r>
      <w:r>
        <w:rPr>
          <w:rStyle w:val="FontStyle209"/>
        </w:rPr>
        <w:softHyphen/>
        <w:t>там. Во-первых, является ли наблюдаемое потепление климата результатом очередного природного потепления, каких немало было в прошлом (и тогда</w:t>
      </w:r>
      <w:r>
        <w:rPr>
          <w:rStyle w:val="FontStyle209"/>
        </w:rPr>
        <w:t xml:space="preserve"> за ним последует похолодание); или же оно — результат деятельности человека? Если антропогенный фактор присутствует, то какова его доля? Во-вторых, если роль человеческого фактора существенна, то какова в нем доля парни</w:t>
      </w:r>
      <w:r>
        <w:rPr>
          <w:rStyle w:val="FontStyle209"/>
        </w:rPr>
        <w:softHyphen/>
        <w:t>кового эффекта и какова — теплового</w:t>
      </w:r>
      <w:r>
        <w:rPr>
          <w:rStyle w:val="FontStyle209"/>
        </w:rPr>
        <w:t xml:space="preserve"> загрязнения среды? На</w:t>
      </w:r>
      <w:r>
        <w:rPr>
          <w:rStyle w:val="FontStyle209"/>
        </w:rPr>
        <w:softHyphen/>
        <w:t>ибольшее внимание специалистов привлекает к себе парниковый эффект, отсюда и призывы к снижению выбросов в атмосферу уг</w:t>
      </w:r>
      <w:r>
        <w:rPr>
          <w:rStyle w:val="FontStyle209"/>
        </w:rPr>
        <w:softHyphen/>
        <w:t>лекислого газа, метана и других парниковых газов. Гораздо реже обсуждается тепловое загрязнение среды, что происх</w:t>
      </w:r>
      <w:r>
        <w:rPr>
          <w:rStyle w:val="FontStyle209"/>
        </w:rPr>
        <w:t>одит в ос</w:t>
      </w:r>
      <w:r>
        <w:rPr>
          <w:rStyle w:val="FontStyle209"/>
        </w:rPr>
        <w:softHyphen/>
        <w:t>новном от бессилия: никто не знает, как подступиться к решению этой проблемы. Если уменьшить выбросы парниковых газов можно, то устранить потери потребляемой энергии в виде тепла практически нереально. Многие специалисты считают проблему тепловог</w:t>
      </w:r>
      <w:r>
        <w:rPr>
          <w:rStyle w:val="FontStyle209"/>
        </w:rPr>
        <w:t>о загрязнения среды надуманной, однако большинство ученых — крайне серьезной.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Истончение озонового слоя атмосферы. Как известно, жизнь на Земле появилась только после того, как образо</w:t>
      </w:r>
      <w:r>
        <w:rPr>
          <w:rStyle w:val="FontStyle208"/>
        </w:rPr>
        <w:softHyphen/>
        <w:t>вался защитный озоновый слой планеты. Стратосферный озон образуется в ре</w:t>
      </w:r>
      <w:r>
        <w:rPr>
          <w:rStyle w:val="FontStyle208"/>
        </w:rPr>
        <w:t>зультате воздействия ультрафиоле</w:t>
      </w:r>
      <w:r>
        <w:rPr>
          <w:rStyle w:val="FontStyle208"/>
        </w:rPr>
        <w:softHyphen/>
        <w:t>тового излучения на молекулы кислорода (О + 0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 xml:space="preserve"> -&gt; 0</w:t>
      </w:r>
      <w:r>
        <w:rPr>
          <w:rStyle w:val="FontStyle208"/>
          <w:vertAlign w:val="subscript"/>
        </w:rPr>
        <w:t>3</w:t>
      </w:r>
      <w:r>
        <w:rPr>
          <w:rStyle w:val="FontStyle208"/>
        </w:rPr>
        <w:t>), но туда попадают и атомы хлора, входящие в состав «втор</w:t>
      </w:r>
      <w:r>
        <w:rPr>
          <w:rStyle w:val="FontStyle208"/>
        </w:rPr>
        <w:softHyphen/>
        <w:t>гающихся» хлорфторуглеродов, именно они наиболее эф</w:t>
      </w:r>
      <w:r>
        <w:rPr>
          <w:rStyle w:val="FontStyle208"/>
        </w:rPr>
        <w:softHyphen/>
        <w:t>фективно разрушают слой озона (С1 + 0</w:t>
      </w:r>
      <w:r>
        <w:rPr>
          <w:rStyle w:val="FontStyle208"/>
          <w:vertAlign w:val="subscript"/>
        </w:rPr>
        <w:t>3</w:t>
      </w:r>
      <w:r>
        <w:rPr>
          <w:rStyle w:val="FontStyle208"/>
        </w:rPr>
        <w:t xml:space="preserve"> -н&gt; СЮ + 0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>). Цикл на</w:t>
      </w:r>
      <w:r>
        <w:rPr>
          <w:rStyle w:val="FontStyle208"/>
        </w:rPr>
        <w:t>чинается с того, что в присутствии атома хлора молекула озона расщепляется с образованием моноксида хлора (СЮ) и молекулярного кислорода, а затем идет но</w:t>
      </w:r>
      <w:r>
        <w:rPr>
          <w:rStyle w:val="FontStyle208"/>
        </w:rPr>
        <w:softHyphen/>
        <w:t>вый разрушающий цикл, «подхватываются» новые ато</w:t>
      </w:r>
      <w:r>
        <w:rPr>
          <w:rStyle w:val="FontStyle208"/>
        </w:rPr>
        <w:softHyphen/>
        <w:t>мы кислорода (СЮ + О —&gt; С1 + 0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>), хлор «подхлестывает</w:t>
      </w:r>
      <w:r>
        <w:rPr>
          <w:rStyle w:val="FontStyle208"/>
        </w:rPr>
        <w:t>» новый этап разрушения. Многие века ничто не предве</w:t>
      </w:r>
      <w:r>
        <w:rPr>
          <w:rStyle w:val="FontStyle208"/>
        </w:rPr>
        <w:softHyphen/>
        <w:t>щало беды. Однако в последние десятилетия было заме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288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15"/>
        </w:rPr>
      </w:pPr>
      <w:r>
        <w:rPr>
          <w:rStyle w:val="FontStyle208"/>
        </w:rPr>
        <w:t>чено, что примерно с 1975 г. каждой весной над Антарк</w:t>
      </w:r>
      <w:r>
        <w:rPr>
          <w:rStyle w:val="FontStyle208"/>
        </w:rPr>
        <w:softHyphen/>
        <w:t>тидой образовывалась так называемая озоновая дыра: содержание озона в стратосфере над</w:t>
      </w:r>
      <w:r>
        <w:rPr>
          <w:rStyle w:val="FontStyle208"/>
        </w:rPr>
        <w:t xml:space="preserve"> шестым континен</w:t>
      </w:r>
      <w:r>
        <w:rPr>
          <w:rStyle w:val="FontStyle208"/>
        </w:rPr>
        <w:softHyphen/>
        <w:t xml:space="preserve">том снизилось до 50%. Позже угроза обозначилась и на Севере — озоновый слой там сократился на 10%, а это уже непосредственно касается густонаселенных стран </w:t>
      </w:r>
      <w:r>
        <w:rPr>
          <w:rStyle w:val="FontStyle215"/>
        </w:rPr>
        <w:t xml:space="preserve">Европы </w:t>
      </w:r>
      <w:r>
        <w:rPr>
          <w:rStyle w:val="FontStyle208"/>
        </w:rPr>
        <w:t xml:space="preserve">и </w:t>
      </w:r>
      <w:r>
        <w:rPr>
          <w:rStyle w:val="FontStyle215"/>
        </w:rPr>
        <w:t>Северной Америки.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Отдельные ученые полагают, что изменяющаяся озо</w:t>
      </w:r>
      <w:r>
        <w:rPr>
          <w:rStyle w:val="FontStyle208"/>
        </w:rPr>
        <w:softHyphen/>
        <w:t>новая об</w:t>
      </w:r>
      <w:r>
        <w:rPr>
          <w:rStyle w:val="FontStyle208"/>
        </w:rPr>
        <w:t>становка непременно скажется на состоянии рас</w:t>
      </w:r>
      <w:r>
        <w:rPr>
          <w:rStyle w:val="FontStyle208"/>
        </w:rPr>
        <w:softHyphen/>
        <w:t>тительного и животного мира. Урожайность некоторых сельскохозяйственных культур может резко упасть. Из</w:t>
      </w:r>
      <w:r>
        <w:rPr>
          <w:rStyle w:val="FontStyle208"/>
        </w:rPr>
        <w:softHyphen/>
        <w:t>менившиеся условия скажутся и на микроорганизмах — на том же планктоне — основном корме морских обита</w:t>
      </w:r>
      <w:r>
        <w:rPr>
          <w:rStyle w:val="FontStyle208"/>
        </w:rPr>
        <w:softHyphen/>
        <w:t>телей</w:t>
      </w:r>
      <w:r>
        <w:rPr>
          <w:rStyle w:val="FontStyle208"/>
        </w:rPr>
        <w:t>. Увеличение дозы ультрафиолетовых лучей может резко ослабить иммунную систему человека и вызвать многие заболевания (глазные, рак кожи и т. д.).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чем причины появления озоновых дыр? Есть раз</w:t>
      </w:r>
      <w:r>
        <w:rPr>
          <w:rStyle w:val="FontStyle208"/>
        </w:rPr>
        <w:softHyphen/>
        <w:t>ные варианты научных объяснений и прогнозов (воз</w:t>
      </w:r>
      <w:r>
        <w:rPr>
          <w:rStyle w:val="FontStyle208"/>
        </w:rPr>
        <w:softHyphen/>
        <w:t>можно, виноват</w:t>
      </w:r>
      <w:r>
        <w:rPr>
          <w:rStyle w:val="FontStyle208"/>
        </w:rPr>
        <w:t>ы циклы в природе, может быть, этого явления не замечали раньше, когда не было ни станций в Антарктиде, ни современных приборов и т. п.).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До последнего времени считалось, что главный «ви</w:t>
      </w:r>
      <w:r>
        <w:rPr>
          <w:rStyle w:val="FontStyle208"/>
        </w:rPr>
        <w:softHyphen/>
        <w:t>новник» истончения озонового слоя — хлорфторуглеро-ды (фреоны). Это а</w:t>
      </w:r>
      <w:r>
        <w:rPr>
          <w:rStyle w:val="FontStyle208"/>
        </w:rPr>
        <w:t>нтропогенные вещества и химические соединения, используемые в производстве аэрозолей, хладагентов (в холодильниках), растворителей и т. д. Их широкое применение в течение нескольких десятилетий не вызывало никакой тревоги. В нижних слоях атмосфе</w:t>
      </w:r>
      <w:r>
        <w:rPr>
          <w:rStyle w:val="FontStyle208"/>
        </w:rPr>
        <w:softHyphen/>
        <w:t xml:space="preserve">ры они не </w:t>
      </w:r>
      <w:r>
        <w:rPr>
          <w:rStyle w:val="FontStyle208"/>
        </w:rPr>
        <w:t>вступают ни в какие химические реакции и не оказывают токсичного действия. Но именно эта «инерт</w:t>
      </w:r>
      <w:r>
        <w:rPr>
          <w:rStyle w:val="FontStyle208"/>
        </w:rPr>
        <w:softHyphen/>
        <w:t>ность» позволяет им подниматься в стратосферу. Поэто</w:t>
      </w:r>
      <w:r>
        <w:rPr>
          <w:rStyle w:val="FontStyle208"/>
        </w:rPr>
        <w:softHyphen/>
        <w:t>му в мире ширилось движение за полную приостановку выпуска фреонов.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Предлагались и иные альтернативные (под</w:t>
      </w:r>
      <w:r>
        <w:rPr>
          <w:rStyle w:val="FontStyle208"/>
        </w:rPr>
        <w:t>час «полу</w:t>
      </w:r>
      <w:r>
        <w:rPr>
          <w:rStyle w:val="FontStyle208"/>
        </w:rPr>
        <w:softHyphen/>
        <w:t>фантастические») решения: устранение загрязняющих веществ в атмосфере с помощью лазеров, распыление ис</w:t>
      </w:r>
      <w:r>
        <w:rPr>
          <w:rStyle w:val="FontStyle208"/>
        </w:rPr>
        <w:softHyphen/>
      </w:r>
      <w:r>
        <w:rPr>
          <w:rStyle w:val="FontStyle208"/>
        </w:rPr>
        <w:lastRenderedPageBreak/>
        <w:t>кусственного озона с самолетов, на которых будут уста</w:t>
      </w:r>
      <w:r>
        <w:rPr>
          <w:rStyle w:val="FontStyle208"/>
        </w:rPr>
        <w:softHyphen/>
        <w:t>новлены мощные генераторы этого газа,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Вместе с тем на рубеже XX—-XXI вв. многие у</w:t>
      </w:r>
      <w:r>
        <w:rPr>
          <w:rStyle w:val="FontStyle208"/>
        </w:rPr>
        <w:t>ченые стали оспаривать фатальную роль хлорфторуглеродных соединений в изменении озоновой оболочки Земли. В ча</w:t>
      </w:r>
      <w:r>
        <w:rPr>
          <w:rStyle w:val="FontStyle208"/>
        </w:rPr>
        <w:softHyphen/>
        <w:t>стности, высказывается мнение, что это изменение укла-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1П - 4Ч№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289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lastRenderedPageBreak/>
        <w:t>Житель ФРГ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(100%) Житель развива-</w:t>
      </w:r>
    </w:p>
    <w:p w:rsidR="00000000" w:rsidRDefault="00702E7F">
      <w:pPr>
        <w:pStyle w:val="Style24"/>
        <w:widowControl/>
        <w:rPr>
          <w:rStyle w:val="FontStyle207"/>
        </w:rPr>
      </w:pPr>
      <w:r>
        <w:rPr>
          <w:rStyle w:val="FontStyle207"/>
        </w:rPr>
        <w:t>ющейся страны, % к ФРГ</w:t>
      </w:r>
    </w:p>
    <w:p w:rsidR="00000000" w:rsidRDefault="00702E7F">
      <w:pPr>
        <w:pStyle w:val="Style135"/>
        <w:widowControl/>
        <w:rPr>
          <w:rStyle w:val="FontStyle209"/>
          <w:position w:val="-3"/>
        </w:rPr>
      </w:pPr>
      <w:r>
        <w:rPr>
          <w:rStyle w:val="FontStyle256"/>
          <w:position w:val="-3"/>
        </w:rPr>
        <w:t xml:space="preserve">[^^'Шшшшттшттшй^тш, т </w:t>
      </w:r>
      <w:r>
        <w:rPr>
          <w:rStyle w:val="FontStyle209"/>
          <w:position w:val="-3"/>
        </w:rPr>
        <w:t>индия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 xml:space="preserve">"'.Г.... </w:t>
      </w:r>
      <w:r>
        <w:rPr>
          <w:rStyle w:val="FontStyle215"/>
        </w:rPr>
        <w:t xml:space="preserve">ШШШ  </w:t>
      </w:r>
      <w:r>
        <w:rPr>
          <w:rStyle w:val="FontStyle215"/>
          <w:spacing w:val="-20"/>
        </w:rPr>
        <w:t>ШШШ</w:t>
      </w:r>
      <w:r>
        <w:rPr>
          <w:rStyle w:val="FontStyle215"/>
        </w:rPr>
        <w:t xml:space="preserve"> </w:t>
      </w:r>
      <w:r>
        <w:rPr>
          <w:rStyle w:val="FontStyle207"/>
        </w:rPr>
        <w:t>Египет</w:t>
      </w:r>
    </w:p>
    <w:p w:rsidR="00000000" w:rsidRDefault="00702E7F">
      <w:pPr>
        <w:pStyle w:val="Style92"/>
        <w:widowControl/>
        <w:rPr>
          <w:rStyle w:val="FontStyle207"/>
          <w:lang w:eastAsia="en-US"/>
        </w:rPr>
      </w:pPr>
      <w:r>
        <w:rPr>
          <w:rStyle w:val="FontStyle201"/>
          <w:spacing w:val="-20"/>
          <w:lang w:val="en-US" w:eastAsia="en-US"/>
        </w:rPr>
        <w:t>If!</w:t>
      </w:r>
      <w:r>
        <w:rPr>
          <w:rStyle w:val="FontStyle201"/>
          <w:lang w:val="en-US" w:eastAsia="en-US"/>
        </w:rPr>
        <w:t xml:space="preserve"> </w:t>
      </w:r>
      <w:r>
        <w:rPr>
          <w:rStyle w:val="FontStyle215"/>
          <w:spacing w:val="-20"/>
          <w:lang w:val="en-US" w:eastAsia="en-US"/>
        </w:rPr>
        <w:t>mm</w:t>
      </w:r>
      <w:r>
        <w:rPr>
          <w:rStyle w:val="FontStyle215"/>
          <w:lang w:eastAsia="en-US"/>
        </w:rPr>
        <w:t xml:space="preserve">  </w:t>
      </w:r>
      <w:r>
        <w:rPr>
          <w:rStyle w:val="FontStyle215"/>
          <w:spacing w:val="-20"/>
          <w:lang w:eastAsia="en-US"/>
        </w:rPr>
        <w:t>тВ</w:t>
      </w:r>
      <w:r>
        <w:rPr>
          <w:rStyle w:val="FontStyle215"/>
          <w:lang w:eastAsia="en-US"/>
        </w:rPr>
        <w:t xml:space="preserve"> </w:t>
      </w:r>
      <w:r>
        <w:rPr>
          <w:rStyle w:val="FontStyle207"/>
          <w:lang w:eastAsia="en-US"/>
        </w:rPr>
        <w:t>Египет</w:t>
      </w:r>
    </w:p>
    <w:p w:rsidR="00000000" w:rsidRDefault="00702E7F">
      <w:pPr>
        <w:pStyle w:val="Style171"/>
        <w:widowControl/>
        <w:rPr>
          <w:rStyle w:val="FontStyle207"/>
        </w:rPr>
      </w:pPr>
      <w:r>
        <w:rPr>
          <w:rStyle w:val="FontStyle257"/>
        </w:rPr>
        <w:t xml:space="preserve">'Шт*ФтО*№тт   ШШ </w:t>
      </w:r>
      <w:r>
        <w:rPr>
          <w:rStyle w:val="FontStyle207"/>
        </w:rPr>
        <w:t xml:space="preserve">Египет ШМШШ!   </w:t>
      </w:r>
      <w:r>
        <w:rPr>
          <w:rStyle w:val="FontStyle207"/>
          <w:spacing w:val="-20"/>
        </w:rPr>
        <w:t>£</w:t>
      </w:r>
      <w:r>
        <w:rPr>
          <w:rStyle w:val="FontStyle207"/>
          <w:spacing w:val="-20"/>
        </w:rPr>
        <w:t>ШЩ$2</w:t>
      </w:r>
      <w:r>
        <w:rPr>
          <w:rStyle w:val="FontStyle207"/>
        </w:rPr>
        <w:t xml:space="preserve"> Египет </w:t>
      </w:r>
      <w:r>
        <w:rPr>
          <w:rStyle w:val="FontStyle218"/>
        </w:rPr>
        <w:t xml:space="preserve">» </w:t>
      </w:r>
      <w:r>
        <w:rPr>
          <w:rStyle w:val="FontStyle218"/>
          <w:vertAlign w:val="subscript"/>
        </w:rPr>
        <w:t>н</w:t>
      </w:r>
      <w:r>
        <w:rPr>
          <w:rStyle w:val="FontStyle218"/>
        </w:rPr>
        <w:t xml:space="preserve">    3,6 </w:t>
      </w:r>
      <w:r>
        <w:rPr>
          <w:rStyle w:val="FontStyle207"/>
        </w:rPr>
        <w:t>Филиппины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  <w:spacing w:val="20"/>
        </w:rPr>
        <w:t>|</w:t>
      </w:r>
      <w:r>
        <w:rPr>
          <w:rStyle w:val="FontStyle207"/>
        </w:rPr>
        <w:t xml:space="preserve">    </w:t>
      </w:r>
      <w:r>
        <w:rPr>
          <w:rStyle w:val="FontStyle207"/>
          <w:spacing w:val="20"/>
        </w:rPr>
        <w:t>1,4</w:t>
      </w:r>
      <w:r>
        <w:rPr>
          <w:rStyle w:val="FontStyle207"/>
        </w:rPr>
        <w:t xml:space="preserve"> Филиппины</w:t>
      </w:r>
    </w:p>
    <w:p w:rsidR="00000000" w:rsidRDefault="00702E7F">
      <w:pPr>
        <w:pStyle w:val="Style88"/>
        <w:widowControl/>
        <w:rPr>
          <w:rStyle w:val="FontStyle209"/>
          <w:vertAlign w:val="subscript"/>
          <w:lang w:eastAsia="en-US"/>
        </w:rPr>
      </w:pPr>
      <w:r>
        <w:rPr>
          <w:rStyle w:val="FontStyle209"/>
          <w:lang w:val="en-US" w:eastAsia="en-US"/>
        </w:rPr>
        <w:t xml:space="preserve">i </w:t>
      </w:r>
      <w:r>
        <w:rPr>
          <w:rStyle w:val="FontStyle209"/>
          <w:lang w:eastAsia="en-US"/>
        </w:rPr>
        <w:t xml:space="preserve">Шт^эдеда^ |   </w:t>
      </w:r>
      <w:r>
        <w:rPr>
          <w:rStyle w:val="FontStyle209"/>
          <w:vertAlign w:val="subscript"/>
          <w:lang w:eastAsia="en-US"/>
        </w:rPr>
        <w:t>0&gt;8</w:t>
      </w:r>
      <w:r>
        <w:rPr>
          <w:rStyle w:val="FontStyle209"/>
          <w:lang w:eastAsia="en-US"/>
        </w:rPr>
        <w:t xml:space="preserve"> </w:t>
      </w:r>
      <w:r>
        <w:rPr>
          <w:rStyle w:val="FontStyle209"/>
          <w:vertAlign w:val="subscript"/>
          <w:lang w:eastAsia="en-US"/>
        </w:rPr>
        <w:t>филиппины</w:t>
      </w:r>
    </w:p>
    <w:p w:rsidR="00000000" w:rsidRDefault="00702E7F">
      <w:pPr>
        <w:pStyle w:val="Style157"/>
        <w:widowControl/>
        <w:rPr>
          <w:rStyle w:val="FontStyle209"/>
        </w:rPr>
      </w:pPr>
      <w:r>
        <w:rPr>
          <w:rStyle w:val="FontStyle257"/>
        </w:rPr>
        <w:t xml:space="preserve">№чШт&amp;0ятт Ш </w:t>
      </w:r>
      <w:r>
        <w:rPr>
          <w:rStyle w:val="FontStyle209"/>
        </w:rPr>
        <w:t>Непал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09"/>
        </w:rPr>
        <w:t>™</w:t>
      </w:r>
      <w:r>
        <w:rPr>
          <w:rStyle w:val="FontStyle209"/>
          <w:vertAlign w:val="subscript"/>
        </w:rPr>
        <w:t>Р</w:t>
      </w:r>
      <w:r>
        <w:rPr>
          <w:rStyle w:val="FontStyle209"/>
        </w:rPr>
        <w:t xml:space="preserve">^~^-^» среду </w:t>
      </w:r>
      <w:r>
        <w:rPr>
          <w:rStyle w:val="FontStyle209"/>
          <w:vertAlign w:val="subscript"/>
        </w:rPr>
        <w:t>отя</w:t>
      </w:r>
      <w:r>
        <w:rPr>
          <w:rStyle w:val="FontStyle209"/>
        </w:rPr>
        <w:t xml:space="preserve"> _</w:t>
      </w:r>
    </w:p>
    <w:p w:rsidR="00000000" w:rsidRDefault="00702E7F">
      <w:pPr>
        <w:pStyle w:val="Style79"/>
        <w:widowControl/>
        <w:rPr>
          <w:rStyle w:val="FontStyle208"/>
          <w:position w:val="5"/>
          <w:lang w:eastAsia="en-US"/>
        </w:rPr>
      </w:pPr>
      <w:r>
        <w:rPr>
          <w:rStyle w:val="FontStyle258"/>
          <w:position w:val="5"/>
          <w:lang w:val="en-US" w:eastAsia="en-US"/>
        </w:rPr>
        <w:t xml:space="preserve">SSSS^r^SSSfy </w:t>
      </w:r>
      <w:r>
        <w:rPr>
          <w:rStyle w:val="FontStyle208"/>
          <w:position w:val="5"/>
          <w:lang w:val="en-US" w:eastAsia="en-US"/>
        </w:rPr>
        <w:t>—™-»-»</w:t>
      </w:r>
      <w:r>
        <w:rPr>
          <w:rStyle w:val="FontStyle208"/>
          <w:position w:val="5"/>
          <w:lang w:eastAsia="en-US"/>
        </w:rPr>
        <w:t>ритмов,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</w:t>
      </w:r>
      <w:r>
        <w:rPr>
          <w:rStyle w:val="FontStyle218"/>
        </w:rPr>
        <w:t>осы и задания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нием? редиентов обычно считают его загрязне-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09"/>
          <w:vertAlign w:val="superscript"/>
        </w:rPr>
        <w:t>8</w:t>
      </w:r>
      <w:r>
        <w:rPr>
          <w:rStyle w:val="FontStyle209"/>
        </w:rPr>
        <w:t>'   а™°оХр</w:t>
      </w:r>
      <w:r>
        <w:rPr>
          <w:rStyle w:val="FontStyle209"/>
          <w:vertAlign w:val="subscript"/>
        </w:rPr>
        <w:t>Ы</w:t>
      </w:r>
      <w:r>
        <w:rPr>
          <w:rStyle w:val="FontStyle209"/>
        </w:rPr>
        <w:t>Т</w:t>
      </w:r>
      <w:r>
        <w:rPr>
          <w:rStyle w:val="FontStyle209"/>
          <w:vertAlign w:val="superscript"/>
        </w:rPr>
        <w:t>ЛЯеТ</w:t>
      </w:r>
      <w:r>
        <w:rPr>
          <w:rStyle w:val="FontStyle209"/>
        </w:rPr>
        <w:t xml:space="preserve"> </w:t>
      </w:r>
      <w:r>
        <w:rPr>
          <w:rStyle w:val="FontStyle209"/>
          <w:vertAlign w:val="superscript"/>
        </w:rPr>
        <w:t>С</w:t>
      </w:r>
      <w:r>
        <w:rPr>
          <w:rStyle w:val="FontStyle209"/>
        </w:rPr>
        <w:t>°</w:t>
      </w:r>
      <w:r>
        <w:rPr>
          <w:rStyle w:val="FontStyle209"/>
          <w:vertAlign w:val="superscript"/>
        </w:rPr>
        <w:t>бОЙ</w:t>
      </w:r>
      <w:r>
        <w:rPr>
          <w:rStyle w:val="FontStyle209"/>
        </w:rPr>
        <w:t xml:space="preserve"> </w:t>
      </w:r>
      <w:r>
        <w:rPr>
          <w:rStyle w:val="FontStyle209"/>
          <w:vertAlign w:val="superscript"/>
        </w:rPr>
        <w:t>ПарНИК</w:t>
      </w:r>
      <w:r>
        <w:rPr>
          <w:rStyle w:val="FontStyle209"/>
        </w:rPr>
        <w:t>°</w:t>
      </w:r>
      <w:r>
        <w:rPr>
          <w:rStyle w:val="FontStyle209"/>
          <w:vertAlign w:val="superscript"/>
        </w:rPr>
        <w:t>ВЫЙ</w:t>
      </w:r>
      <w:r>
        <w:rPr>
          <w:rStyle w:val="FontStyle209"/>
        </w:rPr>
        <w:t xml:space="preserve"> ^анжерейный) аффект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09"/>
          <w:vertAlign w:val="superscript"/>
        </w:rPr>
        <w:t>4</w:t>
      </w:r>
      <w:r>
        <w:rPr>
          <w:rStyle w:val="FontStyle209"/>
        </w:rPr>
        <w:t xml:space="preserve">'   </w:t>
      </w:r>
      <w:r>
        <w:rPr>
          <w:rStyle w:val="FontStyle209"/>
          <w:spacing w:val="-20"/>
        </w:rPr>
        <w:t>«Гш™^.^</w:t>
      </w:r>
      <w:r>
        <w:rPr>
          <w:rStyle w:val="FontStyle209"/>
        </w:rPr>
        <w:t xml:space="preserve"> </w:t>
      </w:r>
      <w:r>
        <w:rPr>
          <w:rStyle w:val="FontStyle209"/>
          <w:vertAlign w:val="superscript"/>
        </w:rPr>
        <w:t>СЛ6ДУЮШИХ</w:t>
      </w:r>
      <w:r>
        <w:rPr>
          <w:rStyle w:val="FontStyle209"/>
        </w:rPr>
        <w:t xml:space="preserve"> </w:t>
      </w:r>
      <w:r>
        <w:rPr>
          <w:rStyle w:val="FontStyle209"/>
          <w:vertAlign w:val="superscript"/>
        </w:rPr>
        <w:t>Те</w:t>
      </w:r>
      <w:r>
        <w:rPr>
          <w:rStyle w:val="FontStyle209"/>
        </w:rPr>
        <w:t>™* и озоновые дьгоы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^ФФект; кислотные дожди; фреоны;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рекомендуеалая литература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литикГ</w:t>
      </w:r>
      <w:r>
        <w:rPr>
          <w:rStyle w:val="FontStyle210"/>
        </w:rPr>
        <w:t>Т ?:т^</w:t>
      </w:r>
      <w:r>
        <w:rPr>
          <w:rStyle w:val="FontStyle210"/>
          <w:vertAlign w:val="superscript"/>
        </w:rPr>
        <w:t>К</w:t>
      </w:r>
      <w:r>
        <w:rPr>
          <w:rStyle w:val="FontStyle210"/>
        </w:rPr>
        <w:t>°</w:t>
      </w:r>
      <w:r>
        <w:rPr>
          <w:rStyle w:val="FontStyle210"/>
          <w:vertAlign w:val="superscript"/>
        </w:rPr>
        <w:t>НдРатЪев</w:t>
      </w:r>
      <w:r>
        <w:rPr>
          <w:rStyle w:val="FontStyle210"/>
        </w:rPr>
        <w:t xml:space="preserve"> </w:t>
      </w:r>
      <w:r>
        <w:rPr>
          <w:rStyle w:val="FontStyle210"/>
          <w:vertAlign w:val="superscript"/>
        </w:rPr>
        <w:t>К</w:t>
      </w:r>
      <w:r>
        <w:rPr>
          <w:rStyle w:val="FontStyle210"/>
        </w:rPr>
        <w:t xml:space="preserve">- </w:t>
      </w:r>
      <w:r>
        <w:rPr>
          <w:rStyle w:val="FontStyle210"/>
          <w:vertAlign w:val="superscript"/>
        </w:rPr>
        <w:t>Я</w:t>
      </w:r>
      <w:r>
        <w:rPr>
          <w:rStyle w:val="FontStyle210"/>
        </w:rPr>
        <w:t xml:space="preserve">- </w:t>
      </w:r>
      <w:r>
        <w:rPr>
          <w:rStyle w:val="FontStyle209"/>
        </w:rPr>
        <w:t>Экодинами</w:t>
      </w:r>
      <w:r>
        <w:rPr>
          <w:rStyle w:val="FontStyle209"/>
        </w:rPr>
        <w:t>ка и геопо-</w:t>
      </w:r>
      <w:r>
        <w:rPr>
          <w:rStyle w:val="FontStyle210"/>
        </w:rPr>
        <w:t>• Горшкое</w:t>
      </w:r>
      <w:r>
        <w:rPr>
          <w:rStyle w:val="FontStyle210"/>
          <w:spacing w:val="60"/>
        </w:rPr>
        <w:t>,В</w:t>
      </w:r>
      <w:r>
        <w:rPr>
          <w:rStyle w:val="FontStyle210"/>
        </w:rPr>
        <w:t>\'г</w:t>
      </w:r>
      <w:r>
        <w:rPr>
          <w:rStyle w:val="FontStyle210"/>
          <w:lang w:val="en-US"/>
        </w:rPr>
        <w:t xml:space="preserve"> </w:t>
      </w:r>
      <w:r>
        <w:rPr>
          <w:rStyle w:val="FontStyle221"/>
          <w:spacing w:val="20"/>
          <w:lang w:val="en-US"/>
        </w:rPr>
        <w:t>t</w:t>
      </w:r>
      <w:r>
        <w:rPr>
          <w:rStyle w:val="FontStyle221"/>
          <w:spacing w:val="20"/>
          <w:vertAlign w:val="superscript"/>
        </w:rPr>
        <w:t>аЛЬЯЫВ</w:t>
      </w:r>
      <w:r>
        <w:rPr>
          <w:rStyle w:val="FontStyle221"/>
        </w:rPr>
        <w:t xml:space="preserve"> </w:t>
      </w:r>
      <w:r>
        <w:rPr>
          <w:rStyle w:val="FontStyle209"/>
          <w:vertAlign w:val="superscript"/>
        </w:rPr>
        <w:t>Проблемы</w:t>
      </w:r>
      <w:r>
        <w:rPr>
          <w:rStyle w:val="FontStyle209"/>
        </w:rPr>
        <w:t>- - СПб., 1999.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198"/>
          <w:spacing w:val="-60"/>
        </w:rPr>
        <w:t>™2?^5Й</w:t>
      </w:r>
      <w:r>
        <w:rPr>
          <w:rStyle w:val="FontStyle201"/>
        </w:rPr>
        <w:t>^</w:t>
      </w:r>
      <w:r>
        <w:rPr>
          <w:rStyle w:val="FontStyle201"/>
          <w:vertAlign w:val="subscript"/>
        </w:rPr>
        <w:t>И</w:t>
      </w:r>
      <w:r>
        <w:rPr>
          <w:rStyle w:val="FontStyle201"/>
        </w:rPr>
        <w:t xml:space="preserve">!Г^ </w:t>
      </w:r>
      <w:r>
        <w:rPr>
          <w:rStyle w:val="FontStyle209"/>
          <w:vertAlign w:val="superscript"/>
        </w:rPr>
        <w:t>И</w:t>
      </w:r>
      <w:r>
        <w:rPr>
          <w:rStyle w:val="FontStyle209"/>
        </w:rPr>
        <w:t xml:space="preserve"> </w:t>
      </w:r>
      <w:r>
        <w:rPr>
          <w:rStyle w:val="FontStyle209"/>
          <w:vertAlign w:val="superscript"/>
        </w:rPr>
        <w:t>устойЧ1</w:t>
      </w:r>
      <w:r>
        <w:rPr>
          <w:rStyle w:val="FontStyle209"/>
        </w:rPr>
        <w:t xml:space="preserve">—ь состоя-^ ^   сужающей среды // Итоги науки и техники. </w:t>
      </w:r>
      <w:r>
        <w:rPr>
          <w:rStyle w:val="FontStyle226"/>
        </w:rPr>
        <w:t xml:space="preserve">— </w:t>
      </w:r>
      <w:r>
        <w:rPr>
          <w:rStyle w:val="FontStyle209"/>
        </w:rPr>
        <w:t>1990. —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fldChar w:fldCharType="begin"/>
      </w:r>
      <w:r>
        <w:rPr>
          <w:rStyle w:val="FontStyle208"/>
        </w:rPr>
        <w:instrText>PAGE</w:instrText>
      </w:r>
      <w:r>
        <w:rPr>
          <w:rStyle w:val="FontStyle208"/>
        </w:rPr>
        <w:fldChar w:fldCharType="separate"/>
      </w:r>
      <w:r>
        <w:rPr>
          <w:rStyle w:val="FontStyle208"/>
        </w:rPr>
        <w:t>290</w:t>
      </w:r>
      <w:r>
        <w:rPr>
          <w:rStyle w:val="FontStyle208"/>
        </w:rPr>
        <w:fldChar w:fldCharType="end"/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Добродеев О. П., Зубов В. И. </w:t>
      </w:r>
      <w:r>
        <w:rPr>
          <w:rStyle w:val="FontStyle209"/>
        </w:rPr>
        <w:t>Введение в экологию экосфе</w:t>
      </w:r>
      <w:r>
        <w:rPr>
          <w:rStyle w:val="FontStyle209"/>
        </w:rPr>
        <w:softHyphen/>
        <w:t>ры. — М., 1999.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Исаченко А. Г. </w:t>
      </w:r>
      <w:r>
        <w:rPr>
          <w:rStyle w:val="FontStyle209"/>
        </w:rPr>
        <w:t>Экологичес</w:t>
      </w:r>
      <w:r>
        <w:rPr>
          <w:rStyle w:val="FontStyle209"/>
        </w:rPr>
        <w:t>кая география России. — СПб., 2001.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Исаченко А. Г. </w:t>
      </w:r>
      <w:r>
        <w:rPr>
          <w:rStyle w:val="FontStyle209"/>
        </w:rPr>
        <w:t>Введение в экологическую географию. — СПб., 2003.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Кондратьев К. Я. </w:t>
      </w:r>
      <w:r>
        <w:rPr>
          <w:rStyle w:val="FontStyle209"/>
        </w:rPr>
        <w:t>Ключевые вопросы глобальной эколо</w:t>
      </w:r>
      <w:r>
        <w:rPr>
          <w:rStyle w:val="FontStyle209"/>
        </w:rPr>
        <w:softHyphen/>
        <w:t xml:space="preserve">гии // Итоги науки и техники. </w:t>
      </w:r>
      <w:r>
        <w:rPr>
          <w:rStyle w:val="FontStyle259"/>
        </w:rPr>
        <w:t xml:space="preserve">— </w:t>
      </w:r>
      <w:r>
        <w:rPr>
          <w:rStyle w:val="FontStyle209"/>
        </w:rPr>
        <w:t xml:space="preserve">1990. </w:t>
      </w:r>
      <w:r>
        <w:rPr>
          <w:rStyle w:val="FontStyle259"/>
        </w:rPr>
        <w:t xml:space="preserve">— </w:t>
      </w:r>
      <w:r>
        <w:rPr>
          <w:rStyle w:val="FontStyle209"/>
        </w:rPr>
        <w:t>Т. 9.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18"/>
          <w:spacing w:val="40"/>
        </w:rPr>
        <w:t>урок</w:t>
      </w:r>
      <w:r>
        <w:rPr>
          <w:rStyle w:val="FontStyle218"/>
        </w:rPr>
        <w:t xml:space="preserve"> 31.  </w:t>
      </w:r>
      <w:r>
        <w:rPr>
          <w:rStyle w:val="FontStyle204"/>
        </w:rPr>
        <w:t>Глобальный климат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04"/>
        </w:rPr>
        <w:t>и Киотское соглашение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 xml:space="preserve">Кто и </w:t>
      </w:r>
      <w:r>
        <w:rPr>
          <w:rStyle w:val="FontStyle208"/>
        </w:rPr>
        <w:t>зачем «придумал» Киотское соглашение? Киот</w:t>
      </w:r>
      <w:r>
        <w:rPr>
          <w:rStyle w:val="FontStyle208"/>
        </w:rPr>
        <w:softHyphen/>
        <w:t>ское соглашение было подписано в 1997 г. в Японии для борьбы с глобальным потеплением. Оно определяет мак</w:t>
      </w:r>
      <w:r>
        <w:rPr>
          <w:rStyle w:val="FontStyle208"/>
        </w:rPr>
        <w:softHyphen/>
        <w:t>симальные объемы — квоты — выбросов вредных ве</w:t>
      </w:r>
      <w:r>
        <w:rPr>
          <w:rStyle w:val="FontStyle208"/>
        </w:rPr>
        <w:softHyphen/>
        <w:t>ществ (прежде всего углекислого газа) в атмосферу.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Роль угле</w:t>
      </w:r>
      <w:r>
        <w:rPr>
          <w:rStyle w:val="FontStyle208"/>
        </w:rPr>
        <w:t>кислого газа в развитии парникового эф</w:t>
      </w:r>
      <w:r>
        <w:rPr>
          <w:rStyle w:val="FontStyle208"/>
        </w:rPr>
        <w:softHyphen/>
        <w:t>фекта является спорной. Многие ученые считают, что вопреки распространенному заблуждению 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 xml:space="preserve"> не явля</w:t>
      </w:r>
      <w:r>
        <w:rPr>
          <w:rStyle w:val="FontStyle208"/>
        </w:rPr>
        <w:softHyphen/>
        <w:t>ется вредным веществом, не загрязняет атмосферу и не представляет большой угрозы человеку даже в случае многократног</w:t>
      </w:r>
      <w:r>
        <w:rPr>
          <w:rStyle w:val="FontStyle208"/>
        </w:rPr>
        <w:t>о увеличения концентрации.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Действительно, вследствие сжигания ископаемого топлива, работы автомобильного транспорта, лесных по</w:t>
      </w:r>
      <w:r>
        <w:rPr>
          <w:rStyle w:val="FontStyle208"/>
        </w:rPr>
        <w:softHyphen/>
        <w:t>жаров в атмосферу выбрасывается огромное количество углерода, который при соединении с кислородом образу</w:t>
      </w:r>
      <w:r>
        <w:rPr>
          <w:rStyle w:val="FontStyle208"/>
        </w:rPr>
        <w:softHyphen/>
        <w:t>ет 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>. Однако, утвержда</w:t>
      </w:r>
      <w:r>
        <w:rPr>
          <w:rStyle w:val="FontStyle208"/>
        </w:rPr>
        <w:t>ют многие ученые, сама приро</w:t>
      </w:r>
      <w:r>
        <w:rPr>
          <w:rStyle w:val="FontStyle208"/>
        </w:rPr>
        <w:softHyphen/>
        <w:t>да поставляет углекислого газа еще больше — прежде всего за счет вулканических извержений. Кроме этого, содержание углекислого газа в атмосфере регулируется Мировым океаном: если концентрация С0</w:t>
      </w:r>
      <w:r>
        <w:rPr>
          <w:rStyle w:val="FontStyle208"/>
          <w:vertAlign w:val="subscript"/>
        </w:rPr>
        <w:t>2</w:t>
      </w:r>
      <w:r>
        <w:rPr>
          <w:rStyle w:val="FontStyle208"/>
        </w:rPr>
        <w:t xml:space="preserve"> в воздухе уменьшается, то вода </w:t>
      </w:r>
      <w:r>
        <w:rPr>
          <w:rStyle w:val="FontStyle208"/>
        </w:rPr>
        <w:t>начинает освобождать его, а когда возрастает — океан поглощает лишний объем.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Тем не менее Киотский протокол закрепил количест</w:t>
      </w:r>
      <w:r>
        <w:rPr>
          <w:rStyle w:val="FontStyle208"/>
        </w:rPr>
        <w:softHyphen/>
        <w:t>венные обязательства государств (участников Рамочной конвенции ООН по изменению климата — РКИК) по ог</w:t>
      </w:r>
      <w:r>
        <w:rPr>
          <w:rStyle w:val="FontStyle208"/>
        </w:rPr>
        <w:softHyphen/>
        <w:t>раничению и снижению поступл</w:t>
      </w:r>
      <w:r>
        <w:rPr>
          <w:rStyle w:val="FontStyle208"/>
        </w:rPr>
        <w:t>ения парниковых газов в атмосферу.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Почему не все государства стремятся ратифициро</w:t>
      </w:r>
      <w:r>
        <w:rPr>
          <w:rStyle w:val="FontStyle208"/>
        </w:rPr>
        <w:softHyphen/>
        <w:t xml:space="preserve">вать Киотское соглашение? Первоначально протокол подписали 84 страны, включая </w:t>
      </w:r>
      <w:r>
        <w:rPr>
          <w:rStyle w:val="FontStyle215"/>
        </w:rPr>
        <w:t xml:space="preserve">Россию, </w:t>
      </w:r>
      <w:r>
        <w:rPr>
          <w:rStyle w:val="FontStyle208"/>
        </w:rPr>
        <w:t>однако дело с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291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его ратификацией затянулось. В 2002 г. Киотский п</w:t>
      </w:r>
      <w:r>
        <w:rPr>
          <w:rStyle w:val="FontStyle208"/>
        </w:rPr>
        <w:t>ро</w:t>
      </w:r>
      <w:r>
        <w:rPr>
          <w:rStyle w:val="FontStyle208"/>
        </w:rPr>
        <w:softHyphen/>
        <w:t>токол ратифицировал Европейский союз, на долю кото</w:t>
      </w:r>
      <w:r>
        <w:rPr>
          <w:rStyle w:val="FontStyle208"/>
        </w:rPr>
        <w:softHyphen/>
        <w:t xml:space="preserve">рого приходится менее 30% мировых выбросов. Еще </w:t>
      </w:r>
      <w:r>
        <w:rPr>
          <w:rStyle w:val="FontStyle209"/>
        </w:rPr>
        <w:t>»,5</w:t>
      </w:r>
      <w:r>
        <w:rPr>
          <w:rStyle w:val="FontStyle196"/>
          <w:spacing w:val="-10"/>
        </w:rPr>
        <w:t>/о</w:t>
      </w:r>
      <w:r>
        <w:rPr>
          <w:rStyle w:val="FontStyle196"/>
        </w:rPr>
        <w:t xml:space="preserve"> </w:t>
      </w:r>
      <w:r>
        <w:rPr>
          <w:rStyle w:val="FontStyle208"/>
        </w:rPr>
        <w:t xml:space="preserve">приходится на долю </w:t>
      </w:r>
      <w:r>
        <w:rPr>
          <w:rStyle w:val="FontStyle215"/>
        </w:rPr>
        <w:t xml:space="preserve">Японии, </w:t>
      </w:r>
      <w:r>
        <w:rPr>
          <w:rStyle w:val="FontStyle208"/>
        </w:rPr>
        <w:t>также ратифициро</w:t>
      </w:r>
      <w:r>
        <w:rPr>
          <w:rStyle w:val="FontStyle208"/>
        </w:rPr>
        <w:softHyphen/>
        <w:t xml:space="preserve">вавшей договор. А вот </w:t>
      </w:r>
      <w:r>
        <w:rPr>
          <w:rStyle w:val="FontStyle215"/>
        </w:rPr>
        <w:t xml:space="preserve">США </w:t>
      </w:r>
      <w:r>
        <w:rPr>
          <w:rStyle w:val="FontStyle208"/>
        </w:rPr>
        <w:t xml:space="preserve">(крупнейший поставщик </w:t>
      </w:r>
      <w:r>
        <w:rPr>
          <w:rStyle w:val="FontStyle209"/>
          <w:lang w:val="en-US"/>
        </w:rPr>
        <w:t>CU</w:t>
      </w:r>
      <w:r>
        <w:rPr>
          <w:rStyle w:val="FontStyle209"/>
          <w:vertAlign w:val="subscript"/>
          <w:lang w:val="en-US"/>
        </w:rPr>
        <w:t>2</w:t>
      </w:r>
      <w:r>
        <w:rPr>
          <w:rStyle w:val="FontStyle209"/>
        </w:rPr>
        <w:t xml:space="preserve"> </w:t>
      </w:r>
      <w:r>
        <w:rPr>
          <w:rStyle w:val="FontStyle208"/>
        </w:rPr>
        <w:t xml:space="preserve">в атмосферу), </w:t>
      </w:r>
      <w:r>
        <w:rPr>
          <w:rStyle w:val="FontStyle215"/>
        </w:rPr>
        <w:t xml:space="preserve">Австралия </w:t>
      </w:r>
      <w:r>
        <w:rPr>
          <w:rStyle w:val="FontStyle208"/>
        </w:rPr>
        <w:t>и некоторые другие стра</w:t>
      </w:r>
      <w:r>
        <w:rPr>
          <w:rStyle w:val="FontStyle208"/>
        </w:rPr>
        <w:softHyphen/>
        <w:t>ны п</w:t>
      </w:r>
      <w:r>
        <w:rPr>
          <w:rStyle w:val="FontStyle208"/>
        </w:rPr>
        <w:t>ока не ратифицировали Киотское соглашение. В од</w:t>
      </w:r>
      <w:r>
        <w:rPr>
          <w:rStyle w:val="FontStyle208"/>
        </w:rPr>
        <w:softHyphen/>
        <w:t>них случаях идет речь об уточнении деталей, в других — сама необходимость протокола подвергается сомнению.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Слаборазвитые страны с легкостью «вписываются»'в заданные квоты допустимых выбросов, у них даже оста</w:t>
      </w:r>
      <w:r>
        <w:rPr>
          <w:rStyle w:val="FontStyle208"/>
        </w:rPr>
        <w:softHyphen/>
      </w:r>
      <w:r>
        <w:rPr>
          <w:rStyle w:val="FontStyle208"/>
        </w:rPr>
        <w:t xml:space="preserve">ется «запас». Развитые же страны вписаться в эти рамки могут лишь тремя путями: </w:t>
      </w:r>
      <w:r>
        <w:rPr>
          <w:rStyle w:val="FontStyle254"/>
        </w:rPr>
        <w:t xml:space="preserve">1) </w:t>
      </w:r>
      <w:r>
        <w:rPr>
          <w:rStyle w:val="FontStyle208"/>
        </w:rPr>
        <w:t>выкупить часть квот у дру</w:t>
      </w:r>
      <w:r>
        <w:rPr>
          <w:rStyle w:val="FontStyle208"/>
        </w:rPr>
        <w:softHyphen/>
        <w:t>гих стран; 2) уменьшить выбросы предприятий, распола</w:t>
      </w:r>
      <w:r>
        <w:rPr>
          <w:rStyle w:val="FontStyle208"/>
        </w:rPr>
        <w:softHyphen/>
        <w:t>гающихся на территории других стран; 3) построить со</w:t>
      </w:r>
      <w:r>
        <w:rPr>
          <w:rStyle w:val="FontStyle208"/>
        </w:rPr>
        <w:softHyphen/>
        <w:t>циально значимый объект, а плату за это в</w:t>
      </w:r>
      <w:r>
        <w:rPr>
          <w:rStyle w:val="FontStyle208"/>
        </w:rPr>
        <w:t>зять квотами.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Может получиться так, что Киотский протокол без участия США, Китая и других стран (которые не прини</w:t>
      </w:r>
      <w:r>
        <w:rPr>
          <w:rStyle w:val="FontStyle208"/>
        </w:rPr>
        <w:softHyphen/>
        <w:t>мали обязательств по протоколу) никогда не заработает. Рост выбросов только в США и Китае намного перекры</w:t>
      </w:r>
      <w:r>
        <w:rPr>
          <w:rStyle w:val="FontStyle208"/>
        </w:rPr>
        <w:softHyphen/>
        <w:t>вает то снижение, которое возможно в</w:t>
      </w:r>
      <w:r>
        <w:rPr>
          <w:rStyle w:val="FontStyle208"/>
        </w:rPr>
        <w:t xml:space="preserve"> ЕС, Японии и других «законопослушных» странах. Таким образом, в будущем не исключена абсурдная картина: протокол действует, а выбросы растут. С этой точки зрения цен</w:t>
      </w:r>
      <w:r>
        <w:rPr>
          <w:rStyle w:val="FontStyle208"/>
        </w:rPr>
        <w:softHyphen/>
        <w:t>ность Киотского соглашения скорее отрицательная: оно создает иллюзию решения проблемы, на</w:t>
      </w:r>
      <w:r>
        <w:rPr>
          <w:rStyle w:val="FontStyle208"/>
        </w:rPr>
        <w:t xml:space="preserve"> деле ее не решая.</w:t>
      </w:r>
    </w:p>
    <w:p w:rsidR="00000000" w:rsidRDefault="00702E7F">
      <w:pPr>
        <w:pStyle w:val="Style39"/>
        <w:widowControl/>
        <w:rPr>
          <w:rStyle w:val="FontStyle205"/>
        </w:rPr>
      </w:pPr>
      <w:r>
        <w:rPr>
          <w:rStyle w:val="FontStyle205"/>
          <w:u w:val="single"/>
        </w:rPr>
        <w:t>Что делается с глобальным кли</w:t>
      </w:r>
      <w:r>
        <w:rPr>
          <w:rStyle w:val="FontStyle205"/>
        </w:rPr>
        <w:t>матом?</w:t>
      </w:r>
    </w:p>
    <w:p w:rsidR="00000000" w:rsidRDefault="00702E7F">
      <w:pPr>
        <w:pStyle w:val="Style113"/>
        <w:widowControl/>
        <w:rPr>
          <w:rStyle w:val="FontStyle209"/>
        </w:rPr>
      </w:pPr>
      <w:r>
        <w:rPr>
          <w:rStyle w:val="FontStyle209"/>
        </w:rPr>
        <w:t>Сильно возросшее в последние годы внимание'к проблемам климата Земли связано с его отчетливым изменением за время прошедшее с начала промышленной революции. В целом факт потепления климата фактически у</w:t>
      </w:r>
      <w:r>
        <w:rPr>
          <w:rStyle w:val="FontStyle209"/>
        </w:rPr>
        <w:t>же не оспаривается.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Однако внимание к проблеме глобального климата не лишено различного рода спекулятивных преувеличений и апокалиптиче</w:t>
      </w:r>
      <w:r>
        <w:rPr>
          <w:rStyle w:val="FontStyle209"/>
        </w:rPr>
        <w:softHyphen/>
        <w:t>ских прогнозов (касающихся, например, полного таяния арктиче</w:t>
      </w:r>
      <w:r>
        <w:rPr>
          <w:rStyle w:val="FontStyle209"/>
        </w:rPr>
        <w:softHyphen/>
        <w:t>ских морских льдов в первой половине текущего столетия). Пр</w:t>
      </w:r>
      <w:r>
        <w:rPr>
          <w:rStyle w:val="FontStyle209"/>
        </w:rPr>
        <w:t>и</w:t>
      </w:r>
      <w:r>
        <w:rPr>
          <w:rStyle w:val="FontStyle209"/>
        </w:rPr>
        <w:softHyphen/>
        <w:t>рода изменения климата во многом остается неясной хотя бы потому, что современное потепление не является уникальным с точки зрения изменений климата за последние 1000 лет.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Человечество в целом (и наука, в частности) еще не в состоя</w:t>
      </w:r>
      <w:r>
        <w:rPr>
          <w:rStyle w:val="FontStyle209"/>
        </w:rPr>
        <w:softHyphen/>
        <w:t>нии ответить на следую</w:t>
      </w:r>
      <w:r>
        <w:rPr>
          <w:rStyle w:val="FontStyle209"/>
        </w:rPr>
        <w:t>щие принципиальные вопросы: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— Каковы параметры наблюдающихся температурных ано</w:t>
      </w:r>
      <w:r>
        <w:rPr>
          <w:rStyle w:val="FontStyle209"/>
        </w:rPr>
        <w:softHyphen/>
        <w:t>малии и почему оценки антропогенных влияний на климат силь</w:t>
      </w:r>
      <w:r>
        <w:rPr>
          <w:rStyle w:val="FontStyle209"/>
        </w:rPr>
        <w:softHyphen/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fldChar w:fldCharType="begin"/>
      </w:r>
      <w:r>
        <w:rPr>
          <w:rStyle w:val="FontStyle207"/>
        </w:rPr>
        <w:instrText>PAGE</w:instrText>
      </w:r>
      <w:r>
        <w:rPr>
          <w:rStyle w:val="FontStyle207"/>
        </w:rPr>
        <w:fldChar w:fldCharType="separate"/>
      </w:r>
      <w:r>
        <w:rPr>
          <w:rStyle w:val="FontStyle207"/>
        </w:rPr>
        <w:t>292</w:t>
      </w:r>
      <w:r>
        <w:rPr>
          <w:rStyle w:val="FontStyle207"/>
        </w:rPr>
        <w:fldChar w:fldCharType="end"/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но расходятся? Известно, что имеются прогнозы как потепления, так и похолодания. Недавно выяснено, что «ст</w:t>
      </w:r>
      <w:r>
        <w:rPr>
          <w:rStyle w:val="FontStyle209"/>
        </w:rPr>
        <w:t>рашные» аэрозоли (якобы ведущие к возникновению озоновых дыр) являются не только рассеивающим, но и поглощающим компонентом атмо</w:t>
      </w:r>
      <w:r>
        <w:rPr>
          <w:rStyle w:val="FontStyle209"/>
        </w:rPr>
        <w:softHyphen/>
        <w:t>сферы.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— Надежны ли аргументы, позволяющие заключить, что из</w:t>
      </w:r>
      <w:r>
        <w:rPr>
          <w:rStyle w:val="FontStyle209"/>
        </w:rPr>
        <w:softHyphen/>
        <w:t>менение температуры объясняется накоплением углекислого га</w:t>
      </w:r>
      <w:r>
        <w:rPr>
          <w:rStyle w:val="FontStyle209"/>
        </w:rPr>
        <w:softHyphen/>
        <w:t>за? Сте</w:t>
      </w:r>
      <w:r>
        <w:rPr>
          <w:rStyle w:val="FontStyle209"/>
        </w:rPr>
        <w:t>пень надежности таких аргументов отдельными учеными подвергается серьезной критике.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— Каковы реальные уровни концентрации парниковых газов и прежде всего</w:t>
      </w:r>
      <w:r>
        <w:rPr>
          <w:rStyle w:val="FontStyle209"/>
          <w:lang w:val="en-US"/>
        </w:rPr>
        <w:t xml:space="preserve"> CO</w:t>
      </w:r>
      <w:r>
        <w:rPr>
          <w:rStyle w:val="FontStyle209"/>
          <w:vertAlign w:val="subscript"/>
          <w:lang w:val="en-US"/>
        </w:rPr>
        <w:t>z</w:t>
      </w:r>
      <w:r>
        <w:rPr>
          <w:rStyle w:val="FontStyle209"/>
          <w:lang w:val="en-US"/>
        </w:rPr>
        <w:t>?</w:t>
      </w:r>
      <w:r>
        <w:rPr>
          <w:rStyle w:val="FontStyle209"/>
        </w:rPr>
        <w:t xml:space="preserve"> Подсчеты такой концентрации имеются, од</w:t>
      </w:r>
      <w:r>
        <w:rPr>
          <w:rStyle w:val="FontStyle209"/>
        </w:rPr>
        <w:softHyphen/>
        <w:t>нако наблюдающееся повышение приземной температуры возду</w:t>
      </w:r>
      <w:r>
        <w:rPr>
          <w:rStyle w:val="FontStyle209"/>
        </w:rPr>
        <w:softHyphen/>
      </w:r>
      <w:r>
        <w:rPr>
          <w:rStyle w:val="FontStyle209"/>
        </w:rPr>
        <w:t>ха связывается почти исключительно с ростом концентрации парниковых газов, антропогенное происхождение которых не до</w:t>
      </w:r>
      <w:r>
        <w:rPr>
          <w:rStyle w:val="FontStyle209"/>
        </w:rPr>
        <w:softHyphen/>
        <w:t>казано.</w:t>
      </w:r>
    </w:p>
    <w:p w:rsidR="00000000" w:rsidRDefault="00702E7F">
      <w:pPr>
        <w:pStyle w:val="Style15"/>
        <w:widowControl/>
        <w:rPr>
          <w:rStyle w:val="FontStyle237"/>
        </w:rPr>
      </w:pPr>
      <w:r>
        <w:rPr>
          <w:rStyle w:val="FontStyle209"/>
        </w:rPr>
        <w:t>— Какова роль вулканической активности в изменениях гло</w:t>
      </w:r>
      <w:r>
        <w:rPr>
          <w:rStyle w:val="FontStyle209"/>
        </w:rPr>
        <w:softHyphen/>
        <w:t>бального климата? Высказывается мнение, что воздействие вул</w:t>
      </w:r>
      <w:r>
        <w:rPr>
          <w:rStyle w:val="FontStyle209"/>
        </w:rPr>
        <w:softHyphen/>
        <w:t>канических изве</w:t>
      </w:r>
      <w:r>
        <w:rPr>
          <w:rStyle w:val="FontStyle209"/>
        </w:rPr>
        <w:t>ржений на глобальный климат сегодня недооце</w:t>
      </w:r>
      <w:r>
        <w:rPr>
          <w:rStyle w:val="FontStyle209"/>
        </w:rPr>
        <w:softHyphen/>
      </w:r>
      <w:r>
        <w:rPr>
          <w:rStyle w:val="FontStyle237"/>
        </w:rPr>
        <w:t>ни в</w:t>
      </w:r>
      <w:r>
        <w:rPr>
          <w:rStyle w:val="FontStyle237"/>
          <w:lang w:val="en-US"/>
        </w:rPr>
        <w:t xml:space="preserve"> </w:t>
      </w:r>
      <w:r>
        <w:rPr>
          <w:rStyle w:val="FontStyle222"/>
          <w:lang w:val="en-US"/>
        </w:rPr>
        <w:t>fl.6T</w:t>
      </w:r>
      <w:r>
        <w:rPr>
          <w:rStyle w:val="FontStyle222"/>
        </w:rPr>
        <w:t xml:space="preserve"> </w:t>
      </w:r>
      <w:r>
        <w:rPr>
          <w:rStyle w:val="FontStyle237"/>
        </w:rPr>
        <w:t>ся</w:t>
      </w:r>
    </w:p>
    <w:p w:rsidR="00000000" w:rsidRDefault="00702E7F">
      <w:pPr>
        <w:pStyle w:val="Style15"/>
        <w:widowControl/>
        <w:rPr>
          <w:rStyle w:val="FontStyle209"/>
        </w:rPr>
      </w:pPr>
      <w:r>
        <w:rPr>
          <w:rStyle w:val="FontStyle209"/>
        </w:rPr>
        <w:t>— Сколько будет стоить человечеству снижение выбросов парниковых газов в атмосферу?_____</w:t>
      </w:r>
    </w:p>
    <w:p w:rsidR="00000000" w:rsidRDefault="00D57FF2">
      <w:pPr>
        <w:widowControl/>
      </w:pPr>
      <w:r>
        <w:lastRenderedPageBreak/>
        <w:pict>
          <v:shape id="_x0000_i1090" type="#_x0000_t75" style="width:330pt;height:176.25pt">
            <v:imagedata r:id="rId82" o:title=""/>
          </v:shape>
        </w:pic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1990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0 Энергетика</w:t>
      </w:r>
    </w:p>
    <w:p w:rsidR="00000000" w:rsidRDefault="00702E7F">
      <w:pPr>
        <w:pStyle w:val="Style188"/>
        <w:widowControl/>
        <w:rPr>
          <w:rStyle w:val="FontStyle207"/>
        </w:rPr>
      </w:pPr>
      <w:r>
        <w:rPr>
          <w:rStyle w:val="FontStyle207"/>
        </w:rPr>
        <w:t>□</w:t>
      </w:r>
      <w:r>
        <w:rPr>
          <w:rStyle w:val="FontStyle207"/>
        </w:rPr>
        <w:t xml:space="preserve"> Металлургия</w:t>
      </w:r>
    </w:p>
    <w:p w:rsidR="00000000" w:rsidRDefault="00702E7F">
      <w:pPr>
        <w:pStyle w:val="Style188"/>
        <w:widowControl/>
        <w:rPr>
          <w:rStyle w:val="FontStyle207"/>
        </w:rPr>
      </w:pPr>
      <w:r>
        <w:rPr>
          <w:rStyle w:val="FontStyle207"/>
          <w:rFonts w:ascii="Arial" w:hAnsi="Arial" w:cs="Arial"/>
        </w:rPr>
        <w:t>■</w:t>
      </w:r>
      <w:r>
        <w:rPr>
          <w:rStyle w:val="FontStyle207"/>
        </w:rPr>
        <w:t xml:space="preserve"> Химическая промышленность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2000</w:t>
      </w:r>
    </w:p>
    <w:p w:rsidR="00000000" w:rsidRDefault="00702E7F">
      <w:pPr>
        <w:pStyle w:val="Style190"/>
        <w:widowControl/>
        <w:rPr>
          <w:rStyle w:val="FontStyle207"/>
        </w:rPr>
      </w:pPr>
      <w:r>
        <w:rPr>
          <w:rStyle w:val="FontStyle207"/>
        </w:rPr>
        <w:t>0 Строительство и стройматериалы</w:t>
      </w:r>
    </w:p>
    <w:p w:rsidR="00000000" w:rsidRDefault="00702E7F">
      <w:pPr>
        <w:pStyle w:val="Style190"/>
        <w:widowControl/>
        <w:rPr>
          <w:rStyle w:val="FontStyle207"/>
        </w:rPr>
      </w:pPr>
      <w:r>
        <w:rPr>
          <w:rStyle w:val="FontStyle207"/>
        </w:rPr>
        <w:t>ЕЭ Транспорт</w:t>
      </w:r>
    </w:p>
    <w:p w:rsidR="00000000" w:rsidRDefault="00702E7F">
      <w:pPr>
        <w:pStyle w:val="Style190"/>
        <w:widowControl/>
        <w:rPr>
          <w:rStyle w:val="FontStyle207"/>
        </w:rPr>
      </w:pPr>
      <w:r>
        <w:rPr>
          <w:rStyle w:val="FontStyle207"/>
        </w:rPr>
        <w:t>а Сельское хозяйство</w:t>
      </w:r>
    </w:p>
    <w:p w:rsidR="00000000" w:rsidRDefault="00702E7F">
      <w:pPr>
        <w:pStyle w:val="Style165"/>
        <w:widowControl/>
        <w:rPr>
          <w:rStyle w:val="FontStyle207"/>
        </w:rPr>
      </w:pPr>
      <w:r>
        <w:rPr>
          <w:rStyle w:val="FontStyle207"/>
        </w:rPr>
        <w:t>2010 Год (прогноз) Прочие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Рис. 67. Структура выбросов С0</w:t>
      </w:r>
      <w:r>
        <w:rPr>
          <w:rStyle w:val="FontStyle209"/>
          <w:vertAlign w:val="subscript"/>
        </w:rPr>
        <w:t>2</w:t>
      </w:r>
      <w:r>
        <w:rPr>
          <w:rStyle w:val="FontStyle209"/>
        </w:rPr>
        <w:t xml:space="preserve"> в России по секторам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293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Зачем Россия ратифицировала Киотское соглаше</w:t>
      </w:r>
      <w:r>
        <w:rPr>
          <w:rStyle w:val="FontStyle208"/>
        </w:rPr>
        <w:softHyphen/>
        <w:t>ние? В конце 2004 г. наша страна ратифицировала Киот</w:t>
      </w:r>
      <w:r>
        <w:rPr>
          <w:rStyle w:val="FontStyle208"/>
        </w:rPr>
        <w:softHyphen/>
        <w:t>ское соглашение, что вызвало немало эмоций в общест</w:t>
      </w:r>
      <w:r>
        <w:rPr>
          <w:rStyle w:val="FontStyle208"/>
        </w:rPr>
        <w:softHyphen/>
        <w:t>ве: как среди ученых, так и среди политиков и экономис</w:t>
      </w:r>
      <w:r>
        <w:rPr>
          <w:rStyle w:val="FontStyle208"/>
        </w:rPr>
        <w:softHyphen/>
        <w:t>тов (рис. 68). Сторонники прис</w:t>
      </w:r>
      <w:r>
        <w:rPr>
          <w:rStyle w:val="FontStyle208"/>
        </w:rPr>
        <w:t>оединения к протоколу сулят России экономические дивиденды: в связи с про</w:t>
      </w:r>
      <w:r>
        <w:rPr>
          <w:rStyle w:val="FontStyle208"/>
        </w:rPr>
        <w:softHyphen/>
        <w:t>мышленным спадом наша страна сможет продавать свои квоты на выбросы другим странам и получать за это де</w:t>
      </w:r>
      <w:r>
        <w:rPr>
          <w:rStyle w:val="FontStyle208"/>
        </w:rPr>
        <w:softHyphen/>
        <w:t>сятки миллиардов долларов. Однако позиция сторонни</w:t>
      </w:r>
      <w:r>
        <w:rPr>
          <w:rStyle w:val="FontStyle208"/>
        </w:rPr>
        <w:softHyphen/>
        <w:t>ков Киотского соглашения оч</w:t>
      </w:r>
      <w:r>
        <w:rPr>
          <w:rStyle w:val="FontStyle208"/>
        </w:rPr>
        <w:t>ень уязвима хотя бы пото</w:t>
      </w:r>
      <w:r>
        <w:rPr>
          <w:rStyle w:val="FontStyle208"/>
        </w:rPr>
        <w:softHyphen/>
        <w:t>му, что покупатели в очередь за этим товаром пока не выстраиваются.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Положение усугубляется тем, что возможные поку</w:t>
      </w:r>
      <w:r>
        <w:rPr>
          <w:rStyle w:val="FontStyle208"/>
        </w:rPr>
        <w:softHyphen/>
        <w:t>патели — члены Европейского союза — вначале будут приобретать квоты у его нынешних членов (особенно но</w:t>
      </w:r>
      <w:r>
        <w:rPr>
          <w:rStyle w:val="FontStyle208"/>
        </w:rPr>
        <w:softHyphen/>
        <w:t>вых и «бедных</w:t>
      </w:r>
      <w:r>
        <w:rPr>
          <w:rStyle w:val="FontStyle208"/>
        </w:rPr>
        <w:t xml:space="preserve">») и у ассоциированных членов ЕС, таких как </w:t>
      </w:r>
      <w:r>
        <w:rPr>
          <w:rStyle w:val="FontStyle215"/>
        </w:rPr>
        <w:t xml:space="preserve">Украина. </w:t>
      </w:r>
      <w:r>
        <w:rPr>
          <w:rStyle w:val="FontStyle208"/>
        </w:rPr>
        <w:t>Таким образом, возможность России ре</w:t>
      </w:r>
      <w:r>
        <w:rPr>
          <w:rStyle w:val="FontStyle208"/>
        </w:rPr>
        <w:softHyphen/>
        <w:t>ализовать квоты на европейском рынке представляется сомнительной. Противники присоединения РФ к Киот-скому соглашению полагают, что оно невыгодно отечест</w:t>
      </w:r>
      <w:r>
        <w:rPr>
          <w:rStyle w:val="FontStyle208"/>
        </w:rPr>
        <w:softHyphen/>
        <w:t>венным промы</w:t>
      </w:r>
      <w:r>
        <w:rPr>
          <w:rStyle w:val="FontStyle208"/>
        </w:rPr>
        <w:t>шленным компаниям, поскольку приве</w:t>
      </w:r>
      <w:r>
        <w:rPr>
          <w:rStyle w:val="FontStyle208"/>
        </w:rPr>
        <w:softHyphen/>
        <w:t>дет к дополнительным издержкам в производстве про</w:t>
      </w:r>
      <w:r>
        <w:rPr>
          <w:rStyle w:val="FontStyle208"/>
        </w:rPr>
        <w:softHyphen/>
        <w:t>дукции, частично снизится ее конкурентоспособность.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Зачем же в таком случае Россия подписала Киотский протокол? Многие авторитетные эксперты считают, что</w:t>
      </w:r>
    </w:p>
    <w:p w:rsidR="00000000" w:rsidRDefault="00702E7F">
      <w:pPr>
        <w:pStyle w:val="Style114"/>
        <w:widowControl/>
        <w:rPr>
          <w:rStyle w:val="FontStyle233"/>
        </w:rPr>
      </w:pPr>
      <w:r>
        <w:rPr>
          <w:rStyle w:val="FontStyle233"/>
        </w:rPr>
        <w:t>Выбросы С0</w:t>
      </w:r>
      <w:r>
        <w:rPr>
          <w:rStyle w:val="FontStyle233"/>
          <w:vertAlign w:val="subscript"/>
        </w:rPr>
        <w:t>21</w:t>
      </w:r>
      <w:r>
        <w:rPr>
          <w:rStyle w:val="FontStyle233"/>
        </w:rPr>
        <w:t xml:space="preserve"> млн </w:t>
      </w:r>
      <w:r>
        <w:rPr>
          <w:rStyle w:val="FontStyle233"/>
        </w:rPr>
        <w:t>т</w:t>
      </w:r>
    </w:p>
    <w:p w:rsidR="00000000" w:rsidRDefault="00D57FF2">
      <w:pPr>
        <w:widowControl/>
      </w:pPr>
      <w:r>
        <w:pict>
          <v:shape id="_x0000_i1091" type="#_x0000_t75" style="width:322.5pt;height:148.5pt">
            <v:imagedata r:id="rId83" o:title=""/>
          </v:shape>
        </w:pic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3"/>
        </w:rPr>
        <w:t xml:space="preserve">68. </w:t>
      </w:r>
      <w:r>
        <w:rPr>
          <w:rStyle w:val="FontStyle209"/>
        </w:rPr>
        <w:t>«Киотский крест» для России по консервативному сце</w:t>
      </w:r>
      <w:r>
        <w:rPr>
          <w:rStyle w:val="FontStyle209"/>
        </w:rPr>
        <w:softHyphen/>
        <w:t>нарию экономического роста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294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это политический акт, направленный на скорейшую ин</w:t>
      </w:r>
      <w:r>
        <w:rPr>
          <w:rStyle w:val="FontStyle208"/>
        </w:rPr>
        <w:softHyphen/>
        <w:t>теграцию нашей страны в глобальную экономику, вступ</w:t>
      </w:r>
      <w:r>
        <w:rPr>
          <w:rStyle w:val="FontStyle208"/>
        </w:rPr>
        <w:softHyphen/>
        <w:t>ление в ВТО и т. д.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</w:t>
      </w:r>
      <w:r>
        <w:rPr>
          <w:rStyle w:val="FontStyle218"/>
        </w:rPr>
        <w:t>осы и задания</w:t>
      </w:r>
    </w:p>
    <w:p w:rsidR="00000000" w:rsidRDefault="00702E7F">
      <w:pPr>
        <w:pStyle w:val="Style30"/>
        <w:widowControl/>
        <w:rPr>
          <w:rStyle w:val="FontStyle209"/>
        </w:rPr>
      </w:pPr>
      <w:r>
        <w:rPr>
          <w:rStyle w:val="FontStyle209"/>
        </w:rPr>
        <w:t>1 Известно, что главным инициатором подписания Киотского протокола выступила «рациональная» Европа. Чем это мож</w:t>
      </w:r>
      <w:r>
        <w:rPr>
          <w:rStyle w:val="FontStyle209"/>
        </w:rPr>
        <w:softHyphen/>
        <w:t>но объяснить?</w:t>
      </w:r>
    </w:p>
    <w:p w:rsidR="00000000" w:rsidRDefault="00702E7F">
      <w:pPr>
        <w:pStyle w:val="Style30"/>
        <w:widowControl/>
        <w:rPr>
          <w:rStyle w:val="FontStyle209"/>
        </w:rPr>
      </w:pPr>
      <w:r>
        <w:rPr>
          <w:rStyle w:val="FontStyle209"/>
        </w:rPr>
        <w:t>2. Проанализируйте содержание рис. 68. В чем состоит смысл негативного развития событий для подписавшей Киотский про</w:t>
      </w:r>
      <w:r>
        <w:rPr>
          <w:rStyle w:val="FontStyle209"/>
        </w:rPr>
        <w:t>токол России?</w:t>
      </w:r>
    </w:p>
    <w:p w:rsidR="00000000" w:rsidRDefault="00702E7F">
      <w:pPr>
        <w:pStyle w:val="Style30"/>
        <w:widowControl/>
        <w:rPr>
          <w:rStyle w:val="FontStyle209"/>
        </w:rPr>
      </w:pPr>
      <w:r>
        <w:rPr>
          <w:rStyle w:val="FontStyle209"/>
        </w:rPr>
        <w:t>3 Сколько стран присоединилось к Киотскому соглашению в настоящий момент? Подписали ли договор такие страны, как США, Великобритания, Китай и другие ведущие страны мира?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Елисеева С. </w:t>
      </w:r>
      <w:r>
        <w:rPr>
          <w:rStyle w:val="FontStyle209"/>
        </w:rPr>
        <w:t>Протокол экономического похолодания</w:t>
      </w:r>
      <w:r>
        <w:rPr>
          <w:rStyle w:val="FontStyle209"/>
        </w:rPr>
        <w:t xml:space="preserve"> / / Экс</w:t>
      </w:r>
      <w:r>
        <w:rPr>
          <w:rStyle w:val="FontStyle209"/>
        </w:rPr>
        <w:softHyphen/>
        <w:t xml:space="preserve">перт. - 2005. </w:t>
      </w:r>
      <w:r>
        <w:rPr>
          <w:rStyle w:val="FontStyle209"/>
          <w:spacing w:val="60"/>
        </w:rPr>
        <w:t>-№</w:t>
      </w:r>
      <w:r>
        <w:rPr>
          <w:rStyle w:val="FontStyle209"/>
        </w:rPr>
        <w:t xml:space="preserve"> 11.</w:t>
      </w:r>
    </w:p>
    <w:p w:rsidR="00000000" w:rsidRDefault="00702E7F">
      <w:pPr>
        <w:pStyle w:val="Style162"/>
        <w:widowControl/>
        <w:rPr>
          <w:rStyle w:val="FontStyle209"/>
        </w:rPr>
      </w:pPr>
      <w:r>
        <w:rPr>
          <w:rStyle w:val="FontStyle210"/>
        </w:rPr>
        <w:t xml:space="preserve">•    Рогинко С. </w:t>
      </w:r>
      <w:r>
        <w:rPr>
          <w:rStyle w:val="FontStyle209"/>
        </w:rPr>
        <w:t>Европа и ее «зеленые интересы» // Эксперт. —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2002. — № 10.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04"/>
          <w:spacing w:val="30"/>
        </w:rPr>
        <w:t>урок</w:t>
      </w:r>
      <w:r>
        <w:rPr>
          <w:rStyle w:val="FontStyle204"/>
        </w:rPr>
        <w:t xml:space="preserve"> </w:t>
      </w:r>
      <w:r>
        <w:rPr>
          <w:rStyle w:val="FontStyle209"/>
        </w:rPr>
        <w:t xml:space="preserve">32.  </w:t>
      </w:r>
      <w:r>
        <w:rPr>
          <w:rStyle w:val="FontStyle204"/>
        </w:rPr>
        <w:t>Геоэкология гидросферы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Вода, ее круговорот и роль в биосфере. Вода — наибо</w:t>
      </w:r>
      <w:r>
        <w:rPr>
          <w:rStyle w:val="FontStyle208"/>
        </w:rPr>
        <w:softHyphen/>
        <w:t xml:space="preserve">лее распространенное неорганическое соединение на планете, основа </w:t>
      </w:r>
      <w:r>
        <w:rPr>
          <w:rStyle w:val="FontStyle208"/>
        </w:rPr>
        <w:t>всех жизненных процессов, источник кислорода в главном движущем процессе на Земле — фо</w:t>
      </w:r>
      <w:r>
        <w:rPr>
          <w:rStyle w:val="FontStyle208"/>
        </w:rPr>
        <w:softHyphen/>
        <w:t xml:space="preserve">тосинтезе. (Как известно, флора состоит из воды на 90 </w:t>
      </w:r>
      <w:r>
        <w:rPr>
          <w:rStyle w:val="FontStyle196"/>
          <w:spacing w:val="-10"/>
        </w:rPr>
        <w:t xml:space="preserve">/о, </w:t>
      </w:r>
      <w:r>
        <w:rPr>
          <w:rStyle w:val="FontStyle208"/>
        </w:rPr>
        <w:t>животные и человек - на 75%, при этом ее потеря на 10—12% для последнего означает гибель.) Вода может находитьс</w:t>
      </w:r>
      <w:r>
        <w:rPr>
          <w:rStyle w:val="FontStyle208"/>
        </w:rPr>
        <w:t>я в трех агрегатных состояниях: жидком, твердом и газообразном, причем в жидком состоянии — только пресная и соленая, а в твердом и газообразном —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лишь пресная.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Постоянный круговорот воды в природе происходит по следующей условной схеме: выпадение атмосфер</w:t>
      </w:r>
      <w:r>
        <w:rPr>
          <w:rStyle w:val="FontStyle208"/>
        </w:rPr>
        <w:t>ных осадков — поверхностный и подземный сток — ин</w:t>
      </w:r>
      <w:r>
        <w:rPr>
          <w:rStyle w:val="FontStyle208"/>
        </w:rPr>
        <w:softHyphen/>
        <w:t>фильтрация и испарение — перенос водяного пара в ат</w:t>
      </w:r>
      <w:r>
        <w:rPr>
          <w:rStyle w:val="FontStyle208"/>
        </w:rPr>
        <w:softHyphen/>
        <w:t>мосфере и его конденсация — повторное выпадение осад</w:t>
      </w:r>
      <w:r>
        <w:rPr>
          <w:rStyle w:val="FontStyle208"/>
        </w:rPr>
        <w:softHyphen/>
        <w:t>ков. В тесной связи с понятием «круговорот воды» существует понятие «водообмен». Под последним под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</w:instrText>
      </w:r>
      <w:r>
        <w:rPr>
          <w:rStyle w:val="FontStyle209"/>
        </w:rPr>
        <w:instrText>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295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16"/>
        <w:widowControl/>
        <w:rPr>
          <w:rStyle w:val="FontStyle208"/>
        </w:rPr>
      </w:pPr>
      <w:r>
        <w:rPr>
          <w:rStyle w:val="FontStyle222"/>
        </w:rPr>
        <w:lastRenderedPageBreak/>
        <w:t>млн чел. 600 -р</w:t>
      </w:r>
      <w:r>
        <w:rPr>
          <w:rStyle w:val="FontStyle208"/>
        </w:rPr>
        <w:t>-т</w:t>
      </w:r>
    </w:p>
    <w:p w:rsidR="00000000" w:rsidRDefault="00702E7F">
      <w:pPr>
        <w:pStyle w:val="Style116"/>
        <w:widowControl/>
        <w:rPr>
          <w:rStyle w:val="FontStyle222"/>
        </w:rPr>
      </w:pPr>
      <w:r>
        <w:rPr>
          <w:rStyle w:val="FontStyle222"/>
        </w:rPr>
        <w:t>500 -</w:t>
      </w:r>
    </w:p>
    <w:p w:rsidR="00000000" w:rsidRDefault="00702E7F">
      <w:pPr>
        <w:pStyle w:val="Style116"/>
        <w:widowControl/>
        <w:rPr>
          <w:rStyle w:val="FontStyle222"/>
        </w:rPr>
      </w:pPr>
      <w:r>
        <w:rPr>
          <w:rStyle w:val="FontStyle222"/>
        </w:rPr>
        <w:t>400 -</w:t>
      </w:r>
    </w:p>
    <w:p w:rsidR="00000000" w:rsidRDefault="00702E7F">
      <w:pPr>
        <w:pStyle w:val="Style116"/>
        <w:widowControl/>
        <w:rPr>
          <w:rStyle w:val="FontStyle222"/>
        </w:rPr>
      </w:pPr>
      <w:r>
        <w:rPr>
          <w:rStyle w:val="FontStyle222"/>
        </w:rPr>
        <w:t>300 •</w:t>
      </w:r>
    </w:p>
    <w:p w:rsidR="00000000" w:rsidRDefault="00702E7F">
      <w:pPr>
        <w:pStyle w:val="Style116"/>
        <w:widowControl/>
        <w:rPr>
          <w:rStyle w:val="FontStyle222"/>
        </w:rPr>
      </w:pPr>
      <w:r>
        <w:rPr>
          <w:rStyle w:val="FontStyle222"/>
        </w:rPr>
        <w:t>200</w:t>
      </w:r>
    </w:p>
    <w:p w:rsidR="00000000" w:rsidRDefault="00702E7F">
      <w:pPr>
        <w:pStyle w:val="Style116"/>
        <w:widowControl/>
        <w:rPr>
          <w:rStyle w:val="FontStyle222"/>
        </w:rPr>
      </w:pPr>
      <w:r>
        <w:rPr>
          <w:rStyle w:val="FontStyle222"/>
        </w:rPr>
        <w:t>100</w:t>
      </w:r>
    </w:p>
    <w:p w:rsidR="00000000" w:rsidRDefault="00702E7F">
      <w:pPr>
        <w:pStyle w:val="Style132"/>
        <w:widowControl/>
        <w:rPr>
          <w:rStyle w:val="FontStyle222"/>
        </w:rPr>
      </w:pPr>
      <w:r>
        <w:rPr>
          <w:rStyle w:val="FontStyle222"/>
        </w:rPr>
        <w:t>■</w:t>
      </w:r>
      <w:r>
        <w:rPr>
          <w:rStyle w:val="FontStyle222"/>
        </w:rPr>
        <w:t xml:space="preserve"> 13 Сельское население </w:t>
      </w:r>
      <w:r>
        <w:rPr>
          <w:rStyle w:val="FontStyle222"/>
        </w:rPr>
        <w:t>■</w:t>
      </w:r>
    </w:p>
    <w:p w:rsidR="00000000" w:rsidRDefault="00702E7F">
      <w:pPr>
        <w:pStyle w:val="Style146"/>
        <w:widowControl/>
        <w:rPr>
          <w:rStyle w:val="FontStyle222"/>
        </w:rPr>
      </w:pPr>
      <w:r>
        <w:rPr>
          <w:rStyle w:val="FontStyle222"/>
        </w:rPr>
        <w:t xml:space="preserve">I Городское население </w:t>
      </w:r>
      <w:r>
        <w:rPr>
          <w:rStyle w:val="FontStyle222"/>
        </w:rPr>
        <w:t>■</w:t>
      </w:r>
    </w:p>
    <w:p w:rsidR="00000000" w:rsidRDefault="00702E7F">
      <w:pPr>
        <w:pStyle w:val="Style4"/>
        <w:widowControl/>
        <w:rPr>
          <w:rStyle w:val="FontStyle198"/>
          <w:spacing w:val="-60"/>
          <w:position w:val="-7"/>
        </w:rPr>
      </w:pPr>
      <w:r>
        <w:rPr>
          <w:rStyle w:val="FontStyle198"/>
          <w:spacing w:val="-60"/>
          <w:position w:val="-7"/>
        </w:rPr>
        <w:t>1</w:t>
      </w:r>
    </w:p>
    <w:p w:rsidR="00000000" w:rsidRDefault="00702E7F">
      <w:pPr>
        <w:pStyle w:val="Style86"/>
        <w:widowControl/>
        <w:rPr>
          <w:rStyle w:val="FontStyle222"/>
        </w:rPr>
      </w:pPr>
      <w:r>
        <w:rPr>
          <w:rStyle w:val="FontStyle222"/>
        </w:rPr>
        <w:t>Азия</w:t>
      </w:r>
    </w:p>
    <w:p w:rsidR="00000000" w:rsidRDefault="00702E7F">
      <w:pPr>
        <w:pStyle w:val="Style146"/>
        <w:widowControl/>
        <w:rPr>
          <w:rStyle w:val="FontStyle222"/>
        </w:rPr>
      </w:pPr>
      <w:r>
        <w:rPr>
          <w:rStyle w:val="FontStyle222"/>
        </w:rPr>
        <w:t>Африка</w:t>
      </w:r>
    </w:p>
    <w:p w:rsidR="00000000" w:rsidRDefault="00702E7F">
      <w:pPr>
        <w:pStyle w:val="Style146"/>
        <w:widowControl/>
        <w:rPr>
          <w:rStyle w:val="FontStyle222"/>
        </w:rPr>
      </w:pPr>
      <w:r>
        <w:rPr>
          <w:rStyle w:val="FontStyle222"/>
        </w:rPr>
        <w:t>Латинская Америка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8"/>
        </w:rPr>
        <w:t xml:space="preserve">69. </w:t>
      </w:r>
      <w:r>
        <w:rPr>
          <w:rStyle w:val="FontStyle209"/>
        </w:rPr>
        <w:t>Отсутствие доступа к чис</w:t>
      </w:r>
      <w:r>
        <w:rPr>
          <w:rStyle w:val="FontStyle209"/>
        </w:rPr>
        <w:softHyphen/>
        <w:t>той пресной воде</w:t>
      </w:r>
    </w:p>
    <w:p w:rsidR="00000000" w:rsidRDefault="00702E7F">
      <w:pPr>
        <w:pStyle w:val="Style60"/>
        <w:widowControl/>
        <w:rPr>
          <w:rStyle w:val="FontStyle262"/>
        </w:rPr>
      </w:pPr>
      <w:r>
        <w:rPr>
          <w:rStyle w:val="FontStyle262"/>
        </w:rPr>
        <w:t>разумевается постепен</w:t>
      </w:r>
      <w:r>
        <w:rPr>
          <w:rStyle w:val="FontStyle262"/>
        </w:rPr>
        <w:softHyphen/>
        <w:t>ная   смена   воды, ее воз</w:t>
      </w:r>
      <w:r>
        <w:rPr>
          <w:rStyle w:val="FontStyle262"/>
        </w:rPr>
        <w:t>обновление в ходе круговорота. Водооб</w:t>
      </w:r>
      <w:r>
        <w:rPr>
          <w:rStyle w:val="FontStyle262"/>
        </w:rPr>
        <w:softHyphen/>
        <w:t xml:space="preserve">мен совершается очень медленно в ледниках </w:t>
      </w:r>
      <w:r>
        <w:rPr>
          <w:rStyle w:val="FontStyle208"/>
        </w:rPr>
        <w:t xml:space="preserve">(8000 </w:t>
      </w:r>
      <w:r>
        <w:rPr>
          <w:rStyle w:val="FontStyle262"/>
        </w:rPr>
        <w:t xml:space="preserve">лет) и подземных водах (около </w:t>
      </w:r>
      <w:r>
        <w:rPr>
          <w:rStyle w:val="FontStyle208"/>
        </w:rPr>
        <w:t xml:space="preserve">5000 </w:t>
      </w:r>
      <w:r>
        <w:rPr>
          <w:rStyle w:val="FontStyle262"/>
        </w:rPr>
        <w:t>лет), но в тысячи раз быст</w:t>
      </w:r>
      <w:r>
        <w:rPr>
          <w:rStyle w:val="FontStyle262"/>
        </w:rPr>
        <w:softHyphen/>
        <w:t>рее в парах атмосферы, почвенной влаге, реч</w:t>
      </w:r>
      <w:r>
        <w:rPr>
          <w:rStyle w:val="FontStyle262"/>
        </w:rPr>
        <w:softHyphen/>
        <w:t>ных (русловых) водах.</w:t>
      </w:r>
    </w:p>
    <w:p w:rsidR="00000000" w:rsidRDefault="00702E7F">
      <w:pPr>
        <w:pStyle w:val="Style179"/>
        <w:widowControl/>
        <w:rPr>
          <w:rStyle w:val="FontStyle262"/>
        </w:rPr>
      </w:pPr>
      <w:r>
        <w:rPr>
          <w:rStyle w:val="FontStyle262"/>
        </w:rPr>
        <w:t>Основное условие жизни на Земле — не прост</w:t>
      </w:r>
      <w:r>
        <w:rPr>
          <w:rStyle w:val="FontStyle262"/>
        </w:rPr>
        <w:t>о вода, а чистая, пресная питьевая вода,</w:t>
      </w:r>
    </w:p>
    <w:p w:rsidR="00000000" w:rsidRDefault="00702E7F">
      <w:pPr>
        <w:pStyle w:val="Style159"/>
        <w:widowControl/>
        <w:rPr>
          <w:rStyle w:val="FontStyle262"/>
        </w:rPr>
      </w:pPr>
      <w:r>
        <w:rPr>
          <w:rStyle w:val="FontStyle262"/>
        </w:rPr>
        <w:t xml:space="preserve">выдерживает более </w:t>
      </w:r>
      <w:r>
        <w:rPr>
          <w:rStyle w:val="FontStyle208"/>
        </w:rPr>
        <w:t xml:space="preserve">3-4 </w:t>
      </w:r>
      <w:r>
        <w:rPr>
          <w:rStyle w:val="FontStyle262"/>
        </w:rPr>
        <w:t>дней.</w:t>
      </w:r>
      <w:r>
        <w:rPr>
          <w:rStyle w:val="FontStyle262"/>
          <w:lang w:val="en-US"/>
        </w:rPr>
        <w:t xml:space="preserve"> </w:t>
      </w:r>
      <w:r>
        <w:rPr>
          <w:rStyle w:val="FontStyle260"/>
          <w:lang w:val="en-US"/>
        </w:rPr>
        <w:t xml:space="preserve">cSSJ^SSZZ </w:t>
      </w:r>
      <w:r>
        <w:rPr>
          <w:rStyle w:val="FontStyle262"/>
        </w:rPr>
        <w:t xml:space="preserve">ему для извлечения питательных веществ из продТтов </w:t>
      </w:r>
      <w:r>
        <w:rPr>
          <w:rStyle w:val="FontStyle260"/>
          <w:spacing w:val="0"/>
          <w:lang w:val="en-US"/>
        </w:rPr>
        <w:t>ZZT</w:t>
      </w:r>
      <w:r>
        <w:rPr>
          <w:rStyle w:val="FontStyle260"/>
        </w:rPr>
        <w:t xml:space="preserve"> </w:t>
      </w:r>
      <w:r>
        <w:rPr>
          <w:rStyle w:val="FontStyle210"/>
        </w:rPr>
        <w:t xml:space="preserve">Г </w:t>
      </w:r>
      <w:r>
        <w:rPr>
          <w:rStyle w:val="FontStyle262"/>
          <w:vertAlign w:val="superscript"/>
        </w:rPr>
        <w:t>ВЫВедения</w:t>
      </w:r>
      <w:r>
        <w:rPr>
          <w:rStyle w:val="FontStyle262"/>
        </w:rPr>
        <w:t xml:space="preserve"> </w:t>
      </w:r>
      <w:r>
        <w:rPr>
          <w:rStyle w:val="FontStyle262"/>
          <w:vertAlign w:val="superscript"/>
        </w:rPr>
        <w:t>отх</w:t>
      </w:r>
      <w:r>
        <w:rPr>
          <w:rStyle w:val="FontStyle262"/>
        </w:rPr>
        <w:t>°Д°в и ядовитых веществ</w:t>
      </w:r>
      <w:r>
        <w:rPr>
          <w:rStyle w:val="FontStyle262"/>
          <w:lang w:val="en-US"/>
        </w:rPr>
        <w:t xml:space="preserve"> </w:t>
      </w:r>
      <w:r>
        <w:rPr>
          <w:rStyle w:val="FontStyle262"/>
          <w:spacing w:val="-20"/>
          <w:lang w:val="en-US"/>
        </w:rPr>
        <w:t xml:space="preserve">nfopra </w:t>
      </w:r>
      <w:r>
        <w:rPr>
          <w:rStyle w:val="FontStyle262"/>
        </w:rPr>
        <w:t xml:space="preserve">низма. </w:t>
      </w:r>
      <w:r>
        <w:rPr>
          <w:rStyle w:val="FontStyle208"/>
        </w:rPr>
        <w:t xml:space="preserve">С </w:t>
      </w:r>
      <w:r>
        <w:rPr>
          <w:rStyle w:val="FontStyle262"/>
        </w:rPr>
        <w:t>помощью воды организм избавляется от</w:t>
      </w:r>
      <w:r>
        <w:rPr>
          <w:rStyle w:val="FontStyle262"/>
          <w:lang w:val="en-US"/>
        </w:rPr>
        <w:t xml:space="preserve"> </w:t>
      </w:r>
      <w:r>
        <w:rPr>
          <w:rStyle w:val="FontStyle209"/>
          <w:lang w:val="en-US"/>
        </w:rPr>
        <w:t xml:space="preserve">6onS </w:t>
      </w:r>
      <w:r>
        <w:rPr>
          <w:rStyle w:val="FontStyle262"/>
        </w:rPr>
        <w:t>нетворных бактерий и их т</w:t>
      </w:r>
      <w:r>
        <w:rPr>
          <w:rStyle w:val="FontStyle262"/>
        </w:rPr>
        <w:t xml:space="preserve">оксинов   </w:t>
      </w:r>
      <w:r>
        <w:rPr>
          <w:rStyle w:val="FontStyle209"/>
        </w:rPr>
        <w:t xml:space="preserve">Однако </w:t>
      </w:r>
      <w:r>
        <w:rPr>
          <w:rStyle w:val="FontStyle215"/>
        </w:rPr>
        <w:t xml:space="preserve">1оиятшё </w:t>
      </w:r>
      <w:r>
        <w:rPr>
          <w:rStyle w:val="FontStyle261"/>
          <w:lang w:val="en-US"/>
        </w:rPr>
        <w:t>TIT</w:t>
      </w:r>
      <w:r>
        <w:rPr>
          <w:rStyle w:val="FontStyle261"/>
          <w:vertAlign w:val="superscript"/>
          <w:lang w:val="en-US"/>
        </w:rPr>
        <w:t>61</w:t>
      </w:r>
      <w:r>
        <w:rPr>
          <w:rStyle w:val="FontStyle261"/>
          <w:lang w:val="en-US"/>
        </w:rPr>
        <w:t>*</w:t>
      </w:r>
      <w:r>
        <w:rPr>
          <w:rStyle w:val="FontStyle261"/>
        </w:rPr>
        <w:t xml:space="preserve"> </w:t>
      </w:r>
      <w:r>
        <w:rPr>
          <w:rStyle w:val="FontStyle262"/>
        </w:rPr>
        <w:t>°</w:t>
      </w:r>
      <w:r>
        <w:rPr>
          <w:rStyle w:val="FontStyle262"/>
          <w:vertAlign w:val="superscript"/>
        </w:rPr>
        <w:t>гаОС</w:t>
      </w:r>
      <w:r>
        <w:rPr>
          <w:rStyle w:val="FontStyle262"/>
        </w:rPr>
        <w:t xml:space="preserve">™ьно. (ОбычГэто </w:t>
      </w:r>
      <w:r>
        <w:rPr>
          <w:rStyle w:val="FontStyle262"/>
          <w:spacing w:val="-20"/>
        </w:rPr>
        <w:t xml:space="preserve">не"™ </w:t>
      </w:r>
      <w:r>
        <w:rPr>
          <w:rStyle w:val="FontStyle208"/>
        </w:rPr>
        <w:t xml:space="preserve">1 </w:t>
      </w:r>
      <w:r>
        <w:rPr>
          <w:rStyle w:val="FontStyle262"/>
        </w:rPr>
        <w:t xml:space="preserve">г солеи на </w:t>
      </w:r>
      <w:r>
        <w:rPr>
          <w:rStyle w:val="FontStyle208"/>
        </w:rPr>
        <w:t xml:space="preserve">1 </w:t>
      </w:r>
      <w:r>
        <w:rPr>
          <w:rStyle w:val="FontStyle262"/>
        </w:rPr>
        <w:t xml:space="preserve">л, однако соли могут быть </w:t>
      </w:r>
      <w:r>
        <w:rPr>
          <w:rStyle w:val="FontStyle208"/>
        </w:rPr>
        <w:t xml:space="preserve">оазнммтт 1 </w:t>
      </w:r>
      <w:r>
        <w:rPr>
          <w:rStyle w:val="FontStyle262"/>
        </w:rPr>
        <w:t>таХ многих странах существуют сво/ требований</w:t>
      </w:r>
      <w:r>
        <w:rPr>
          <w:rStyle w:val="FontStyle262"/>
          <w:lang w:val="en-US"/>
        </w:rPr>
        <w:t xml:space="preserve">UTOClS </w:t>
      </w:r>
      <w:r>
        <w:rPr>
          <w:rStyle w:val="FontStyle261"/>
        </w:rPr>
        <w:t>^Ж™</w:t>
      </w:r>
      <w:r>
        <w:rPr>
          <w:rStyle w:val="FontStyle261"/>
          <w:vertAlign w:val="superscript"/>
        </w:rPr>
        <w:t>001</w:t>
      </w:r>
      <w:r>
        <w:rPr>
          <w:rStyle w:val="FontStyle261"/>
        </w:rPr>
        <w:t xml:space="preserve"> </w:t>
      </w:r>
      <w:r>
        <w:rPr>
          <w:rStyle w:val="FontStyle262"/>
        </w:rPr>
        <w:t xml:space="preserve">безопасности, </w:t>
      </w:r>
      <w:r>
        <w:rPr>
          <w:rStyle w:val="FontStyle262"/>
          <w:spacing w:val="-20"/>
        </w:rPr>
        <w:t xml:space="preserve">хиГч^ом^ </w:t>
      </w:r>
      <w:r>
        <w:rPr>
          <w:rStyle w:val="FontStyle262"/>
        </w:rPr>
        <w:t>ставу, вкусовым качествам, прозрачности, запаху пве™ Кстати, «во</w:t>
      </w:r>
      <w:r>
        <w:rPr>
          <w:rStyle w:val="FontStyle262"/>
        </w:rPr>
        <w:t xml:space="preserve">дные стандарты», принятые в </w:t>
      </w:r>
      <w:r>
        <w:rPr>
          <w:rStyle w:val="FontStyle209"/>
        </w:rPr>
        <w:t xml:space="preserve">Россияне </w:t>
      </w:r>
      <w:r>
        <w:rPr>
          <w:rStyle w:val="FontStyle262"/>
        </w:rPr>
        <w:t>ус^</w:t>
      </w:r>
    </w:p>
    <w:p w:rsidR="00000000" w:rsidRDefault="00702E7F">
      <w:pPr>
        <w:pStyle w:val="Style184"/>
        <w:widowControl/>
        <w:rPr>
          <w:rStyle w:val="FontStyle208"/>
        </w:rPr>
      </w:pPr>
      <w:r>
        <w:rPr>
          <w:rStyle w:val="FontStyle262"/>
        </w:rPr>
        <w:t>пают западным. Однако в действительности ка</w:t>
      </w:r>
      <w:r>
        <w:rPr>
          <w:rStyle w:val="FontStyle262"/>
        </w:rPr>
        <w:softHyphen/>
        <w:t>чество воды в наших кранах оставляет же</w:t>
      </w:r>
      <w:r>
        <w:rPr>
          <w:rStyle w:val="FontStyle262"/>
        </w:rPr>
        <w:softHyphen/>
        <w:t xml:space="preserve">лать лучшего (рис. </w:t>
      </w:r>
      <w:r>
        <w:rPr>
          <w:rStyle w:val="FontStyle208"/>
        </w:rPr>
        <w:t>69).</w:t>
      </w:r>
    </w:p>
    <w:p w:rsidR="00000000" w:rsidRDefault="00702E7F">
      <w:pPr>
        <w:pStyle w:val="Style179"/>
        <w:widowControl/>
        <w:rPr>
          <w:rStyle w:val="FontStyle262"/>
        </w:rPr>
      </w:pPr>
      <w:r>
        <w:rPr>
          <w:rStyle w:val="FontStyle262"/>
        </w:rPr>
        <w:t>Водопользование и водопотребление. Глав</w:t>
      </w:r>
      <w:r>
        <w:rPr>
          <w:rStyle w:val="FontStyle262"/>
        </w:rPr>
        <w:softHyphen/>
        <w:t>ное различие между данными понятиями заключается в том, что потреби</w:t>
      </w:r>
      <w:r>
        <w:rPr>
          <w:rStyle w:val="FontStyle262"/>
        </w:rPr>
        <w:t>тели воды (мно</w:t>
      </w:r>
      <w:r>
        <w:rPr>
          <w:rStyle w:val="FontStyle262"/>
        </w:rPr>
        <w:softHyphen/>
        <w:t>гие отрасли промыш</w:t>
      </w:r>
      <w:r>
        <w:rPr>
          <w:rStyle w:val="FontStyle262"/>
        </w:rPr>
        <w:softHyphen/>
        <w:t>ленности, сельское хо</w:t>
      </w:r>
      <w:r>
        <w:rPr>
          <w:rStyle w:val="FontStyle262"/>
        </w:rPr>
        <w:softHyphen/>
        <w:t>зяйство и др.) расходу</w:t>
      </w:r>
      <w:r>
        <w:rPr>
          <w:rStyle w:val="FontStyle262"/>
        </w:rPr>
        <w:softHyphen/>
        <w:t>ют воду, в то время как</w:t>
      </w:r>
    </w:p>
    <w:p w:rsidR="00000000" w:rsidRDefault="00702E7F">
      <w:pPr>
        <w:pStyle w:val="Style116"/>
        <w:widowControl/>
        <w:rPr>
          <w:rStyle w:val="FontStyle207"/>
        </w:rPr>
      </w:pPr>
      <w:r>
        <w:rPr>
          <w:rStyle w:val="FontStyle222"/>
        </w:rPr>
        <w:t>м</w:t>
      </w:r>
      <w:r>
        <w:rPr>
          <w:rStyle w:val="FontStyle222"/>
          <w:vertAlign w:val="superscript"/>
        </w:rPr>
        <w:t>3</w:t>
      </w:r>
      <w:r>
        <w:rPr>
          <w:rStyle w:val="FontStyle222"/>
        </w:rPr>
        <w:t xml:space="preserve"> на душу населения в день </w:t>
      </w:r>
      <w:r>
        <w:rPr>
          <w:rStyle w:val="FontStyle207"/>
        </w:rPr>
        <w:t>1600____</w:t>
      </w:r>
    </w:p>
    <w:p w:rsidR="00000000" w:rsidRDefault="00702E7F">
      <w:pPr>
        <w:pStyle w:val="Style104"/>
        <w:widowControl/>
        <w:rPr>
          <w:rStyle w:val="FontStyle215"/>
          <w:spacing w:val="-20"/>
        </w:rPr>
      </w:pPr>
      <w:r>
        <w:rPr>
          <w:rStyle w:val="FontStyle207"/>
        </w:rPr>
        <w:t xml:space="preserve">1200 </w:t>
      </w:r>
      <w:r>
        <w:rPr>
          <w:rStyle w:val="FontStyle215"/>
          <w:spacing w:val="-20"/>
        </w:rPr>
        <w:t>-4</w:t>
      </w:r>
    </w:p>
    <w:p w:rsidR="00000000" w:rsidRDefault="00702E7F">
      <w:pPr>
        <w:pStyle w:val="Style104"/>
        <w:widowControl/>
        <w:rPr>
          <w:rStyle w:val="FontStyle232"/>
          <w:spacing w:val="0"/>
        </w:rPr>
      </w:pPr>
      <w:r>
        <w:rPr>
          <w:rStyle w:val="FontStyle207"/>
        </w:rPr>
        <w:t xml:space="preserve">800 </w:t>
      </w:r>
      <w:r>
        <w:rPr>
          <w:rStyle w:val="FontStyle209"/>
        </w:rPr>
        <w:t xml:space="preserve">-I </w:t>
      </w:r>
      <w:r>
        <w:rPr>
          <w:rStyle w:val="FontStyle207"/>
        </w:rPr>
        <w:t xml:space="preserve">400 </w:t>
      </w:r>
      <w:r>
        <w:rPr>
          <w:rStyle w:val="FontStyle232"/>
          <w:spacing w:val="0"/>
        </w:rPr>
        <w:t>-I</w:t>
      </w:r>
    </w:p>
    <w:p w:rsidR="00000000" w:rsidRDefault="00702E7F">
      <w:pPr>
        <w:pStyle w:val="Style146"/>
        <w:widowControl/>
        <w:rPr>
          <w:rStyle w:val="FontStyle222"/>
        </w:rPr>
      </w:pPr>
      <w:r>
        <w:rPr>
          <w:rStyle w:val="FontStyle222"/>
        </w:rPr>
        <w:t>Ближний Восток</w:t>
      </w:r>
    </w:p>
    <w:p w:rsidR="00000000" w:rsidRDefault="00702E7F">
      <w:pPr>
        <w:pStyle w:val="Style176"/>
        <w:widowControl/>
        <w:rPr>
          <w:rStyle w:val="FontStyle231"/>
        </w:rPr>
      </w:pPr>
      <w:r>
        <w:rPr>
          <w:rStyle w:val="FontStyle231"/>
        </w:rPr>
        <w:t>-</w:t>
      </w:r>
      <w:r>
        <w:rPr>
          <w:rStyle w:val="FontStyle231"/>
          <w:spacing w:val="-10"/>
        </w:rPr>
        <w:t>\</w:t>
      </w:r>
      <w:r>
        <w:rPr>
          <w:rStyle w:val="FontStyle231"/>
        </w:rPr>
        <w:t xml:space="preserve"> </w:t>
      </w:r>
      <w:r>
        <w:rPr>
          <w:rStyle w:val="FontStyle231"/>
          <w:spacing w:val="-10"/>
        </w:rPr>
        <w:t>ШЯ</w:t>
      </w:r>
      <w:r>
        <w:rPr>
          <w:rStyle w:val="FontStyle231"/>
        </w:rPr>
        <w:t>-</w:t>
      </w:r>
    </w:p>
    <w:p w:rsidR="00000000" w:rsidRDefault="00702E7F">
      <w:pPr>
        <w:pStyle w:val="Style117"/>
        <w:widowControl/>
        <w:rPr>
          <w:rStyle w:val="FontStyle222"/>
        </w:rPr>
      </w:pPr>
      <w:r>
        <w:rPr>
          <w:rStyle w:val="FontStyle222"/>
        </w:rPr>
        <w:t>Латинская -Я Америка</w:t>
      </w:r>
    </w:p>
    <w:p w:rsidR="00000000" w:rsidRDefault="00702E7F">
      <w:pPr>
        <w:pStyle w:val="Style86"/>
        <w:widowControl/>
        <w:rPr>
          <w:rStyle w:val="FontStyle222"/>
        </w:rPr>
      </w:pPr>
      <w:r>
        <w:rPr>
          <w:rStyle w:val="FontStyle209"/>
        </w:rPr>
        <w:t xml:space="preserve">I </w:t>
      </w:r>
      <w:r>
        <w:rPr>
          <w:rStyle w:val="FontStyle222"/>
        </w:rPr>
        <w:t>Африка</w:t>
      </w:r>
    </w:p>
    <w:p w:rsidR="00000000" w:rsidRDefault="00702E7F">
      <w:pPr>
        <w:pStyle w:val="Style146"/>
        <w:widowControl/>
        <w:rPr>
          <w:rStyle w:val="FontStyle222"/>
        </w:rPr>
      </w:pPr>
      <w:r>
        <w:rPr>
          <w:rStyle w:val="FontStyle222"/>
        </w:rPr>
        <w:t>Развитые страны</w:t>
      </w:r>
    </w:p>
    <w:p w:rsidR="00000000" w:rsidRDefault="00702E7F">
      <w:pPr>
        <w:pStyle w:val="Style146"/>
        <w:widowControl/>
        <w:rPr>
          <w:rStyle w:val="FontStyle222"/>
        </w:rPr>
      </w:pPr>
      <w:r>
        <w:rPr>
          <w:rStyle w:val="FontStyle222"/>
        </w:rPr>
        <w:t>Южная Азия</w:t>
      </w:r>
    </w:p>
    <w:p w:rsidR="00000000" w:rsidRDefault="00702E7F">
      <w:pPr>
        <w:pStyle w:val="Style183"/>
        <w:widowControl/>
        <w:rPr>
          <w:rStyle w:val="FontStyle222"/>
        </w:rPr>
      </w:pPr>
      <w:r>
        <w:rPr>
          <w:rStyle w:val="FontStyle222"/>
        </w:rPr>
        <w:t>Восточная Азия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Рис. 70. Потребление пресной воды в мире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296</w:t>
      </w:r>
      <w:r>
        <w:rPr>
          <w:rStyle w:val="FontStyle209"/>
        </w:rPr>
        <w:fldChar w:fldCharType="end"/>
      </w:r>
    </w:p>
    <w:p w:rsidR="00000000" w:rsidRDefault="00702E7F">
      <w:pPr>
        <w:pStyle w:val="Style179"/>
        <w:widowControl/>
        <w:rPr>
          <w:rStyle w:val="FontStyle208"/>
        </w:rPr>
      </w:pPr>
      <w:r>
        <w:rPr>
          <w:rStyle w:val="FontStyle208"/>
        </w:rPr>
        <w:t>водопользователи (водный транспорт, гидроэлектро</w:t>
      </w:r>
      <w:r>
        <w:rPr>
          <w:rStyle w:val="FontStyle208"/>
        </w:rPr>
        <w:softHyphen/>
        <w:t>энергетика и др.) ее прак</w:t>
      </w:r>
      <w:r>
        <w:rPr>
          <w:rStyle w:val="FontStyle208"/>
        </w:rPr>
        <w:softHyphen/>
        <w:t>тически не потребляют. Поэтому с точки зрения экологии главная опас</w:t>
      </w:r>
      <w:r>
        <w:rPr>
          <w:rStyle w:val="FontStyle208"/>
        </w:rPr>
        <w:softHyphen/>
        <w:t>ность исходит от водопот-ребителей, хотя и водо</w:t>
      </w:r>
      <w:r>
        <w:rPr>
          <w:rStyle w:val="FontStyle208"/>
        </w:rPr>
        <w:softHyphen/>
        <w:t xml:space="preserve">пользователи </w:t>
      </w:r>
      <w:r>
        <w:rPr>
          <w:rStyle w:val="FontStyle208"/>
        </w:rPr>
        <w:t>вносят свою лепту в загрязнение гидро</w:t>
      </w:r>
      <w:r>
        <w:rPr>
          <w:rStyle w:val="FontStyle208"/>
        </w:rPr>
        <w:softHyphen/>
        <w:t>сферы (например, морской транспорт).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Основной потребитель пресной воды на плане</w:t>
      </w:r>
      <w:r>
        <w:rPr>
          <w:rStyle w:val="FontStyle208"/>
        </w:rPr>
        <w:softHyphen/>
        <w:t>те — сельское хозяйство, на нужды которого ухо</w:t>
      </w:r>
      <w:r>
        <w:rPr>
          <w:rStyle w:val="FontStyle208"/>
        </w:rPr>
        <w:softHyphen/>
        <w:t>дит более 60% потребляе</w:t>
      </w:r>
      <w:r>
        <w:rPr>
          <w:rStyle w:val="FontStyle208"/>
        </w:rPr>
        <w:softHyphen/>
        <w:t>мой воды (рис. 71). Для производства 1 т сухой растительной массы в</w:t>
      </w:r>
      <w:r>
        <w:rPr>
          <w:rStyle w:val="FontStyle208"/>
        </w:rPr>
        <w:t xml:space="preserve"> различных условиях тепло- и влагообеспеченности только на транс-пирацию необходимо от 150—200 до 800—1000 м</w:t>
      </w:r>
      <w:r>
        <w:rPr>
          <w:rStyle w:val="FontStyle208"/>
          <w:vertAlign w:val="superscript"/>
        </w:rPr>
        <w:t>3</w:t>
      </w:r>
      <w:r>
        <w:rPr>
          <w:rStyle w:val="FontStyle208"/>
        </w:rPr>
        <w:t xml:space="preserve"> воды. Примерно столько же расходуется на непродуктивное ис</w:t>
      </w:r>
      <w:r>
        <w:rPr>
          <w:rStyle w:val="FontStyle208"/>
        </w:rPr>
        <w:softHyphen/>
        <w:t>парение и еще около четверти этого количества воды задер</w:t>
      </w:r>
      <w:r>
        <w:rPr>
          <w:rStyle w:val="FontStyle208"/>
        </w:rPr>
        <w:softHyphen/>
        <w:t xml:space="preserve">живается в самой биомассе. На </w:t>
      </w:r>
      <w:r>
        <w:rPr>
          <w:rStyle w:val="FontStyle208"/>
        </w:rPr>
        <w:t>орошение и полив сельско</w:t>
      </w:r>
      <w:r>
        <w:rPr>
          <w:rStyle w:val="FontStyle208"/>
        </w:rPr>
        <w:softHyphen/>
        <w:t>хозяйственных земель сегодня тратится более 4000 км</w:t>
      </w:r>
      <w:r>
        <w:rPr>
          <w:rStyle w:val="FontStyle208"/>
          <w:vertAlign w:val="superscript"/>
        </w:rPr>
        <w:t>3</w:t>
      </w:r>
      <w:r>
        <w:rPr>
          <w:rStyle w:val="FontStyle208"/>
        </w:rPr>
        <w:t xml:space="preserve"> во</w:t>
      </w:r>
      <w:r>
        <w:rPr>
          <w:rStyle w:val="FontStyle208"/>
        </w:rPr>
        <w:softHyphen/>
        <w:t xml:space="preserve">ды в год. </w:t>
      </w:r>
      <w:r>
        <w:rPr>
          <w:rStyle w:val="FontStyle262"/>
        </w:rPr>
        <w:t xml:space="preserve">К </w:t>
      </w:r>
      <w:r>
        <w:rPr>
          <w:rStyle w:val="FontStyle208"/>
        </w:rPr>
        <w:t>этому следует добавить воду, расходуемую на нужды животноводства.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Наиболее водоемкие отрасли промышленности — горнодобывающая, металлургическая, химическая, цел</w:t>
      </w:r>
      <w:r>
        <w:rPr>
          <w:rStyle w:val="FontStyle208"/>
        </w:rPr>
        <w:softHyphen/>
        <w:t>лю</w:t>
      </w:r>
      <w:r>
        <w:rPr>
          <w:rStyle w:val="FontStyle208"/>
        </w:rPr>
        <w:t xml:space="preserve">лозно-бумажная и пищевая. </w:t>
      </w:r>
      <w:r>
        <w:rPr>
          <w:rStyle w:val="FontStyle262"/>
        </w:rPr>
        <w:t xml:space="preserve">К </w:t>
      </w:r>
      <w:r>
        <w:rPr>
          <w:rStyle w:val="FontStyle208"/>
        </w:rPr>
        <w:t>числу этих отраслей относится и энергетика, однако еще раз подчеркнем: эта отрасль — скорее водопользователь, чем водопотреби-тель. По некоторым данным, в промышленно развитых странах Запада использование воды для охлаждения уз</w:t>
      </w:r>
      <w:r>
        <w:rPr>
          <w:rStyle w:val="FontStyle208"/>
        </w:rPr>
        <w:softHyphen/>
      </w:r>
      <w:r>
        <w:rPr>
          <w:rStyle w:val="FontStyle208"/>
        </w:rPr>
        <w:t>лов и агрегатов на производстве достигает подчас 50% общей массы воды, поступающей на его нужды.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62"/>
        </w:rPr>
        <w:t xml:space="preserve">В </w:t>
      </w:r>
      <w:r>
        <w:rPr>
          <w:rStyle w:val="FontStyle208"/>
        </w:rPr>
        <w:t>современных условиях значительно возросли по</w:t>
      </w:r>
      <w:r>
        <w:rPr>
          <w:rStyle w:val="FontStyle208"/>
        </w:rPr>
        <w:softHyphen/>
        <w:t>требности в пресной воде на коммунально-бытовые нуж</w:t>
      </w:r>
      <w:r>
        <w:rPr>
          <w:rStyle w:val="FontStyle208"/>
        </w:rPr>
        <w:softHyphen/>
        <w:t>ды. Городской житель планеты на бытовые нужды еже</w:t>
      </w:r>
      <w:r>
        <w:rPr>
          <w:rStyle w:val="FontStyle208"/>
        </w:rPr>
        <w:softHyphen/>
        <w:t>суточно ра</w:t>
      </w:r>
      <w:r>
        <w:rPr>
          <w:rStyle w:val="FontStyle208"/>
        </w:rPr>
        <w:t xml:space="preserve">сходует в среднем около 150 л, а сельский — около 55 л. На фоне этих показателей обеспеченность пресной, водой </w:t>
      </w:r>
      <w:r>
        <w:rPr>
          <w:rStyle w:val="FontStyle215"/>
        </w:rPr>
        <w:t xml:space="preserve">Москвы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Санкт-Петербурга </w:t>
      </w:r>
      <w:r>
        <w:rPr>
          <w:rStyle w:val="FontStyle208"/>
        </w:rPr>
        <w:t>— до 600—700 л в сутки — кажется фантастической, даже в</w:t>
      </w:r>
    </w:p>
    <w:p w:rsidR="00000000" w:rsidRDefault="00702E7F">
      <w:pPr>
        <w:pStyle w:val="Style175"/>
        <w:widowControl/>
        <w:rPr>
          <w:rStyle w:val="FontStyle222"/>
        </w:rPr>
      </w:pPr>
      <w:r>
        <w:rPr>
          <w:rStyle w:val="FontStyle222"/>
        </w:rPr>
        <w:t>Расход воды, м</w:t>
      </w:r>
      <w:r>
        <w:rPr>
          <w:rStyle w:val="FontStyle222"/>
          <w:vertAlign w:val="superscript"/>
        </w:rPr>
        <w:t>3</w:t>
      </w:r>
      <w:r>
        <w:rPr>
          <w:rStyle w:val="FontStyle222"/>
        </w:rPr>
        <w:t xml:space="preserve"> в год </w:t>
      </w:r>
      <w:r>
        <w:rPr>
          <w:rStyle w:val="FontStyle207"/>
        </w:rPr>
        <w:t>6000 г—-1-</w:t>
      </w:r>
      <w:r>
        <w:rPr>
          <w:rStyle w:val="FontStyle222"/>
        </w:rPr>
        <w:t>1-</w:t>
      </w:r>
    </w:p>
    <w:p w:rsidR="00000000" w:rsidRDefault="00D57FF2">
      <w:pPr>
        <w:widowControl/>
      </w:pPr>
      <w:r>
        <w:pict>
          <v:shape id="_x0000_i1092" type="#_x0000_t75" style="width:149.25pt;height:117.75pt">
            <v:imagedata r:id="rId84" o:title=""/>
          </v:shape>
        </w:pic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1900 1920 1940 1960 1980 2000</w:t>
      </w:r>
    </w:p>
    <w:p w:rsidR="00000000" w:rsidRDefault="00702E7F">
      <w:pPr>
        <w:pStyle w:val="Style86"/>
        <w:widowControl/>
        <w:rPr>
          <w:rStyle w:val="FontStyle222"/>
        </w:rPr>
      </w:pPr>
      <w:r>
        <w:rPr>
          <w:rStyle w:val="FontStyle222"/>
        </w:rPr>
        <w:t>Год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Рис. 71. Годовой расход воды в мире по секторам хозяйства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297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199"/>
          <w:lang w:val="en-US"/>
        </w:rPr>
      </w:pPr>
      <w:r>
        <w:rPr>
          <w:rStyle w:val="FontStyle208"/>
        </w:rPr>
        <w:lastRenderedPageBreak/>
        <w:t xml:space="preserve">сравнении с другими крупными городами миоа </w:t>
      </w:r>
      <w:r>
        <w:rPr>
          <w:rStyle w:val="FontStyle209"/>
        </w:rPr>
        <w:t xml:space="preserve">Собгт </w:t>
      </w:r>
      <w:r>
        <w:rPr>
          <w:rStyle w:val="FontStyle208"/>
        </w:rPr>
        <w:t xml:space="preserve">венно говоря, </w:t>
      </w:r>
      <w:r>
        <w:rPr>
          <w:rStyle w:val="FontStyle264"/>
        </w:rPr>
        <w:t xml:space="preserve">эта </w:t>
      </w:r>
      <w:r>
        <w:rPr>
          <w:rStyle w:val="FontStyle208"/>
        </w:rPr>
        <w:t>цифра не может быть поставлена в слугу муниципалитетам упомянуты</w:t>
      </w:r>
      <w:r>
        <w:rPr>
          <w:rStyle w:val="FontStyle208"/>
        </w:rPr>
        <w:t>х городов хотя</w:t>
      </w:r>
      <w:r>
        <w:rPr>
          <w:rStyle w:val="FontStyle208"/>
          <w:lang w:val="en-US"/>
        </w:rPr>
        <w:t xml:space="preserve"> </w:t>
      </w:r>
      <w:r>
        <w:rPr>
          <w:rStyle w:val="FontStyle199"/>
          <w:lang w:val="en-US"/>
        </w:rPr>
        <w:t>fit</w:t>
      </w:r>
    </w:p>
    <w:p w:rsidR="00000000" w:rsidRDefault="00702E7F">
      <w:pPr>
        <w:pStyle w:val="Style79"/>
        <w:widowControl/>
        <w:rPr>
          <w:rStyle w:val="FontStyle208"/>
          <w:vertAlign w:val="superscript"/>
        </w:rPr>
      </w:pPr>
      <w:r>
        <w:rPr>
          <w:rStyle w:val="FontStyle208"/>
        </w:rPr>
        <w:t>няли уже использованную</w:t>
      </w:r>
      <w:r>
        <w:rPr>
          <w:rStyle w:val="FontStyle208"/>
          <w:lang w:val="en-US"/>
        </w:rPr>
        <w:t xml:space="preserve"> </w:t>
      </w:r>
      <w:r>
        <w:rPr>
          <w:rStyle w:val="FontStyle237"/>
          <w:lang w:val="en-US"/>
        </w:rPr>
        <w:t>boctv</w:t>
      </w:r>
      <w:r>
        <w:rPr>
          <w:rStyle w:val="FontStyle237"/>
        </w:rPr>
        <w:t xml:space="preserve"> ич </w:t>
      </w:r>
      <w:r>
        <w:rPr>
          <w:rStyle w:val="FontStyle208"/>
          <w:vertAlign w:val="subscript"/>
        </w:rPr>
        <w:t>ва1</w:t>
      </w:r>
      <w:r>
        <w:rPr>
          <w:rStyle w:val="FontStyle208"/>
        </w:rPr>
        <w:t xml:space="preserve">т „ </w:t>
      </w:r>
      <w:r>
        <w:rPr>
          <w:rStyle w:val="FontStyle208"/>
          <w:vertAlign w:val="subscript"/>
        </w:rPr>
        <w:t>л</w:t>
      </w:r>
      <w:r>
        <w:rPr>
          <w:rStyle w:val="FontStyle208"/>
        </w:rPr>
        <w:t xml:space="preserve"> </w:t>
      </w:r>
      <w:r>
        <w:rPr>
          <w:rStyle w:val="FontStyle208"/>
          <w:vertAlign w:val="superscript"/>
        </w:rPr>
        <w:t xml:space="preserve">риме </w:t>
      </w:r>
      <w:r>
        <w:rPr>
          <w:rStyle w:val="FontStyle208"/>
        </w:rPr>
        <w:t xml:space="preserve">этого правила пороли </w:t>
      </w:r>
      <w:r>
        <w:rPr>
          <w:rStyle w:val="FontStyle263"/>
        </w:rPr>
        <w:t xml:space="preserve">розгамТ </w:t>
      </w:r>
      <w:r>
        <w:rPr>
          <w:rStyle w:val="FontStyle208"/>
        </w:rPr>
        <w:t xml:space="preserve">' </w:t>
      </w:r>
      <w:r>
        <w:rPr>
          <w:rStyle w:val="FontStyle208"/>
          <w:vertAlign w:val="superscript"/>
        </w:rPr>
        <w:t>а</w:t>
      </w:r>
      <w:r>
        <w:rPr>
          <w:rStyle w:val="FontStyle208"/>
        </w:rPr>
        <w:t xml:space="preserve"> </w:t>
      </w:r>
      <w:r>
        <w:rPr>
          <w:rStyle w:val="FontStyle208"/>
          <w:vertAlign w:val="superscript"/>
        </w:rPr>
        <w:t>0СЛ</w:t>
      </w:r>
      <w:r>
        <w:rPr>
          <w:rStyle w:val="FontStyle208"/>
        </w:rPr>
        <w:t>У</w:t>
      </w:r>
      <w:r>
        <w:rPr>
          <w:rStyle w:val="FontStyle208"/>
          <w:vertAlign w:val="superscript"/>
        </w:rPr>
        <w:t>ШНИК0В</w:t>
      </w:r>
    </w:p>
    <w:p w:rsidR="00000000" w:rsidRDefault="00702E7F">
      <w:pPr>
        <w:pStyle w:val="Style57"/>
        <w:widowControl/>
        <w:rPr>
          <w:rStyle w:val="FontStyle208"/>
          <w:vertAlign w:val="superscript"/>
        </w:rPr>
      </w:pPr>
      <w:r>
        <w:rPr>
          <w:rStyle w:val="FontStyle208"/>
        </w:rPr>
        <w:t xml:space="preserve">Особенно тяжелая ситуация с доступом к чистой сложилась в аридных регионах (рис. 72) </w:t>
      </w:r>
      <w:r>
        <w:rPr>
          <w:rStyle w:val="FontStyle208"/>
          <w:vertAlign w:val="superscript"/>
        </w:rPr>
        <w:t>Д</w:t>
      </w:r>
    </w:p>
    <w:p w:rsidR="00000000" w:rsidRDefault="00702E7F">
      <w:pPr>
        <w:pStyle w:val="Style57"/>
        <w:widowControl/>
        <w:rPr>
          <w:rStyle w:val="FontStyle263"/>
          <w:spacing w:val="0"/>
          <w:lang w:val="en-US"/>
        </w:rPr>
      </w:pPr>
      <w:r>
        <w:rPr>
          <w:rStyle w:val="FontStyle208"/>
        </w:rPr>
        <w:t>Расчеты специалистов показывают, что ежегодный прирост безв</w:t>
      </w:r>
      <w:r>
        <w:rPr>
          <w:rStyle w:val="FontStyle208"/>
        </w:rPr>
        <w:t>озвратного водозабора составляет 4</w:t>
      </w:r>
      <w:r>
        <w:rPr>
          <w:rStyle w:val="FontStyle208"/>
          <w:lang w:val="en-US"/>
        </w:rPr>
        <w:t xml:space="preserve"> W </w:t>
      </w:r>
      <w:r>
        <w:rPr>
          <w:rStyle w:val="FontStyle208"/>
        </w:rPr>
        <w:t xml:space="preserve">При сохранении существующих </w:t>
      </w:r>
      <w:r>
        <w:rPr>
          <w:rStyle w:val="FontStyle263"/>
        </w:rPr>
        <w:t>темпГп</w:t>
      </w:r>
      <w:r>
        <w:rPr>
          <w:rStyle w:val="FontStyle208"/>
        </w:rPr>
        <w:t xml:space="preserve">^роста </w:t>
      </w:r>
      <w:r>
        <w:rPr>
          <w:rStyle w:val="FontStyle263"/>
        </w:rPr>
        <w:t>н7с1</w:t>
      </w:r>
      <w:r>
        <w:rPr>
          <w:rStyle w:val="FontStyle263"/>
        </w:rPr>
        <w:t>£</w:t>
      </w:r>
      <w:r>
        <w:rPr>
          <w:rStyle w:val="FontStyle263"/>
        </w:rPr>
        <w:t xml:space="preserve"> </w:t>
      </w:r>
      <w:r>
        <w:rPr>
          <w:rStyle w:val="FontStyle208"/>
        </w:rPr>
        <w:t>ния и объемов производства человечеству грозит</w:t>
      </w:r>
      <w:r>
        <w:rPr>
          <w:rStyle w:val="FontStyle208"/>
          <w:lang w:val="en-US"/>
        </w:rPr>
        <w:t xml:space="preserve"> </w:t>
      </w:r>
      <w:r>
        <w:rPr>
          <w:rStyle w:val="FontStyle263"/>
          <w:spacing w:val="0"/>
          <w:lang w:val="en-US"/>
        </w:rPr>
        <w:t xml:space="preserve">Sb" </w:t>
      </w:r>
      <w:r>
        <w:rPr>
          <w:rStyle w:val="FontStyle208"/>
        </w:rPr>
        <w:t xml:space="preserve">ная опасность исчерпания пресных запасов воды </w:t>
      </w:r>
      <w:r>
        <w:rPr>
          <w:rStyle w:val="FontStyle208"/>
          <w:vertAlign w:val="superscript"/>
        </w:rPr>
        <w:t xml:space="preserve">Р </w:t>
      </w:r>
      <w:r>
        <w:rPr>
          <w:rStyle w:val="FontStyle208"/>
        </w:rPr>
        <w:t>™ *</w:t>
      </w:r>
      <w:r>
        <w:rPr>
          <w:rStyle w:val="FontStyle208"/>
          <w:vertAlign w:val="superscript"/>
        </w:rPr>
        <w:t>агрязнение</w:t>
      </w:r>
      <w:r>
        <w:rPr>
          <w:rStyle w:val="FontStyle208"/>
        </w:rPr>
        <w:t xml:space="preserve"> гидросферы. Загрязнителей гидпос&amp;е ры много, и они мало чем</w:t>
      </w:r>
      <w:r>
        <w:rPr>
          <w:rStyle w:val="FontStyle208"/>
        </w:rPr>
        <w:t xml:space="preserve"> отличаются от</w:t>
      </w:r>
      <w:r>
        <w:rPr>
          <w:rStyle w:val="FontStyle208"/>
          <w:lang w:val="en-US"/>
        </w:rPr>
        <w:t xml:space="preserve"> </w:t>
      </w:r>
      <w:r>
        <w:rPr>
          <w:rStyle w:val="FontStyle263"/>
          <w:spacing w:val="0"/>
          <w:lang w:val="en-US"/>
        </w:rPr>
        <w:t>eS«S&amp;</w:t>
      </w:r>
    </w:p>
    <w:p w:rsidR="00000000" w:rsidRDefault="00702E7F">
      <w:pPr>
        <w:pStyle w:val="Style9"/>
        <w:widowControl/>
        <w:rPr>
          <w:rStyle w:val="FontStyle208"/>
        </w:rPr>
      </w:pPr>
      <w:r>
        <w:rPr>
          <w:rStyle w:val="FontStyle264"/>
        </w:rPr>
        <w:t>заГыеТп,°</w:t>
      </w:r>
      <w:r>
        <w:rPr>
          <w:rStyle w:val="FontStyle264"/>
          <w:vertAlign w:val="superscript"/>
        </w:rPr>
        <w:t>ДЙаКО</w:t>
      </w:r>
      <w:r>
        <w:rPr>
          <w:rStyle w:val="FontStyle264"/>
        </w:rPr>
        <w:t xml:space="preserve"> </w:t>
      </w:r>
      <w:r>
        <w:rPr>
          <w:rStyle w:val="FontStyle208"/>
          <w:vertAlign w:val="superscript"/>
        </w:rPr>
        <w:t>И</w:t>
      </w:r>
      <w:r>
        <w:rPr>
          <w:rStyle w:val="FontStyle208"/>
        </w:rPr>
        <w:t xml:space="preserve"> </w:t>
      </w:r>
      <w:r>
        <w:rPr>
          <w:rStyle w:val="FontStyle208"/>
          <w:vertAlign w:val="superscript"/>
        </w:rPr>
        <w:t>ЗДеСЬ</w:t>
      </w:r>
      <w:r>
        <w:rPr>
          <w:rStyle w:val="FontStyle208"/>
        </w:rPr>
        <w:t xml:space="preserve"> </w:t>
      </w:r>
      <w:r>
        <w:rPr>
          <w:rStyle w:val="FontStyle208"/>
          <w:vertAlign w:val="superscript"/>
        </w:rPr>
        <w:t>6СТЬ</w:t>
      </w:r>
      <w:r>
        <w:rPr>
          <w:rStyle w:val="FontStyle208"/>
        </w:rPr>
        <w:t xml:space="preserve"> </w:t>
      </w:r>
      <w:r>
        <w:rPr>
          <w:rStyle w:val="FontStyle208"/>
          <w:vertAlign w:val="superscript"/>
        </w:rPr>
        <w:t>свои</w:t>
      </w:r>
      <w:r>
        <w:rPr>
          <w:rStyle w:val="FontStyle208"/>
        </w:rPr>
        <w:t xml:space="preserve"> особенное™ вя занные с физико-химическими процессами и реакци-</w:t>
      </w:r>
    </w:p>
    <w:p w:rsidR="00000000" w:rsidRDefault="00702E7F">
      <w:pPr>
        <w:pStyle w:val="Style57"/>
        <w:widowControl/>
        <w:rPr>
          <w:rStyle w:val="FontStyle217"/>
          <w:spacing w:val="-30"/>
          <w:lang w:val="en-US"/>
        </w:rPr>
      </w:pPr>
      <w:r>
        <w:rPr>
          <w:rStyle w:val="FontStyle208"/>
        </w:rPr>
        <w:t xml:space="preserve">В мировом масштабе в качестве основного загоязки теля гидросферы сегодня выступают </w:t>
      </w:r>
      <w:r>
        <w:rPr>
          <w:rStyle w:val="FontStyle263"/>
        </w:rPr>
        <w:t>нефТи</w:t>
      </w:r>
      <w:r>
        <w:rPr>
          <w:rStyle w:val="FontStyle263"/>
          <w:lang w:val="en-US"/>
        </w:rPr>
        <w:t xml:space="preserve"> </w:t>
      </w:r>
      <w:r>
        <w:rPr>
          <w:rStyle w:val="FontStyle208"/>
          <w:lang w:val="en-US"/>
        </w:rPr>
        <w:t xml:space="preserve">HeZennn" </w:t>
      </w:r>
      <w:r>
        <w:rPr>
          <w:rStyle w:val="FontStyle208"/>
        </w:rPr>
        <w:t>ДУКты, попадающие в водную среду в рез^ьг</w:t>
      </w:r>
      <w:r>
        <w:rPr>
          <w:rStyle w:val="FontStyle208"/>
        </w:rPr>
        <w:t>а</w:t>
      </w:r>
      <w:r>
        <w:rPr>
          <w:rStyle w:val="FontStyle263"/>
          <w:spacing w:val="0"/>
        </w:rPr>
        <w:t xml:space="preserve">^Хчи </w:t>
      </w:r>
      <w:r>
        <w:rPr>
          <w:rStyle w:val="FontStyle208"/>
        </w:rPr>
        <w:t>нефти, ее транспортировки,</w:t>
      </w:r>
      <w:r>
        <w:rPr>
          <w:rStyle w:val="FontStyle208"/>
          <w:lang w:val="en-US"/>
        </w:rPr>
        <w:t xml:space="preserve"> </w:t>
      </w:r>
      <w:r>
        <w:rPr>
          <w:rStyle w:val="FontStyle217"/>
          <w:spacing w:val="-30"/>
          <w:lang w:val="en-US"/>
        </w:rPr>
        <w:t>ne^olST^oTbsVZ</w:t>
      </w:r>
    </w:p>
    <w:p w:rsidR="00000000" w:rsidRDefault="00702E7F">
      <w:pPr>
        <w:pStyle w:val="Style56"/>
        <w:widowControl/>
        <w:rPr>
          <w:rStyle w:val="FontStyle207"/>
        </w:rPr>
      </w:pPr>
      <w:r>
        <w:rPr>
          <w:rStyle w:val="FontStyle207"/>
        </w:rPr>
        <w:t>Численность населения, млн чел.</w:t>
      </w:r>
    </w:p>
    <w:p w:rsidR="00000000" w:rsidRDefault="00702E7F">
      <w:pPr>
        <w:pStyle w:val="Style56"/>
        <w:widowControl/>
        <w:rPr>
          <w:rStyle w:val="FontStyle207"/>
        </w:rPr>
      </w:pPr>
      <w:r>
        <w:rPr>
          <w:rStyle w:val="FontStyle207"/>
        </w:rPr>
        <w:t>Численность населения, млн чел.</w:t>
      </w:r>
    </w:p>
    <w:p w:rsidR="00000000" w:rsidRDefault="00702E7F">
      <w:pPr>
        <w:pStyle w:val="Style21"/>
        <w:widowControl/>
        <w:rPr>
          <w:rStyle w:val="FontStyle207"/>
        </w:rPr>
      </w:pPr>
      <w:r>
        <w:rPr>
          <w:rStyle w:val="FontStyle207"/>
        </w:rPr>
        <w:t>600 500 400 300 200 100 0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86"/>
        <w:gridCol w:w="1517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27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66"/>
              <w:widowControl/>
              <w:rPr>
                <w:rStyle w:val="FontStyle207"/>
                <w:rFonts w:eastAsiaTheme="minorEastAsia"/>
                <w:lang w:eastAsia="en-US"/>
              </w:rPr>
            </w:pPr>
            <w:r w:rsidRPr="00702E7F">
              <w:rPr>
                <w:rStyle w:val="FontStyle207"/>
                <w:rFonts w:eastAsiaTheme="minorEastAsia"/>
                <w:lang w:val="en-US" w:eastAsia="en-US"/>
              </w:rPr>
              <w:t>w</w:t>
            </w:r>
            <w:r w:rsidRPr="00702E7F">
              <w:rPr>
                <w:rStyle w:val="FontStyle207"/>
                <w:rFonts w:eastAsiaTheme="minorEastAsia"/>
                <w:lang w:eastAsia="en-US"/>
              </w:rPr>
              <w:t xml:space="preserve"> Имеют доступ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27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109"/>
              <w:widowControl/>
              <w:rPr>
                <w:rStyle w:val="FontStyle207"/>
                <w:rFonts w:eastAsiaTheme="minorEastAsia"/>
                <w:spacing w:val="-20"/>
              </w:rPr>
            </w:pPr>
            <w:r w:rsidRPr="00702E7F">
              <w:rPr>
                <w:rStyle w:val="FontStyle207"/>
                <w:rFonts w:ascii="Arial" w:eastAsiaTheme="minorEastAsia" w:hAnsi="Arial" w:cs="Arial"/>
              </w:rPr>
              <w:t>■</w:t>
            </w:r>
            <w:r w:rsidRPr="00702E7F">
              <w:rPr>
                <w:rStyle w:val="FontStyle207"/>
                <w:rFonts w:eastAsiaTheme="minorEastAsia"/>
              </w:rPr>
              <w:t xml:space="preserve"> Не имеют доступа </w:t>
            </w:r>
            <w:r w:rsidRPr="00702E7F">
              <w:rPr>
                <w:rStyle w:val="FontStyle207"/>
                <w:rFonts w:eastAsiaTheme="minorEastAsia"/>
                <w:spacing w:val="-20"/>
              </w:rPr>
              <w:t>яш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702E7F" w:rsidRDefault="00702E7F">
            <w:pPr>
              <w:pStyle w:val="Style40"/>
              <w:widowControl/>
              <w:rPr>
                <w:rFonts w:eastAsiaTheme="minorEastAsia"/>
              </w:rPr>
            </w:pPr>
          </w:p>
        </w:tc>
      </w:tr>
    </w:tbl>
    <w:p w:rsidR="00000000" w:rsidRDefault="00702E7F">
      <w:pPr>
        <w:pStyle w:val="Style138"/>
        <w:widowControl/>
        <w:rPr>
          <w:rStyle w:val="FontStyle266"/>
        </w:rPr>
      </w:pPr>
      <w:r>
        <w:rPr>
          <w:rStyle w:val="FontStyle266"/>
        </w:rPr>
        <w:t>ш со</w:t>
      </w:r>
    </w:p>
    <w:p w:rsidR="00000000" w:rsidRDefault="00702E7F">
      <w:pPr>
        <w:pStyle w:val="Style16"/>
        <w:widowControl/>
        <w:rPr>
          <w:rStyle w:val="FontStyle235"/>
          <w:lang w:eastAsia="en-US"/>
        </w:rPr>
      </w:pPr>
      <w:r>
        <w:rPr>
          <w:rStyle w:val="FontStyle235"/>
          <w:lang w:val="en-US" w:eastAsia="en-US"/>
        </w:rPr>
        <w:t>S</w:t>
      </w:r>
      <w:r>
        <w:rPr>
          <w:rStyle w:val="FontStyle235"/>
          <w:lang w:eastAsia="en-US"/>
        </w:rPr>
        <w:t xml:space="preserve"> ш</w:t>
      </w:r>
    </w:p>
    <w:p w:rsidR="00000000" w:rsidRDefault="00702E7F">
      <w:pPr>
        <w:pStyle w:val="Style138"/>
        <w:widowControl/>
        <w:rPr>
          <w:rStyle w:val="FontStyle266"/>
        </w:rPr>
      </w:pPr>
      <w:r>
        <w:rPr>
          <w:rStyle w:val="FontStyle266"/>
        </w:rPr>
        <w:t>о о</w:t>
      </w:r>
    </w:p>
    <w:p w:rsidR="00000000" w:rsidRDefault="00702E7F">
      <w:pPr>
        <w:pStyle w:val="Style79"/>
        <w:widowControl/>
        <w:rPr>
          <w:rStyle w:val="FontStyle201"/>
          <w:spacing w:val="20"/>
          <w:lang w:eastAsia="en-US"/>
        </w:rPr>
      </w:pPr>
      <w:r>
        <w:rPr>
          <w:rStyle w:val="FontStyle208"/>
          <w:lang w:val="en-US" w:eastAsia="en-US"/>
        </w:rPr>
        <w:t>VD</w:t>
      </w:r>
      <w:r>
        <w:rPr>
          <w:rStyle w:val="FontStyle208"/>
          <w:lang w:eastAsia="en-US"/>
        </w:rPr>
        <w:t xml:space="preserve"> </w:t>
      </w:r>
      <w:r>
        <w:rPr>
          <w:rStyle w:val="FontStyle208"/>
          <w:spacing w:val="-20"/>
          <w:lang w:eastAsia="en-US"/>
        </w:rPr>
        <w:t xml:space="preserve">О. </w:t>
      </w:r>
      <w:r>
        <w:rPr>
          <w:rStyle w:val="FontStyle201"/>
          <w:spacing w:val="20"/>
          <w:lang w:eastAsia="en-US"/>
        </w:rPr>
        <w:t>II</w:t>
      </w:r>
    </w:p>
    <w:p w:rsidR="00000000" w:rsidRDefault="00702E7F">
      <w:pPr>
        <w:pStyle w:val="Style103"/>
        <w:widowControl/>
        <w:rPr>
          <w:rStyle w:val="FontStyle209"/>
        </w:rPr>
      </w:pPr>
      <w:r>
        <w:rPr>
          <w:rStyle w:val="FontStyle209"/>
          <w:spacing w:val="60"/>
        </w:rPr>
        <w:t xml:space="preserve">&lt;о </w:t>
      </w:r>
      <w:r>
        <w:rPr>
          <w:rStyle w:val="FontStyle209"/>
        </w:rPr>
        <w:t>р</w:t>
      </w:r>
    </w:p>
    <w:p w:rsidR="00000000" w:rsidRDefault="00702E7F">
      <w:pPr>
        <w:pStyle w:val="Style87"/>
        <w:widowControl/>
        <w:rPr>
          <w:rStyle w:val="FontStyle209"/>
          <w:spacing w:val="20"/>
          <w:lang w:val="en-US" w:eastAsia="en-US"/>
        </w:rPr>
      </w:pPr>
      <w:r>
        <w:rPr>
          <w:rStyle w:val="FontStyle209"/>
          <w:spacing w:val="20"/>
          <w:lang w:val="en-US" w:eastAsia="en-US"/>
        </w:rPr>
        <w:t>go</w:t>
      </w:r>
    </w:p>
    <w:p w:rsidR="00000000" w:rsidRDefault="00702E7F">
      <w:pPr>
        <w:pStyle w:val="Style16"/>
        <w:widowControl/>
        <w:rPr>
          <w:rStyle w:val="FontStyle235"/>
          <w:lang w:eastAsia="en-US"/>
        </w:rPr>
      </w:pPr>
      <w:r>
        <w:rPr>
          <w:rStyle w:val="FontStyle235"/>
          <w:lang w:val="en-US" w:eastAsia="en-US"/>
        </w:rPr>
        <w:t>S</w:t>
      </w:r>
      <w:r>
        <w:rPr>
          <w:rStyle w:val="FontStyle235"/>
          <w:lang w:eastAsia="en-US"/>
        </w:rPr>
        <w:t xml:space="preserve"> I-</w:t>
      </w:r>
    </w:p>
    <w:p w:rsidR="00000000" w:rsidRDefault="00702E7F">
      <w:pPr>
        <w:pStyle w:val="Style16"/>
        <w:widowControl/>
        <w:rPr>
          <w:rStyle w:val="FontStyle235"/>
          <w:lang w:val="en-US" w:eastAsia="en-US"/>
        </w:rPr>
      </w:pPr>
      <w:r>
        <w:rPr>
          <w:rStyle w:val="FontStyle235"/>
          <w:lang w:val="en-US" w:eastAsia="en-US"/>
        </w:rPr>
        <w:t>Q.O</w:t>
      </w:r>
    </w:p>
    <w:p w:rsidR="00000000" w:rsidRDefault="00702E7F">
      <w:pPr>
        <w:pStyle w:val="Style166"/>
        <w:widowControl/>
        <w:rPr>
          <w:rStyle w:val="FontStyle265"/>
        </w:rPr>
      </w:pPr>
      <w:r>
        <w:rPr>
          <w:rStyle w:val="FontStyle265"/>
        </w:rPr>
        <w:t>&lt;</w:t>
      </w:r>
    </w:p>
    <w:p w:rsidR="00000000" w:rsidRDefault="00702E7F">
      <w:pPr>
        <w:pStyle w:val="Style153"/>
        <w:widowControl/>
        <w:rPr>
          <w:rStyle w:val="FontStyle261"/>
          <w:position w:val="-7"/>
          <w:vertAlign w:val="superscript"/>
        </w:rPr>
      </w:pPr>
      <w:r>
        <w:rPr>
          <w:rStyle w:val="FontStyle261"/>
          <w:position w:val="-7"/>
        </w:rPr>
        <w:t>I</w:t>
      </w:r>
      <w:r>
        <w:rPr>
          <w:rStyle w:val="FontStyle261"/>
          <w:position w:val="-7"/>
          <w:vertAlign w:val="superscript"/>
        </w:rPr>
        <w:t>3</w:t>
      </w:r>
    </w:p>
    <w:p w:rsidR="00000000" w:rsidRDefault="00702E7F">
      <w:pPr>
        <w:pStyle w:val="Style87"/>
        <w:widowControl/>
        <w:rPr>
          <w:rStyle w:val="FontStyle209"/>
          <w:spacing w:val="60"/>
        </w:rPr>
      </w:pPr>
      <w:r>
        <w:rPr>
          <w:rStyle w:val="FontStyle209"/>
          <w:spacing w:val="60"/>
        </w:rPr>
        <w:t>2В"</w:t>
      </w:r>
    </w:p>
    <w:p w:rsidR="00000000" w:rsidRDefault="00702E7F">
      <w:pPr>
        <w:pStyle w:val="Style16"/>
        <w:widowControl/>
        <w:rPr>
          <w:rStyle w:val="FontStyle235"/>
          <w:lang w:val="en-US" w:eastAsia="en-US"/>
        </w:rPr>
      </w:pPr>
      <w:r>
        <w:rPr>
          <w:rStyle w:val="FontStyle235"/>
          <w:lang w:val="en-US" w:eastAsia="en-US"/>
        </w:rPr>
        <w:t>S OS</w:t>
      </w:r>
    </w:p>
    <w:p w:rsidR="00000000" w:rsidRDefault="00702E7F">
      <w:pPr>
        <w:pStyle w:val="Style141"/>
        <w:widowControl/>
        <w:rPr>
          <w:rStyle w:val="FontStyle266"/>
        </w:rPr>
      </w:pPr>
      <w:r>
        <w:rPr>
          <w:rStyle w:val="FontStyle220"/>
        </w:rPr>
        <w:t>о-</w:t>
      </w:r>
      <w:r>
        <w:rPr>
          <w:rStyle w:val="FontStyle215"/>
        </w:rPr>
        <w:t xml:space="preserve">а </w:t>
      </w:r>
      <w:r>
        <w:rPr>
          <w:rStyle w:val="FontStyle266"/>
        </w:rPr>
        <w:t>ш</w:t>
      </w:r>
    </w:p>
    <w:p w:rsidR="00000000" w:rsidRDefault="00702E7F">
      <w:pPr>
        <w:pStyle w:val="Style155"/>
        <w:widowControl/>
        <w:rPr>
          <w:rStyle w:val="FontStyle266"/>
          <w:lang w:eastAsia="en-US"/>
        </w:rPr>
      </w:pPr>
      <w:r>
        <w:rPr>
          <w:rStyle w:val="FontStyle266"/>
          <w:lang w:val="en-US" w:eastAsia="en-US"/>
        </w:rPr>
        <w:t>Q</w:t>
      </w:r>
      <w:r>
        <w:rPr>
          <w:rStyle w:val="FontStyle266"/>
          <w:lang w:eastAsia="en-US"/>
        </w:rPr>
        <w:t xml:space="preserve"> У о о; со</w:t>
      </w:r>
    </w:p>
    <w:p w:rsidR="00000000" w:rsidRDefault="00702E7F">
      <w:pPr>
        <w:pStyle w:val="Style79"/>
        <w:widowControl/>
        <w:rPr>
          <w:rStyle w:val="FontStyle208"/>
          <w:spacing w:val="50"/>
          <w:lang w:val="en-US" w:eastAsia="en-US"/>
        </w:rPr>
      </w:pPr>
      <w:r>
        <w:rPr>
          <w:rStyle w:val="FontStyle208"/>
          <w:spacing w:val="50"/>
          <w:lang w:val="en-US" w:eastAsia="en-US"/>
        </w:rPr>
        <w:t>4i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к</w:t>
      </w:r>
    </w:p>
    <w:p w:rsidR="00000000" w:rsidRDefault="00702E7F">
      <w:pPr>
        <w:pStyle w:val="Style16"/>
        <w:widowControl/>
        <w:rPr>
          <w:rStyle w:val="FontStyle235"/>
          <w:lang w:val="en-US" w:eastAsia="en-US"/>
        </w:rPr>
      </w:pPr>
      <w:r>
        <w:rPr>
          <w:rStyle w:val="FontStyle235"/>
          <w:lang w:val="en-US" w:eastAsia="en-US"/>
        </w:rPr>
        <w:t>S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I</w:t>
      </w:r>
    </w:p>
    <w:p w:rsidR="00000000" w:rsidRDefault="00702E7F">
      <w:pPr>
        <w:pStyle w:val="Style124"/>
        <w:widowControl/>
        <w:rPr>
          <w:rStyle w:val="FontStyle266"/>
        </w:rPr>
      </w:pPr>
      <w:r>
        <w:rPr>
          <w:rStyle w:val="FontStyle266"/>
        </w:rPr>
        <w:t>га ш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>О к</w:t>
      </w:r>
    </w:p>
    <w:p w:rsidR="00000000" w:rsidRDefault="00702E7F">
      <w:pPr>
        <w:pStyle w:val="Style16"/>
        <w:widowControl/>
        <w:rPr>
          <w:rStyle w:val="FontStyle235"/>
          <w:lang w:val="en-US" w:eastAsia="en-US"/>
        </w:rPr>
      </w:pPr>
      <w:r>
        <w:rPr>
          <w:rStyle w:val="FontStyle235"/>
          <w:lang w:val="en-US" w:eastAsia="en-US"/>
        </w:rPr>
        <w:t>S</w:t>
      </w:r>
    </w:p>
    <w:p w:rsidR="00000000" w:rsidRDefault="00D57FF2">
      <w:pPr>
        <w:widowControl/>
      </w:pPr>
      <w:r>
        <w:lastRenderedPageBreak/>
        <w:pict>
          <v:shape id="_x0000_i1093" type="#_x0000_t75" style="width:159pt;height:188.25pt">
            <v:imagedata r:id="rId85" o:title=""/>
          </v:shape>
        </w:pic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298</w:t>
      </w:r>
      <w:r>
        <w:rPr>
          <w:rStyle w:val="FontStyle209"/>
        </w:rPr>
        <w:fldChar w:fldCharType="end"/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ния в качестве топлива и промышленного сырья. Среди других продуктов промышленного производства особое место по своему отрицательному воздействию на водную Среду занимают детергенты — оче</w:t>
      </w:r>
      <w:r>
        <w:rPr>
          <w:rStyle w:val="FontStyle208"/>
        </w:rPr>
        <w:t>нь токсичные синтети</w:t>
      </w:r>
      <w:r>
        <w:rPr>
          <w:rStyle w:val="FontStyle208"/>
        </w:rPr>
        <w:softHyphen/>
        <w:t>ческие моющие вещества. Они плохо поддаются очистке, а между тем в водоемы их попадает не менее половины от начального количества. Детергенты часто образуют в водоемах слои пены, толщина которых на шлюзах и по</w:t>
      </w:r>
      <w:r>
        <w:rPr>
          <w:rStyle w:val="FontStyle208"/>
        </w:rPr>
        <w:softHyphen/>
        <w:t>рогах достигает 1 м и бол</w:t>
      </w:r>
      <w:r>
        <w:rPr>
          <w:rStyle w:val="FontStyle208"/>
        </w:rPr>
        <w:t>ее. «Коварными» промышлен</w:t>
      </w:r>
      <w:r>
        <w:rPr>
          <w:rStyle w:val="FontStyle208"/>
        </w:rPr>
        <w:softHyphen/>
        <w:t>ными отходами, загрязняющими воду, являются тяже</w:t>
      </w:r>
      <w:r>
        <w:rPr>
          <w:rStyle w:val="FontStyle208"/>
        </w:rPr>
        <w:softHyphen/>
        <w:t>лые металлы: ртуть, свинец, цинк, медь, хром, олово и др., а также радиоактивные элементы. Особую опас</w:t>
      </w:r>
      <w:r>
        <w:rPr>
          <w:rStyle w:val="FontStyle208"/>
        </w:rPr>
        <w:softHyphen/>
        <w:t>ность для водной среды представляет ртуть (метилртут-ные фракции).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Одним из на</w:t>
      </w:r>
      <w:r>
        <w:rPr>
          <w:rStyle w:val="FontStyle208"/>
        </w:rPr>
        <w:t>иболее значительных источников загряз</w:t>
      </w:r>
      <w:r>
        <w:rPr>
          <w:rStyle w:val="FontStyle208"/>
        </w:rPr>
        <w:softHyphen/>
        <w:t>нения водных ресурсов становится сельское хозяйство. Это проявляется прежде всего в смыве удобрений и попа</w:t>
      </w:r>
      <w:r>
        <w:rPr>
          <w:rStyle w:val="FontStyle208"/>
        </w:rPr>
        <w:softHyphen/>
        <w:t>дании их в водоемы. В науке широко известен эффект эвтрофикации (или эфтрофирования) водоемов вслед</w:t>
      </w:r>
      <w:r>
        <w:rPr>
          <w:rStyle w:val="FontStyle208"/>
        </w:rPr>
        <w:softHyphen/>
        <w:t>ствие загря</w:t>
      </w:r>
      <w:r>
        <w:rPr>
          <w:rStyle w:val="FontStyle208"/>
        </w:rPr>
        <w:t>знения их азотными и фосфорными удобре</w:t>
      </w:r>
      <w:r>
        <w:rPr>
          <w:rStyle w:val="FontStyle208"/>
        </w:rPr>
        <w:softHyphen/>
        <w:t>ниями. Нитраты и фосфаты служат своеобразными удоб</w:t>
      </w:r>
      <w:r>
        <w:rPr>
          <w:rStyle w:val="FontStyle208"/>
        </w:rPr>
        <w:softHyphen/>
        <w:t>рениями для водных растений. В результате водоемы пышно «цветут», резко увеличиваются кормовые ресур</w:t>
      </w:r>
      <w:r>
        <w:rPr>
          <w:rStyle w:val="FontStyle208"/>
        </w:rPr>
        <w:softHyphen/>
        <w:t>сы (фитопланктон, микроводоросли поверхностного слоя), затем возр</w:t>
      </w:r>
      <w:r>
        <w:rPr>
          <w:rStyle w:val="FontStyle208"/>
        </w:rPr>
        <w:t>астает количество рыбы, ракообразных и дру</w:t>
      </w:r>
      <w:r>
        <w:rPr>
          <w:rStyle w:val="FontStyle208"/>
        </w:rPr>
        <w:softHyphen/>
        <w:t>гих организмов. Однако со временем огромные толщи фитомассы отмирают, расходуя при этом все запасы кис</w:t>
      </w:r>
      <w:r>
        <w:rPr>
          <w:rStyle w:val="FontStyle208"/>
        </w:rPr>
        <w:softHyphen/>
        <w:t>лорода. В водоеме интенсивно накапливается сероводо</w:t>
      </w:r>
      <w:r>
        <w:rPr>
          <w:rStyle w:val="FontStyle208"/>
        </w:rPr>
        <w:softHyphen/>
        <w:t>род, а сам он, агонизируя, постепенно «умирает».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Все чаще </w:t>
      </w:r>
      <w:r>
        <w:rPr>
          <w:rStyle w:val="FontStyle208"/>
        </w:rPr>
        <w:t>водные ресурсы загрязняются гербицидами и пестицидами. При этом степень их накопления и про</w:t>
      </w:r>
      <w:r>
        <w:rPr>
          <w:rStyle w:val="FontStyle208"/>
        </w:rPr>
        <w:softHyphen/>
        <w:t>явления токсичности в значительной степени зависит от гидродинамических и термических характеристик вод</w:t>
      </w:r>
      <w:r>
        <w:rPr>
          <w:rStyle w:val="FontStyle208"/>
        </w:rPr>
        <w:softHyphen/>
        <w:t>ного объекта. Например, в непроточном водоеме ядохи</w:t>
      </w:r>
      <w:r>
        <w:rPr>
          <w:rStyle w:val="FontStyle208"/>
        </w:rPr>
        <w:softHyphen/>
        <w:t>микат ак</w:t>
      </w:r>
      <w:r>
        <w:rPr>
          <w:rStyle w:val="FontStyle208"/>
        </w:rPr>
        <w:t>кумулируется в донных отложениях, которые становятся источником хронического загрязнения. С по</w:t>
      </w:r>
      <w:r>
        <w:rPr>
          <w:rStyle w:val="FontStyle208"/>
        </w:rPr>
        <w:softHyphen/>
        <w:t>вышением температуры токсическое воздействие прак</w:t>
      </w:r>
      <w:r>
        <w:rPr>
          <w:rStyle w:val="FontStyle208"/>
        </w:rPr>
        <w:softHyphen/>
        <w:t>тически всех ядохимикатов усиливается.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Иногда в пищевых цепях ихтиофауны наблюдается своеобразный эффект усилен</w:t>
      </w:r>
      <w:r>
        <w:rPr>
          <w:rStyle w:val="FontStyle208"/>
        </w:rPr>
        <w:t>ия концентрации ядохими</w:t>
      </w:r>
      <w:r>
        <w:rPr>
          <w:rStyle w:val="FontStyle208"/>
        </w:rPr>
        <w:softHyphen/>
        <w:t>катов. Так, если морской планктон содержит одну еди</w:t>
      </w:r>
      <w:r>
        <w:rPr>
          <w:rStyle w:val="FontStyle208"/>
        </w:rPr>
        <w:softHyphen/>
        <w:t>ницу известного вещества ДДТ, то мальки рыб — уже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299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25 единиц, хищная морская птица — около 1500 еди</w:t>
      </w:r>
      <w:r>
        <w:rPr>
          <w:rStyle w:val="FontStyle208"/>
        </w:rPr>
        <w:softHyphen/>
        <w:t>ниц, а крупные морские животные — намного больше. Отмети</w:t>
      </w:r>
      <w:r>
        <w:rPr>
          <w:rStyle w:val="FontStyle208"/>
        </w:rPr>
        <w:t>м также, что представители ихтиофауны, отли</w:t>
      </w:r>
      <w:r>
        <w:rPr>
          <w:rStyle w:val="FontStyle208"/>
        </w:rPr>
        <w:softHyphen/>
        <w:t>чающиеся большей жирностью, представляют для челове</w:t>
      </w:r>
      <w:r>
        <w:rPr>
          <w:rStyle w:val="FontStyle208"/>
        </w:rPr>
        <w:softHyphen/>
        <w:t>ка значительную опасность. Так, в тканях рыб, выловлен</w:t>
      </w:r>
      <w:r>
        <w:rPr>
          <w:rStyle w:val="FontStyle208"/>
        </w:rPr>
        <w:softHyphen/>
        <w:t xml:space="preserve">ных в </w:t>
      </w:r>
      <w:r>
        <w:rPr>
          <w:rStyle w:val="FontStyle215"/>
        </w:rPr>
        <w:t xml:space="preserve">Атлантике, Балтийском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Северном </w:t>
      </w:r>
      <w:r>
        <w:rPr>
          <w:rStyle w:val="FontStyle208"/>
        </w:rPr>
        <w:t xml:space="preserve">морях и имеющих жирность менее 6—7%, хлороорганических пестицидов </w:t>
      </w:r>
      <w:r>
        <w:rPr>
          <w:rStyle w:val="FontStyle208"/>
        </w:rPr>
        <w:t>практически не обнаружено, в то же время в тканях рыб жирностью 15—20% эти пестициды присут</w:t>
      </w:r>
      <w:r>
        <w:rPr>
          <w:rStyle w:val="FontStyle208"/>
        </w:rPr>
        <w:softHyphen/>
        <w:t>ствуют всегда.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Специфическим видом загрязнения гидросферы яв</w:t>
      </w:r>
      <w:r>
        <w:rPr>
          <w:rStyle w:val="FontStyle208"/>
        </w:rPr>
        <w:softHyphen/>
        <w:t>ляется термическое. Когда электростанции употребляют воду для конденсаций отработанного пара, они возвр</w:t>
      </w:r>
      <w:r>
        <w:rPr>
          <w:rStyle w:val="FontStyle208"/>
        </w:rPr>
        <w:t>а</w:t>
      </w:r>
      <w:r>
        <w:rPr>
          <w:rStyle w:val="FontStyle208"/>
        </w:rPr>
        <w:softHyphen/>
        <w:t>щают ее в водоем подогретой на 10—30 °С. Это приводит к уменьшению содержания кислорода в водной среде, увеличению токсичности имеющихся в ней загрязните</w:t>
      </w:r>
      <w:r>
        <w:rPr>
          <w:rStyle w:val="FontStyle208"/>
        </w:rPr>
        <w:softHyphen/>
        <w:t>лей, уменьшению доступа света к водной растительнос</w:t>
      </w:r>
      <w:r>
        <w:rPr>
          <w:rStyle w:val="FontStyle208"/>
        </w:rPr>
        <w:softHyphen/>
        <w:t>ти, стимулированию роста вредных синезеленых вод</w:t>
      </w:r>
      <w:r>
        <w:rPr>
          <w:rStyle w:val="FontStyle208"/>
        </w:rPr>
        <w:t>о</w:t>
      </w:r>
      <w:r>
        <w:rPr>
          <w:rStyle w:val="FontStyle208"/>
        </w:rPr>
        <w:softHyphen/>
        <w:t>рослей и т. п.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Согласно многим источникам, ежегодно в Мировой океан поступает около 30 млн т этих веществ. Пути их попадания разные: 23% общих загрязнений нефтью и нефтепродуктами приходится на преступный сброс с су</w:t>
      </w:r>
      <w:r>
        <w:rPr>
          <w:rStyle w:val="FontStyle208"/>
        </w:rPr>
        <w:softHyphen/>
        <w:t xml:space="preserve">дов промывочных и балластных вод; 28% </w:t>
      </w:r>
      <w:r>
        <w:rPr>
          <w:rStyle w:val="FontStyle229"/>
        </w:rPr>
        <w:t xml:space="preserve">— </w:t>
      </w:r>
      <w:r>
        <w:rPr>
          <w:rStyle w:val="FontStyle208"/>
        </w:rPr>
        <w:t xml:space="preserve">на приток с речными водами; 17% </w:t>
      </w:r>
      <w:r>
        <w:rPr>
          <w:rStyle w:val="FontStyle229"/>
        </w:rPr>
        <w:t xml:space="preserve">— </w:t>
      </w:r>
      <w:r>
        <w:rPr>
          <w:rStyle w:val="FontStyle208"/>
        </w:rPr>
        <w:t xml:space="preserve">на потери при переливе нефти с танкеров при загрузке; 16% </w:t>
      </w:r>
      <w:r>
        <w:rPr>
          <w:rStyle w:val="FontStyle229"/>
        </w:rPr>
        <w:t xml:space="preserve">— </w:t>
      </w:r>
      <w:r>
        <w:rPr>
          <w:rStyle w:val="FontStyle208"/>
        </w:rPr>
        <w:t>на береговые промыш</w:t>
      </w:r>
      <w:r>
        <w:rPr>
          <w:rStyle w:val="FontStyle208"/>
        </w:rPr>
        <w:softHyphen/>
        <w:t xml:space="preserve">ленные сточные воды; 10% </w:t>
      </w:r>
      <w:r>
        <w:rPr>
          <w:rStyle w:val="FontStyle229"/>
        </w:rPr>
        <w:t xml:space="preserve">— </w:t>
      </w:r>
      <w:r>
        <w:rPr>
          <w:rStyle w:val="FontStyle208"/>
        </w:rPr>
        <w:t xml:space="preserve">на атмосферные осадки; 5 </w:t>
      </w:r>
      <w:r>
        <w:rPr>
          <w:rStyle w:val="FontStyle222"/>
          <w:spacing w:val="-10"/>
        </w:rPr>
        <w:t>/о</w:t>
      </w:r>
      <w:r>
        <w:rPr>
          <w:rStyle w:val="FontStyle222"/>
        </w:rPr>
        <w:t xml:space="preserve"> </w:t>
      </w:r>
      <w:r>
        <w:rPr>
          <w:rStyle w:val="FontStyle229"/>
        </w:rPr>
        <w:t xml:space="preserve">— </w:t>
      </w:r>
      <w:r>
        <w:rPr>
          <w:rStyle w:val="FontStyle208"/>
        </w:rPr>
        <w:t xml:space="preserve">на катастрофы танкеров и 1% </w:t>
      </w:r>
      <w:r>
        <w:rPr>
          <w:rStyle w:val="FontStyle229"/>
        </w:rPr>
        <w:t xml:space="preserve">— </w:t>
      </w:r>
      <w:r>
        <w:rPr>
          <w:rStyle w:val="FontStyle208"/>
        </w:rPr>
        <w:t>на шельфовое бу</w:t>
      </w:r>
      <w:r>
        <w:rPr>
          <w:rStyle w:val="FontStyle208"/>
        </w:rPr>
        <w:softHyphen/>
        <w:t>рение.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Наиболее легко растворимой в в</w:t>
      </w:r>
      <w:r>
        <w:rPr>
          <w:rStyle w:val="FontStyle208"/>
        </w:rPr>
        <w:t>одной среде частью нефти являются ароматические углеводороды, которые, кстати, считаются и наиболее токсичными. Именно они представляют смертельную опасность для рыб, особенно мальков. Чрезвычайно токсично также дизельное топли</w:t>
      </w:r>
      <w:r>
        <w:rPr>
          <w:rStyle w:val="FontStyle208"/>
        </w:rPr>
        <w:softHyphen/>
        <w:t>во, загрязняющее в первую оч</w:t>
      </w:r>
      <w:r>
        <w:rPr>
          <w:rStyle w:val="FontStyle208"/>
        </w:rPr>
        <w:t>ередь портовые акватории вследствие халатности (а нередко — и преступных дейст</w:t>
      </w:r>
      <w:r>
        <w:rPr>
          <w:rStyle w:val="FontStyle208"/>
        </w:rPr>
        <w:softHyphen/>
        <w:t>вий) команд судов.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Особенно чувствительны к нефтяному загрязнению пернатые. Попытки их спасти, как правило, безуспеш</w:t>
      </w:r>
      <w:r>
        <w:rPr>
          <w:rStyle w:val="FontStyle208"/>
        </w:rPr>
        <w:softHyphen/>
        <w:t>ны, поскольку оперение птиц хотя и гидрофобно, но ли</w:t>
      </w:r>
      <w:r>
        <w:rPr>
          <w:rStyle w:val="FontStyle208"/>
        </w:rPr>
        <w:softHyphen/>
        <w:t>шено за</w:t>
      </w:r>
      <w:r>
        <w:rPr>
          <w:rStyle w:val="FontStyle208"/>
        </w:rPr>
        <w:t>щиты от нефти и нефтепродуктов. Иногда птице достаточно нефтяного пятна в 2—3 см</w:t>
      </w:r>
      <w:r>
        <w:rPr>
          <w:rStyle w:val="FontStyle208"/>
          <w:vertAlign w:val="superscript"/>
        </w:rPr>
        <w:t>2</w:t>
      </w:r>
      <w:r>
        <w:rPr>
          <w:rStyle w:val="FontStyle208"/>
        </w:rPr>
        <w:t>, чтобы она погиб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300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ла. При попытке птицы очиститься клювом эти продук</w:t>
      </w:r>
      <w:r>
        <w:rPr>
          <w:rStyle w:val="FontStyle208"/>
        </w:rPr>
        <w:softHyphen/>
        <w:t>ты попадают к ней в желудок, и летальный исход неиз</w:t>
      </w:r>
      <w:r>
        <w:rPr>
          <w:rStyle w:val="FontStyle208"/>
        </w:rPr>
        <w:softHyphen/>
        <w:t>бежен. Гибнут также иглокожие, лангусты, к</w:t>
      </w:r>
      <w:r>
        <w:rPr>
          <w:rStyle w:val="FontStyle208"/>
        </w:rPr>
        <w:t>реветки и многие другие моллюски.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Долговременные экологические последствия загряз</w:t>
      </w:r>
      <w:r>
        <w:rPr>
          <w:rStyle w:val="FontStyle208"/>
        </w:rPr>
        <w:softHyphen/>
        <w:t>нения океана и вообще всей гидросферы нефтью и нефте</w:t>
      </w:r>
      <w:r>
        <w:rPr>
          <w:rStyle w:val="FontStyle208"/>
        </w:rPr>
        <w:softHyphen/>
        <w:t>продуктами изучены пока недостаточно. Есть аспекты, которые еще ждут своего исследования. Так, извест</w:t>
      </w:r>
      <w:r>
        <w:rPr>
          <w:rStyle w:val="FontStyle208"/>
        </w:rPr>
        <w:softHyphen/>
        <w:t>но, что нефть и неф</w:t>
      </w:r>
      <w:r>
        <w:rPr>
          <w:rStyle w:val="FontStyle208"/>
        </w:rPr>
        <w:t>тепродукты всегда содержат поли</w:t>
      </w:r>
      <w:r>
        <w:rPr>
          <w:rStyle w:val="FontStyle208"/>
        </w:rPr>
        <w:softHyphen/>
        <w:t>циклические ароматические углеводороды (ПАУ), отли</w:t>
      </w:r>
      <w:r>
        <w:rPr>
          <w:rStyle w:val="FontStyle208"/>
        </w:rPr>
        <w:softHyphen/>
        <w:t>чающиеся канцерогенной активностью. До сих пор счи</w:t>
      </w:r>
      <w:r>
        <w:rPr>
          <w:rStyle w:val="FontStyle208"/>
        </w:rPr>
        <w:softHyphen/>
        <w:t>талось, что главным источником таких особо опасных веществ является отработанное машинное масло, попа</w:t>
      </w:r>
      <w:r>
        <w:rPr>
          <w:rStyle w:val="FontStyle208"/>
        </w:rPr>
        <w:softHyphen/>
        <w:t>дающее в водную сред</w:t>
      </w:r>
      <w:r>
        <w:rPr>
          <w:rStyle w:val="FontStyle208"/>
        </w:rPr>
        <w:t>у с судов. Однако в последние годы в науке сформировалась точка зрения, согласно которой некоторые морские организмы могут не только аккуму</w:t>
      </w:r>
      <w:r>
        <w:rPr>
          <w:rStyle w:val="FontStyle208"/>
        </w:rPr>
        <w:softHyphen/>
        <w:t>лировать ПАУ, но и синтезировать их из сырой нефти. Если в дальнейшем это подтвердится, то проблем только прибавится</w:t>
      </w:r>
      <w:r>
        <w:rPr>
          <w:rStyle w:val="FontStyle208"/>
        </w:rPr>
        <w:t>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Очистка и обезвреживание сточных вод. Методы, применяемые в мире для очистки и обезвреживания сточных вод, самые различные: 1) механические; 2) био</w:t>
      </w:r>
      <w:r>
        <w:rPr>
          <w:rStyle w:val="FontStyle208"/>
        </w:rPr>
        <w:softHyphen/>
        <w:t>логические (биохимические); 3) физико-химические; 4) обеззараживающие (дезинфицирующего характера).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Механи</w:t>
      </w:r>
      <w:r>
        <w:rPr>
          <w:rStyle w:val="FontStyle208"/>
        </w:rPr>
        <w:t>ческий метод наиболее доступен и применя</w:t>
      </w:r>
      <w:r>
        <w:rPr>
          <w:rStyle w:val="FontStyle208"/>
        </w:rPr>
        <w:softHyphen/>
        <w:t>ется для удаления нерастворенных и коллоидных частиц органического или минерального происхождения. При этом используются песколовки, отстойники и т. д. Ме</w:t>
      </w:r>
      <w:r>
        <w:rPr>
          <w:rStyle w:val="FontStyle208"/>
        </w:rPr>
        <w:softHyphen/>
        <w:t>ханической очистке воды часто предшествует биологи</w:t>
      </w:r>
      <w:r>
        <w:rPr>
          <w:rStyle w:val="FontStyle208"/>
        </w:rPr>
        <w:softHyphen/>
        <w:t>ческая, т</w:t>
      </w:r>
      <w:r>
        <w:rPr>
          <w:rStyle w:val="FontStyle208"/>
        </w:rPr>
        <w:t xml:space="preserve">очнее, биохимическая. </w:t>
      </w:r>
      <w:r>
        <w:rPr>
          <w:rStyle w:val="FontStyle208"/>
        </w:rPr>
        <w:lastRenderedPageBreak/>
        <w:t>Биохимические мето</w:t>
      </w:r>
      <w:r>
        <w:rPr>
          <w:rStyle w:val="FontStyle208"/>
        </w:rPr>
        <w:softHyphen/>
        <w:t>ды основаны на использовании жизнедеятельности мик</w:t>
      </w:r>
      <w:r>
        <w:rPr>
          <w:rStyle w:val="FontStyle208"/>
        </w:rPr>
        <w:softHyphen/>
        <w:t>роорганизмов-минерализаторов, которые, размножаясь, перерабатывают сложные органические соединения, пре</w:t>
      </w:r>
      <w:r>
        <w:rPr>
          <w:rStyle w:val="FontStyle208"/>
        </w:rPr>
        <w:softHyphen/>
        <w:t xml:space="preserve">образуя их в простые безвредные минеральные вещества. Таким </w:t>
      </w:r>
      <w:r>
        <w:rPr>
          <w:rStyle w:val="FontStyle208"/>
        </w:rPr>
        <w:t>образом, удается практически полностью изба</w:t>
      </w:r>
      <w:r>
        <w:rPr>
          <w:rStyle w:val="FontStyle208"/>
        </w:rPr>
        <w:softHyphen/>
        <w:t>виться от органических загрязнений, остающихся после механической очистки. (Сооружения для биологиче</w:t>
      </w:r>
      <w:r>
        <w:rPr>
          <w:rStyle w:val="FontStyle208"/>
        </w:rPr>
        <w:softHyphen/>
        <w:t>ской и биохимической очистки сточных вод обычно под</w:t>
      </w:r>
      <w:r>
        <w:rPr>
          <w:rStyle w:val="FontStyle208"/>
        </w:rPr>
        <w:softHyphen/>
        <w:t>разделяются на два вида: а) биологические пруды, поля фильт</w:t>
      </w:r>
      <w:r>
        <w:rPr>
          <w:rStyle w:val="FontStyle208"/>
        </w:rPr>
        <w:t>рации и поля орошения; б) высокоинтенсивные ис</w:t>
      </w:r>
      <w:r>
        <w:rPr>
          <w:rStyle w:val="FontStyle208"/>
        </w:rPr>
        <w:softHyphen/>
        <w:t>кусственные биологические фильтры.) К физико-хими</w:t>
      </w:r>
      <w:r>
        <w:rPr>
          <w:rStyle w:val="FontStyle208"/>
        </w:rPr>
        <w:softHyphen/>
        <w:t>ческим методам очистки относятся электролиз воды, ко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301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агуляция, экстракция и т. д. Суть же дезинфицирующе</w:t>
      </w:r>
      <w:r>
        <w:rPr>
          <w:rStyle w:val="FontStyle208"/>
        </w:rPr>
        <w:softHyphen/>
        <w:t>го метода ясна.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Все эти мето</w:t>
      </w:r>
      <w:r>
        <w:rPr>
          <w:rStyle w:val="FontStyle208"/>
        </w:rPr>
        <w:t>ды очистки стоков преследуют две ко</w:t>
      </w:r>
      <w:r>
        <w:rPr>
          <w:rStyle w:val="FontStyle208"/>
        </w:rPr>
        <w:softHyphen/>
        <w:t>нечные цели. Одна из них — разрушение загрязняющих веществ и удаление продуктов распада из воды, другая — извлечение из сточных вод некоторых ценных веществ. Однако даже при достаточно совершенной очистке неко</w:t>
      </w:r>
      <w:r>
        <w:rPr>
          <w:rStyle w:val="FontStyle208"/>
        </w:rPr>
        <w:softHyphen/>
        <w:t>торая част</w:t>
      </w:r>
      <w:r>
        <w:rPr>
          <w:rStyle w:val="FontStyle208"/>
        </w:rPr>
        <w:t>ь растворенных минеральных веществ все же остается. Такая вода может стать пригодной для питья после многократного разбавления чистой водой.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Эффективным методом борьбы с загрязнением гидро</w:t>
      </w:r>
      <w:r>
        <w:rPr>
          <w:rStyle w:val="FontStyle208"/>
        </w:rPr>
        <w:softHyphen/>
        <w:t>сферы является внедрение повторного и оборотного водо</w:t>
      </w:r>
      <w:r>
        <w:rPr>
          <w:rStyle w:val="FontStyle208"/>
        </w:rPr>
        <w:softHyphen/>
        <w:t xml:space="preserve">снабжения на </w:t>
      </w:r>
      <w:r>
        <w:rPr>
          <w:rStyle w:val="FontStyle208"/>
        </w:rPr>
        <w:t>промышленных предприятиях. Создание подобной технологии, равно как и строительство соору</w:t>
      </w:r>
      <w:r>
        <w:rPr>
          <w:rStyle w:val="FontStyle208"/>
        </w:rPr>
        <w:softHyphen/>
        <w:t>жений по очистке и использованию отработанных вод, требует значительных капиталовложений и эксплуата</w:t>
      </w:r>
      <w:r>
        <w:rPr>
          <w:rStyle w:val="FontStyle208"/>
        </w:rPr>
        <w:softHyphen/>
        <w:t>ционных затрат. Однако умные и предприимчивые руко</w:t>
      </w:r>
      <w:r>
        <w:rPr>
          <w:rStyle w:val="FontStyle208"/>
        </w:rPr>
        <w:softHyphen/>
        <w:t>водители на это</w:t>
      </w:r>
      <w:r>
        <w:rPr>
          <w:rStyle w:val="FontStyle208"/>
        </w:rPr>
        <w:t>м не экономят.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вопросы и задания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1. Нарисуйте или воспроизведите устно условную схему круго</w:t>
      </w:r>
      <w:r>
        <w:rPr>
          <w:rStyle w:val="FontStyle209"/>
        </w:rPr>
        <w:softHyphen/>
        <w:t>оборота воды в природе. Чем он отличается от водообмена?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2. Как различаются понятия «водопользование» и «вод©потреб</w:t>
      </w:r>
      <w:r>
        <w:rPr>
          <w:rStyle w:val="FontStyle209"/>
        </w:rPr>
        <w:softHyphen/>
        <w:t>ление»?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Какие вещества выступают в качестве о</w:t>
      </w:r>
      <w:r>
        <w:rPr>
          <w:rStyle w:val="FontStyle209"/>
        </w:rPr>
        <w:t>сновных загрязните</w:t>
      </w:r>
      <w:r>
        <w:rPr>
          <w:rStyle w:val="FontStyle209"/>
        </w:rPr>
        <w:softHyphen/>
        <w:t>лей гидросферы Земли? В чем состоит их «коварство»?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4. Какие методы очистки и обезвреживания сточных вод ис</w:t>
      </w:r>
      <w:r>
        <w:rPr>
          <w:rStyle w:val="FontStyle209"/>
        </w:rPr>
        <w:softHyphen/>
        <w:t>пользуются в вашем городе, районе, селе, муниципалитете?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5. Проверьте, как вы усвоили значение следующих терминов и понятий: водо</w:t>
      </w:r>
      <w:r>
        <w:rPr>
          <w:rStyle w:val="FontStyle209"/>
        </w:rPr>
        <w:t>пользование; водопотребление; детергенты; эвтрофикация (или эвтрофирование) водоемов.</w:t>
      </w:r>
    </w:p>
    <w:p w:rsidR="00000000" w:rsidRDefault="00702E7F">
      <w:pPr>
        <w:pStyle w:val="Style31"/>
        <w:widowControl/>
        <w:rPr>
          <w:rStyle w:val="FontStyle218"/>
        </w:rPr>
      </w:pPr>
      <w:r>
        <w:rPr>
          <w:rStyle w:val="FontStyle218"/>
        </w:rPr>
        <w:t>рекомендуемая литература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Григорьев Ал. А., Кондратьев К. Я. </w:t>
      </w:r>
      <w:r>
        <w:rPr>
          <w:rStyle w:val="FontStyle209"/>
        </w:rPr>
        <w:t>Экодинамика и геопо</w:t>
      </w:r>
      <w:r>
        <w:rPr>
          <w:rStyle w:val="FontStyle209"/>
        </w:rPr>
        <w:softHyphen/>
        <w:t xml:space="preserve">литика. Т. 1: Глобальные проблемы. — СПб., 1999. </w:t>
      </w:r>
      <w:r>
        <w:rPr>
          <w:rStyle w:val="FontStyle210"/>
        </w:rPr>
        <w:t xml:space="preserve">•    Добродеев О. П„ Зубов В. И. </w:t>
      </w:r>
      <w:r>
        <w:rPr>
          <w:rStyle w:val="FontStyle209"/>
        </w:rPr>
        <w:t>Введение</w:t>
      </w:r>
      <w:r>
        <w:rPr>
          <w:rStyle w:val="FontStyle209"/>
        </w:rPr>
        <w:t xml:space="preserve"> в экологию экосфе</w:t>
      </w:r>
      <w:r>
        <w:rPr>
          <w:rStyle w:val="FontStyle209"/>
        </w:rPr>
        <w:softHyphen/>
        <w:t>ры. — М., 1999.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Исаченко А. Г. </w:t>
      </w:r>
      <w:r>
        <w:rPr>
          <w:rStyle w:val="FontStyle209"/>
        </w:rPr>
        <w:t>Экологическая география России. — СПб 2001.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Исаченко А. Г. </w:t>
      </w:r>
      <w:r>
        <w:rPr>
          <w:rStyle w:val="FontStyle209"/>
        </w:rPr>
        <w:t>Введение в экологическую географию. — СПб., 2003.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Кондратьев К. Я. </w:t>
      </w:r>
      <w:r>
        <w:rPr>
          <w:rStyle w:val="FontStyle209"/>
        </w:rPr>
        <w:t>Ключевые вопросы глобальной эколо</w:t>
      </w:r>
      <w:r>
        <w:rPr>
          <w:rStyle w:val="FontStyle209"/>
        </w:rPr>
        <w:softHyphen/>
        <w:t>гии. // Итоги науки и техники. — 1990. — Т. 9.</w:t>
      </w:r>
      <w:r>
        <w:rPr>
          <w:rStyle w:val="FontStyle209"/>
        </w:rPr>
        <w:t xml:space="preserve"> </w:t>
      </w:r>
      <w:r>
        <w:rPr>
          <w:rStyle w:val="FontStyle210"/>
          <w:spacing w:val="40"/>
        </w:rPr>
        <w:t>•.</w:t>
      </w:r>
      <w:r>
        <w:rPr>
          <w:rStyle w:val="FontStyle210"/>
        </w:rPr>
        <w:t xml:space="preserve">   Лосев К. С. </w:t>
      </w:r>
      <w:r>
        <w:rPr>
          <w:rStyle w:val="FontStyle209"/>
        </w:rPr>
        <w:t>Вода. —</w:t>
      </w:r>
      <w:r>
        <w:rPr>
          <w:rStyle w:val="FontStyle209"/>
          <w:lang w:val="en-US"/>
        </w:rPr>
        <w:t xml:space="preserve"> JI.,</w:t>
      </w:r>
      <w:r>
        <w:rPr>
          <w:rStyle w:val="FontStyle209"/>
        </w:rPr>
        <w:t xml:space="preserve"> 1989.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302</w:t>
      </w:r>
      <w:r>
        <w:rPr>
          <w:rStyle w:val="FontStyle209"/>
        </w:rPr>
        <w:fldChar w:fldCharType="end"/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04"/>
        </w:rPr>
        <w:t>у р о к зз.  Геоэкология почв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Роль почв в развитии живой природы. После рассмотре</w:t>
      </w:r>
      <w:r>
        <w:rPr>
          <w:rStyle w:val="FontStyle208"/>
        </w:rPr>
        <w:softHyphen/>
        <w:t xml:space="preserve">ния экологических проблем атмосферы и гидросферы можно обратиться к геоэкологии земной «тверди» — </w:t>
      </w:r>
      <w:r>
        <w:rPr>
          <w:rStyle w:val="FontStyle215"/>
        </w:rPr>
        <w:t>ли</w:t>
      </w:r>
      <w:r>
        <w:rPr>
          <w:rStyle w:val="FontStyle215"/>
        </w:rPr>
        <w:softHyphen/>
        <w:t xml:space="preserve">тосферы. </w:t>
      </w:r>
      <w:r>
        <w:rPr>
          <w:rStyle w:val="FontStyle208"/>
        </w:rPr>
        <w:t xml:space="preserve">Однако мощность </w:t>
      </w:r>
      <w:r>
        <w:rPr>
          <w:rStyle w:val="FontStyle208"/>
        </w:rPr>
        <w:t>последней достигает не</w:t>
      </w:r>
      <w:r>
        <w:rPr>
          <w:rStyle w:val="FontStyle208"/>
        </w:rPr>
        <w:softHyphen/>
        <w:t xml:space="preserve">скольких десятков километров, поэтому ограничимся лишь почвенным покровом планеты </w:t>
      </w:r>
      <w:r>
        <w:rPr>
          <w:rStyle w:val="FontStyle215"/>
        </w:rPr>
        <w:t xml:space="preserve">(педосферой — </w:t>
      </w:r>
      <w:r>
        <w:rPr>
          <w:rStyle w:val="FontStyle208"/>
        </w:rPr>
        <w:t>важнейшим компонентом экологических систем суши и биосферы в целом).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Известно, что почвы —- продукт воздействия живого вещества на горные</w:t>
      </w:r>
      <w:r>
        <w:rPr>
          <w:rStyle w:val="FontStyle208"/>
        </w:rPr>
        <w:t xml:space="preserve"> породы. При этом почвы служат об</w:t>
      </w:r>
      <w:r>
        <w:rPr>
          <w:rStyle w:val="FontStyle208"/>
        </w:rPr>
        <w:softHyphen/>
        <w:t>ластью тесного сопряжения малого и большого геологи</w:t>
      </w:r>
      <w:r>
        <w:rPr>
          <w:rStyle w:val="FontStyle208"/>
        </w:rPr>
        <w:softHyphen/>
        <w:t>ческих круговоротов в природе. Отсюда их особо важная роль в обмене веществом между живой и неживой мате</w:t>
      </w:r>
      <w:r>
        <w:rPr>
          <w:rStyle w:val="FontStyle208"/>
        </w:rPr>
        <w:softHyphen/>
        <w:t>рией.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Именно через почву совершаются чрезвычайно важ</w:t>
      </w:r>
      <w:r>
        <w:rPr>
          <w:rStyle w:val="FontStyle208"/>
        </w:rPr>
        <w:softHyphen/>
        <w:t>ные в природ</w:t>
      </w:r>
      <w:r>
        <w:rPr>
          <w:rStyle w:val="FontStyle208"/>
        </w:rPr>
        <w:t>е процессы возврата и минерализации ис</w:t>
      </w:r>
      <w:r>
        <w:rPr>
          <w:rStyle w:val="FontStyle208"/>
        </w:rPr>
        <w:softHyphen/>
        <w:t>пользованного организмами вещества, которое затем вновь идет на построение живого. Таким образом осу</w:t>
      </w:r>
      <w:r>
        <w:rPr>
          <w:rStyle w:val="FontStyle208"/>
        </w:rPr>
        <w:softHyphen/>
        <w:t>ществляется связь живого прошлого с настоящим и бу</w:t>
      </w:r>
      <w:r>
        <w:rPr>
          <w:rStyle w:val="FontStyle208"/>
        </w:rPr>
        <w:softHyphen/>
        <w:t>дущим. Гумусовая оболочка Земли наряду с живым веществом суши и о</w:t>
      </w:r>
      <w:r>
        <w:rPr>
          <w:rStyle w:val="FontStyle208"/>
        </w:rPr>
        <w:t>рганическим веществом океанов яв</w:t>
      </w:r>
      <w:r>
        <w:rPr>
          <w:rStyle w:val="FontStyle208"/>
        </w:rPr>
        <w:softHyphen/>
        <w:t>ляется аккумулятором, трансформатором и распредели</w:t>
      </w:r>
      <w:r>
        <w:rPr>
          <w:rStyle w:val="FontStyle208"/>
        </w:rPr>
        <w:softHyphen/>
        <w:t>телем удержанной фотосинтезом космической энергии. Эта энергия используется живыми организмами, после</w:t>
      </w:r>
      <w:r>
        <w:rPr>
          <w:rStyle w:val="FontStyle208"/>
        </w:rPr>
        <w:softHyphen/>
        <w:t>довательно превращаясь в химическую, механическую и тепловую формы.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15"/>
        </w:rPr>
        <w:t>В.</w:t>
      </w:r>
      <w:r>
        <w:rPr>
          <w:rStyle w:val="FontStyle215"/>
        </w:rPr>
        <w:t xml:space="preserve"> Вернадский </w:t>
      </w:r>
      <w:r>
        <w:rPr>
          <w:rStyle w:val="FontStyle208"/>
        </w:rPr>
        <w:t>считал, что значение почв несколько недооценивается. В своих работах по геохимическому анализу он показал, что почвы занимают центральное место в обменных процессах между материальными те</w:t>
      </w:r>
      <w:r>
        <w:rPr>
          <w:rStyle w:val="FontStyle208"/>
        </w:rPr>
        <w:softHyphen/>
        <w:t>лами. Так, составом и динамикой почв в значительной мере</w:t>
      </w:r>
      <w:r>
        <w:rPr>
          <w:rStyle w:val="FontStyle208"/>
        </w:rPr>
        <w:t xml:space="preserve"> определяются состав вод суши и Мирового океана, а следовательно, и характер осадочных пород, которые благодаря тектоническим движениям поднимаются над уровнем моря, образуя субстраты для </w:t>
      </w:r>
      <w:r>
        <w:rPr>
          <w:rStyle w:val="FontStyle208"/>
        </w:rPr>
        <w:lastRenderedPageBreak/>
        <w:t>новых почв. По Вернадскому, именно почвами во многом обусловли</w:t>
      </w:r>
      <w:r>
        <w:rPr>
          <w:rStyle w:val="FontStyle208"/>
        </w:rPr>
        <w:softHyphen/>
        <w:t>ваютс</w:t>
      </w:r>
      <w:r>
        <w:rPr>
          <w:rStyle w:val="FontStyle208"/>
        </w:rPr>
        <w:t>я циркуляция и качественный состав газов атмо</w:t>
      </w:r>
      <w:r>
        <w:rPr>
          <w:rStyle w:val="FontStyle208"/>
        </w:rPr>
        <w:softHyphen/>
        <w:t>сферы Земли, ибо из всех геосфер почвы (благодаря ин</w:t>
      </w:r>
      <w:r>
        <w:rPr>
          <w:rStyle w:val="FontStyle208"/>
        </w:rPr>
        <w:softHyphen/>
        <w:t>тенсивности биогеохимических процессов) оказывают наибольшее влияние на формирование состава атмосфе</w:t>
      </w:r>
      <w:r>
        <w:rPr>
          <w:rStyle w:val="FontStyle208"/>
        </w:rPr>
        <w:softHyphen/>
        <w:t>ры. Очень велика роль почв и в поддержании благопри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303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ятных для жизни на суше режимов температуры и влаж</w:t>
      </w:r>
      <w:r>
        <w:rPr>
          <w:rStyle w:val="FontStyle208"/>
        </w:rPr>
        <w:softHyphen/>
        <w:t>ности.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Земельный фонд мира. Совокупная площадь миро</w:t>
      </w:r>
      <w:r>
        <w:rPr>
          <w:rStyle w:val="FontStyle208"/>
        </w:rPr>
        <w:softHyphen/>
        <w:t>вого земельного фонда составляет 134 млн км</w:t>
      </w:r>
      <w:r>
        <w:rPr>
          <w:rStyle w:val="FontStyle208"/>
          <w:vertAlign w:val="superscript"/>
        </w:rPr>
        <w:t>2</w:t>
      </w:r>
      <w:r>
        <w:rPr>
          <w:rStyle w:val="FontStyle208"/>
        </w:rPr>
        <w:t>, или ,ппо/</w:t>
      </w:r>
      <w:r>
        <w:rPr>
          <w:rStyle w:val="FontStyle208"/>
          <w:vertAlign w:val="superscript"/>
        </w:rPr>
        <w:t>МЛРДГа</w:t>
      </w:r>
      <w:r>
        <w:rPr>
          <w:rStyle w:val="FontStyle208"/>
        </w:rPr>
        <w:t xml:space="preserve">" </w:t>
      </w:r>
      <w:r>
        <w:rPr>
          <w:rStyle w:val="FontStyle208"/>
          <w:vertAlign w:val="superscript"/>
        </w:rPr>
        <w:t>Если</w:t>
      </w:r>
      <w:r>
        <w:rPr>
          <w:rStyle w:val="FontStyle208"/>
        </w:rPr>
        <w:t xml:space="preserve"> </w:t>
      </w:r>
      <w:r>
        <w:rPr>
          <w:rStyle w:val="FontStyle208"/>
          <w:vertAlign w:val="superscript"/>
        </w:rPr>
        <w:t>об</w:t>
      </w:r>
      <w:r>
        <w:rPr>
          <w:rStyle w:val="FontStyle208"/>
        </w:rPr>
        <w:t>ЩУ</w:t>
      </w:r>
      <w:r>
        <w:rPr>
          <w:rStyle w:val="FontStyle208"/>
          <w:vertAlign w:val="superscript"/>
        </w:rPr>
        <w:t>ю</w:t>
      </w:r>
      <w:r>
        <w:rPr>
          <w:rStyle w:val="FontStyle208"/>
        </w:rPr>
        <w:t xml:space="preserve"> площадь суши принять за </w:t>
      </w:r>
      <w:r>
        <w:rPr>
          <w:rStyle w:val="FontStyle208"/>
          <w:lang w:val="en-US"/>
        </w:rPr>
        <w:t>iUU/o,</w:t>
      </w:r>
      <w:r>
        <w:rPr>
          <w:rStyle w:val="FontStyle208"/>
        </w:rPr>
        <w:t xml:space="preserve"> то на долю обрабатываемых </w:t>
      </w:r>
      <w:r>
        <w:rPr>
          <w:rStyle w:val="FontStyle208"/>
        </w:rPr>
        <w:t xml:space="preserve">(пахотных) земель приходится примерно 10%, лесов </w:t>
      </w:r>
      <w:r>
        <w:rPr>
          <w:rStyle w:val="FontStyle229"/>
        </w:rPr>
        <w:t xml:space="preserve">— </w:t>
      </w:r>
      <w:r>
        <w:rPr>
          <w:rStyle w:val="FontStyle208"/>
        </w:rPr>
        <w:t>28%, лугов и паст</w:t>
      </w:r>
      <w:r>
        <w:rPr>
          <w:rStyle w:val="FontStyle208"/>
        </w:rPr>
        <w:softHyphen/>
        <w:t xml:space="preserve">бищ </w:t>
      </w:r>
      <w:r>
        <w:rPr>
          <w:rStyle w:val="FontStyle229"/>
        </w:rPr>
        <w:t xml:space="preserve">— </w:t>
      </w:r>
      <w:r>
        <w:rPr>
          <w:rStyle w:val="FontStyle208"/>
        </w:rPr>
        <w:t xml:space="preserve">20%, ледниковых покровов </w:t>
      </w:r>
      <w:r>
        <w:rPr>
          <w:rStyle w:val="FontStyle229"/>
        </w:rPr>
        <w:t xml:space="preserve">— </w:t>
      </w:r>
      <w:r>
        <w:rPr>
          <w:rStyle w:val="FontStyle208"/>
        </w:rPr>
        <w:t>10%, пустынь бедлендов, застроенных земель - 32%. Таким образом! в сфере сельскохозяйственного производства использует</w:t>
      </w:r>
      <w:r>
        <w:rPr>
          <w:rStyle w:val="FontStyle208"/>
        </w:rPr>
        <w:softHyphen/>
        <w:t>ся около 30% земельного фонда мира.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Из отдельных крупных регионов наибольшим зе</w:t>
      </w:r>
      <w:r>
        <w:rPr>
          <w:rStyle w:val="FontStyle208"/>
        </w:rPr>
        <w:softHyphen/>
        <w:t xml:space="preserve">мельным фондом обладают </w:t>
      </w:r>
      <w:r>
        <w:rPr>
          <w:rStyle w:val="FontStyle215"/>
        </w:rPr>
        <w:t xml:space="preserve">Азия, Африка, Северная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Южная Америка. </w:t>
      </w:r>
      <w:r>
        <w:rPr>
          <w:rStyle w:val="FontStyle208"/>
        </w:rPr>
        <w:t>Однако из расчета на душу населе</w:t>
      </w:r>
      <w:r>
        <w:rPr>
          <w:rStyle w:val="FontStyle208"/>
        </w:rPr>
        <w:softHyphen/>
        <w:t xml:space="preserve">ния очередность регионов иная: на первое место выходит </w:t>
      </w:r>
      <w:r>
        <w:rPr>
          <w:rStyle w:val="FontStyle215"/>
        </w:rPr>
        <w:t xml:space="preserve">Австралия, </w:t>
      </w:r>
      <w:r>
        <w:rPr>
          <w:rStyle w:val="FontStyle208"/>
        </w:rPr>
        <w:t>тогда как другие регионы (особенно Евро</w:t>
      </w:r>
      <w:r>
        <w:rPr>
          <w:rStyle w:val="FontStyle208"/>
        </w:rPr>
        <w:softHyphen/>
        <w:t>пейский)</w:t>
      </w:r>
      <w:r>
        <w:rPr>
          <w:rStyle w:val="FontStyle208"/>
        </w:rPr>
        <w:t xml:space="preserve"> значительно отстают. На рубеже 80—90-х гг в мире в среднем на 1 человека приходилось около 0 3 га пашни, в то время как в </w:t>
      </w:r>
      <w:r>
        <w:rPr>
          <w:rStyle w:val="FontStyle215"/>
        </w:rPr>
        <w:t xml:space="preserve">США </w:t>
      </w:r>
      <w:r>
        <w:rPr>
          <w:rStyle w:val="FontStyle208"/>
        </w:rPr>
        <w:t xml:space="preserve">— 0,79 га, в </w:t>
      </w:r>
      <w:r>
        <w:rPr>
          <w:rStyle w:val="FontStyle215"/>
        </w:rPr>
        <w:t xml:space="preserve">Канаде — </w:t>
      </w:r>
      <w:r>
        <w:rPr>
          <w:rStyle w:val="FontStyle208"/>
        </w:rPr>
        <w:t xml:space="preserve">1,84, во </w:t>
      </w:r>
      <w:r>
        <w:rPr>
          <w:rStyle w:val="FontStyle215"/>
        </w:rPr>
        <w:t xml:space="preserve">Франции </w:t>
      </w:r>
      <w:r>
        <w:rPr>
          <w:rStyle w:val="FontStyle208"/>
        </w:rPr>
        <w:t xml:space="preserve">— 0,32, в </w:t>
      </w:r>
      <w:r>
        <w:rPr>
          <w:rStyle w:val="FontStyle215"/>
        </w:rPr>
        <w:t xml:space="preserve">Китае </w:t>
      </w:r>
      <w:r>
        <w:rPr>
          <w:rStyle w:val="FontStyle208"/>
        </w:rPr>
        <w:t xml:space="preserve">— 0,09, в </w:t>
      </w:r>
      <w:r>
        <w:rPr>
          <w:rStyle w:val="FontStyle215"/>
        </w:rPr>
        <w:t>Япо</w:t>
      </w:r>
      <w:r>
        <w:rPr>
          <w:rStyle w:val="FontStyle215"/>
        </w:rPr>
        <w:softHyphen/>
        <w:t xml:space="preserve">нии </w:t>
      </w:r>
      <w:r>
        <w:rPr>
          <w:rStyle w:val="FontStyle208"/>
        </w:rPr>
        <w:t>— 0,04 га (табл. 17).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Однако приведенные цифры нуждаются</w:t>
      </w:r>
      <w:r>
        <w:rPr>
          <w:rStyle w:val="FontStyle208"/>
        </w:rPr>
        <w:t xml:space="preserve"> в осмысле</w:t>
      </w:r>
      <w:r>
        <w:rPr>
          <w:rStyle w:val="FontStyle208"/>
        </w:rPr>
        <w:softHyphen/>
        <w:t>нии: какой же должна быть оптимальная обеспеченность человека пахотной землей? Расчеты показывают что при существующей урожайности сельскохозяйственных культур в среднем на каждого человека требуется 0,4— 0,5 га для производства пищи и около 0,1</w:t>
      </w:r>
      <w:r>
        <w:rPr>
          <w:rStyle w:val="FontStyle208"/>
        </w:rPr>
        <w:t xml:space="preserve"> га территории для жилища, дорог и других нужд.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36"/>
        </w:rPr>
        <w:t xml:space="preserve">Таблица </w:t>
      </w:r>
      <w:r>
        <w:rPr>
          <w:rStyle w:val="FontStyle236"/>
          <w:spacing w:val="30"/>
        </w:rPr>
        <w:t>17</w:t>
      </w:r>
      <w:r>
        <w:rPr>
          <w:rStyle w:val="FontStyle236"/>
        </w:rPr>
        <w:t xml:space="preserve"> </w:t>
      </w:r>
      <w:r>
        <w:rPr>
          <w:rStyle w:val="FontStyle209"/>
        </w:rPr>
        <w:t>Обеспеченность пашней из расчета на душу населения по регионам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84"/>
        <w:gridCol w:w="3096"/>
      </w:tblGrid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33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Регион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Обеспеченность, га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33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Зарубежная Европа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0,28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33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Зарубежная Азия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0,15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33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Африка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0,30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3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Северная Америка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0,65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3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Южная Америка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0,49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3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Австр</w:t>
            </w:r>
            <w:r w:rsidRPr="00702E7F">
              <w:rPr>
                <w:rStyle w:val="FontStyle209"/>
                <w:rFonts w:eastAsiaTheme="minorEastAsia"/>
              </w:rPr>
              <w:t>алия и Океания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1,87</w:t>
            </w:r>
          </w:p>
        </w:tc>
      </w:tr>
      <w:tr w:rsidR="00000000" w:rsidRPr="00702E7F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3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Россия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702E7F" w:rsidRDefault="00702E7F">
            <w:pPr>
              <w:pStyle w:val="Style76"/>
              <w:widowControl/>
              <w:rPr>
                <w:rStyle w:val="FontStyle209"/>
                <w:rFonts w:eastAsiaTheme="minorEastAsia"/>
              </w:rPr>
            </w:pPr>
            <w:r w:rsidRPr="00702E7F">
              <w:rPr>
                <w:rStyle w:val="FontStyle209"/>
                <w:rFonts w:eastAsiaTheme="minorEastAsia"/>
              </w:rPr>
              <w:t>0,90</w:t>
            </w:r>
          </w:p>
        </w:tc>
      </w:tr>
    </w:tbl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304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Если в начале земледельческой истории пахотнопри-годные земли составляли 4,5 млрд га, то сейчас их оста</w:t>
      </w:r>
      <w:r>
        <w:rPr>
          <w:rStyle w:val="FontStyle208"/>
        </w:rPr>
        <w:softHyphen/>
        <w:t>лось всего 2,5 млрд га, из которых введено в сельскохо</w:t>
      </w:r>
      <w:r>
        <w:rPr>
          <w:rStyle w:val="FontStyle208"/>
        </w:rPr>
        <w:softHyphen/>
        <w:t xml:space="preserve">зяйственный оборот и ежегодно распахивается менее </w:t>
      </w:r>
      <w:r>
        <w:rPr>
          <w:rStyle w:val="FontStyle208"/>
        </w:rPr>
        <w:t>1 5 млрд га. Относительно остальных пахотнопригодных земель не следует питать особых иллюзий: это почвы с низким плодородием, каменистые, маломощные, пес</w:t>
      </w:r>
      <w:r>
        <w:rPr>
          <w:rStyle w:val="FontStyle208"/>
        </w:rPr>
        <w:softHyphen/>
        <w:t>чаные либо глинистые, засушливые либо заболочен</w:t>
      </w:r>
      <w:r>
        <w:rPr>
          <w:rStyle w:val="FontStyle208"/>
        </w:rPr>
        <w:softHyphen/>
        <w:t>ные, кремнистые или железистые. Между тем ежегод</w:t>
      </w:r>
      <w:r>
        <w:rPr>
          <w:rStyle w:val="FontStyle208"/>
        </w:rPr>
        <w:softHyphen/>
        <w:t>но из</w:t>
      </w:r>
      <w:r>
        <w:rPr>
          <w:rStyle w:val="FontStyle208"/>
        </w:rPr>
        <w:t xml:space="preserve"> сельскохозяйственного оборота изымается около 7 млн га пахотных земель, и это происходит в то время, когда население планеты стремительно растет. Если по</w:t>
      </w:r>
      <w:r>
        <w:rPr>
          <w:rStyle w:val="FontStyle208"/>
        </w:rPr>
        <w:softHyphen/>
        <w:t>добные тенденции сохранятся, то всего лишь через несколько лет на душу населения в мире будет прихо</w:t>
      </w:r>
      <w:r>
        <w:rPr>
          <w:rStyle w:val="FontStyle208"/>
        </w:rPr>
        <w:softHyphen/>
        <w:t>д</w:t>
      </w:r>
      <w:r>
        <w:rPr>
          <w:rStyle w:val="FontStyle208"/>
        </w:rPr>
        <w:t>иться уже не 0,3, а только 0,2 га пашни.</w:t>
      </w:r>
    </w:p>
    <w:p w:rsidR="00000000" w:rsidRDefault="00702E7F">
      <w:pPr>
        <w:pStyle w:val="Style121"/>
        <w:widowControl/>
        <w:rPr>
          <w:rStyle w:val="FontStyle208"/>
        </w:rPr>
      </w:pPr>
      <w:r>
        <w:rPr>
          <w:rStyle w:val="FontStyle208"/>
        </w:rPr>
        <w:t>Деградация, загрязнение и потери пахотных зе</w:t>
      </w:r>
      <w:r>
        <w:rPr>
          <w:rStyle w:val="FontStyle208"/>
        </w:rPr>
        <w:softHyphen/>
        <w:t>мель. Причин названных процессов, носящих глобаль</w:t>
      </w:r>
      <w:r>
        <w:rPr>
          <w:rStyle w:val="FontStyle208"/>
        </w:rPr>
        <w:softHyphen/>
        <w:t>ный характер, много. Во-первых, это эрозия почв: ветро</w:t>
      </w:r>
      <w:r>
        <w:rPr>
          <w:rStyle w:val="FontStyle208"/>
        </w:rPr>
        <w:softHyphen/>
        <w:t>вая, водная, механическая и т.д. Во-вторых, последст</w:t>
      </w:r>
      <w:r>
        <w:rPr>
          <w:rStyle w:val="FontStyle208"/>
        </w:rPr>
        <w:softHyphen/>
        <w:t>вия орошаемо</w:t>
      </w:r>
      <w:r>
        <w:rPr>
          <w:rStyle w:val="FontStyle208"/>
        </w:rPr>
        <w:t>го земледелия, прежде всего вторичное за</w:t>
      </w:r>
      <w:r>
        <w:rPr>
          <w:rStyle w:val="FontStyle208"/>
        </w:rPr>
        <w:softHyphen/>
        <w:t>соление, осолонцевание, за</w:t>
      </w:r>
      <w:r>
        <w:rPr>
          <w:rStyle w:val="FontStyle208"/>
        </w:rPr>
        <w:softHyphen/>
        <w:t>болачивание (в большинст</w:t>
      </w:r>
      <w:r>
        <w:rPr>
          <w:rStyle w:val="FontStyle208"/>
        </w:rPr>
        <w:softHyphen/>
        <w:t>ве стран мира орошение по</w:t>
      </w:r>
      <w:r>
        <w:rPr>
          <w:rStyle w:val="FontStyle208"/>
        </w:rPr>
        <w:softHyphen/>
        <w:t>лей ведется, как и сотни лет  назад,   без закладки дренажных систем, без над</w:t>
      </w:r>
      <w:r>
        <w:rPr>
          <w:rStyle w:val="FontStyle208"/>
        </w:rPr>
        <w:softHyphen/>
        <w:t>лежащего контроля водопо-дачи). В-третьих, ежегод</w:t>
      </w:r>
      <w:r>
        <w:rPr>
          <w:rStyle w:val="FontStyle208"/>
        </w:rPr>
        <w:softHyphen/>
        <w:t>ное отчуж</w:t>
      </w:r>
      <w:r>
        <w:rPr>
          <w:rStyle w:val="FontStyle208"/>
        </w:rPr>
        <w:t>дение миллионов гектар   пахотных земель для несельскохозяйствен</w:t>
      </w:r>
      <w:r>
        <w:rPr>
          <w:rStyle w:val="FontStyle208"/>
        </w:rPr>
        <w:softHyphen/>
        <w:t>ного использования: стро</w:t>
      </w:r>
      <w:r>
        <w:rPr>
          <w:rStyle w:val="FontStyle208"/>
        </w:rPr>
        <w:softHyphen/>
        <w:t>ительства водохранилищ, городов,  дорог, карьеров, рудников, поселков, трубо</w:t>
      </w:r>
      <w:r>
        <w:rPr>
          <w:rStyle w:val="FontStyle208"/>
        </w:rPr>
        <w:softHyphen/>
        <w:t>проводов и других коммуни</w:t>
      </w:r>
      <w:r>
        <w:rPr>
          <w:rStyle w:val="FontStyle208"/>
        </w:rPr>
        <w:softHyphen/>
        <w:t>каций, аэродромов и т. д. (конечно, такие потери неиз</w:t>
      </w:r>
      <w:r>
        <w:rPr>
          <w:rStyle w:val="FontStyle208"/>
        </w:rPr>
        <w:softHyphen/>
        <w:t>бежны, но</w:t>
      </w:r>
      <w:r>
        <w:rPr>
          <w:rStyle w:val="FontStyle208"/>
        </w:rPr>
        <w:t xml:space="preserve"> во многих случа</w:t>
      </w:r>
      <w:r>
        <w:rPr>
          <w:rStyle w:val="FontStyle208"/>
        </w:rPr>
        <w:softHyphen/>
        <w:t>ях можно было бы «пожерт</w:t>
      </w:r>
      <w:r>
        <w:rPr>
          <w:rStyle w:val="FontStyle208"/>
        </w:rPr>
        <w:softHyphen/>
        <w:t>вовать» худшими землями).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lastRenderedPageBreak/>
        <w:t xml:space="preserve">Азия </w:t>
      </w:r>
      <w:r>
        <w:rPr>
          <w:rStyle w:val="FontStyle204"/>
        </w:rPr>
        <w:t xml:space="preserve">ЮШИ </w:t>
      </w:r>
      <w:r>
        <w:rPr>
          <w:rStyle w:val="FontStyle207"/>
        </w:rPr>
        <w:t>Северная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Америка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 xml:space="preserve">Африка     </w:t>
      </w:r>
      <w:r>
        <w:rPr>
          <w:rStyle w:val="FontStyle267"/>
          <w:u w:val="single"/>
        </w:rPr>
        <w:t>{</w:t>
      </w:r>
      <w:r>
        <w:rPr>
          <w:rStyle w:val="FontStyle267"/>
          <w:rFonts w:ascii="Times New Roman" w:hAnsi="Times New Roman" w:cs="Times New Roman"/>
          <w:u w:val="single"/>
        </w:rPr>
        <w:t>■</w:t>
      </w:r>
      <w:r>
        <w:rPr>
          <w:rStyle w:val="FontStyle267"/>
          <w:u w:val="single"/>
        </w:rPr>
        <w:t xml:space="preserve">"" </w:t>
      </w:r>
      <w:r>
        <w:rPr>
          <w:rStyle w:val="FontStyle209"/>
          <w:u w:val="single"/>
        </w:rPr>
        <w:t>1</w:t>
      </w:r>
      <w:r>
        <w:rPr>
          <w:rStyle w:val="FontStyle209"/>
        </w:rPr>
        <w:t xml:space="preserve"> </w:t>
      </w:r>
      <w:r>
        <w:rPr>
          <w:rStyle w:val="FontStyle207"/>
        </w:rPr>
        <w:t>Европа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8"/>
        </w:rPr>
        <w:t xml:space="preserve">Я </w:t>
      </w:r>
      <w:r>
        <w:rPr>
          <w:rStyle w:val="FontStyle209"/>
        </w:rPr>
        <w:t>Южная</w:t>
      </w:r>
      <w:r>
        <w:rPr>
          <w:rStyle w:val="FontStyle209"/>
          <w:lang w:val="en-US"/>
        </w:rPr>
        <w:t xml:space="preserve">      </w:t>
      </w:r>
      <w:r>
        <w:rPr>
          <w:rStyle w:val="FontStyle208"/>
          <w:lang w:val="en-US"/>
        </w:rPr>
        <w:t>Hi</w:t>
      </w:r>
      <w:r>
        <w:rPr>
          <w:rStyle w:val="FontStyle208"/>
        </w:rPr>
        <w:t xml:space="preserve"> </w:t>
      </w:r>
      <w:r>
        <w:rPr>
          <w:rStyle w:val="FontStyle209"/>
        </w:rPr>
        <w:t>Австралия</w:t>
      </w:r>
    </w:p>
    <w:p w:rsidR="00000000" w:rsidRDefault="00702E7F">
      <w:pPr>
        <w:pStyle w:val="Style149"/>
        <w:widowControl/>
        <w:rPr>
          <w:rStyle w:val="FontStyle209"/>
        </w:rPr>
      </w:pPr>
      <w:r>
        <w:rPr>
          <w:rStyle w:val="FontStyle209"/>
        </w:rPr>
        <w:t>Америка Общая площадь засушливых земель 6,1 млрд га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Рис. 73. Доля засушливых зе</w:t>
      </w:r>
      <w:r>
        <w:rPr>
          <w:rStyle w:val="FontStyle209"/>
        </w:rPr>
        <w:softHyphen/>
        <w:t>мель в мире (по континентам)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305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D57FF2">
      <w:pPr>
        <w:widowControl/>
      </w:pPr>
      <w:r>
        <w:lastRenderedPageBreak/>
        <w:pict>
          <v:shape id="_x0000_i1094" type="#_x0000_t75" style="width:138.75pt;height:138.75pt">
            <v:imagedata r:id="rId86" o:title=""/>
          </v:shape>
        </w:pict>
      </w:r>
    </w:p>
    <w:p w:rsidR="00000000" w:rsidRDefault="00702E7F">
      <w:pPr>
        <w:pStyle w:val="Style23"/>
        <w:widowControl/>
        <w:rPr>
          <w:rStyle w:val="FontStyle207"/>
        </w:rPr>
      </w:pPr>
      <w:r>
        <w:rPr>
          <w:rStyle w:val="FontStyle207"/>
        </w:rPr>
        <w:t>Умеренная Легкая</w:t>
      </w:r>
    </w:p>
    <w:p w:rsidR="00000000" w:rsidRDefault="00702E7F">
      <w:pPr>
        <w:pStyle w:val="Style92"/>
        <w:widowControl/>
        <w:rPr>
          <w:rStyle w:val="FontStyle208"/>
        </w:rPr>
      </w:pPr>
      <w:r>
        <w:rPr>
          <w:rStyle w:val="FontStyle207"/>
        </w:rPr>
        <w:t xml:space="preserve">ЩЩ Крайняя </w:t>
      </w:r>
      <w:r>
        <w:rPr>
          <w:rStyle w:val="FontStyle208"/>
        </w:rPr>
        <w:t>Ц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\  , \ Сильная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3"/>
        </w:rPr>
        <w:t xml:space="preserve">Рис. 74. </w:t>
      </w:r>
      <w:r>
        <w:rPr>
          <w:rStyle w:val="FontStyle209"/>
        </w:rPr>
        <w:t>Степень деградации почв в мире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В-четвертых, элементар</w:t>
      </w:r>
      <w:r>
        <w:rPr>
          <w:rStyle w:val="FontStyle208"/>
        </w:rPr>
        <w:softHyphen/>
        <w:t>ное истощение почв, паде</w:t>
      </w:r>
      <w:r>
        <w:rPr>
          <w:rStyle w:val="FontStyle208"/>
        </w:rPr>
        <w:softHyphen/>
        <w:t>ние плодородия. Эти по</w:t>
      </w:r>
      <w:r>
        <w:rPr>
          <w:rStyle w:val="FontStyle208"/>
        </w:rPr>
        <w:softHyphen/>
        <w:t>тери следует компенси</w:t>
      </w:r>
      <w:r>
        <w:rPr>
          <w:rStyle w:val="FontStyle208"/>
        </w:rPr>
        <w:softHyphen/>
        <w:t>ровать внесением</w:t>
      </w:r>
      <w:r>
        <w:rPr>
          <w:rStyle w:val="FontStyle208"/>
        </w:rPr>
        <w:t xml:space="preserve"> со</w:t>
      </w:r>
      <w:r>
        <w:rPr>
          <w:rStyle w:val="FontStyle208"/>
        </w:rPr>
        <w:softHyphen/>
        <w:t>ответствующих органи</w:t>
      </w:r>
      <w:r>
        <w:rPr>
          <w:rStyle w:val="FontStyle208"/>
        </w:rPr>
        <w:softHyphen/>
        <w:t>ческих и минеральных удобрений, но проблема в том, что во многих сла</w:t>
      </w:r>
      <w:r>
        <w:rPr>
          <w:rStyle w:val="FontStyle208"/>
        </w:rPr>
        <w:softHyphen/>
        <w:t>боразвитых странах вы</w:t>
      </w:r>
      <w:r>
        <w:rPr>
          <w:rStyle w:val="FontStyle208"/>
        </w:rPr>
        <w:softHyphen/>
        <w:t>нос питательных веществ заметно превышает их внесение с удобрениями и почвы не успевают восста</w:t>
      </w:r>
      <w:r>
        <w:rPr>
          <w:rStyle w:val="FontStyle208"/>
        </w:rPr>
        <w:softHyphen/>
        <w:t>новиться. Наконец, в-пя</w:t>
      </w:r>
      <w:r>
        <w:rPr>
          <w:rStyle w:val="FontStyle208"/>
        </w:rPr>
        <w:softHyphen/>
        <w:t>тых, это глобальное з</w:t>
      </w:r>
      <w:r>
        <w:rPr>
          <w:rStyle w:val="FontStyle208"/>
        </w:rPr>
        <w:t>а</w:t>
      </w:r>
      <w:r>
        <w:rPr>
          <w:rStyle w:val="FontStyle208"/>
        </w:rPr>
        <w:softHyphen/>
        <w:t>грязнение почвенных ре</w:t>
      </w:r>
      <w:r>
        <w:rPr>
          <w:rStyle w:val="FontStyle208"/>
        </w:rPr>
        <w:softHyphen/>
        <w:t>сурсов (рис. 74).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Если говорить о конк</w:t>
      </w:r>
      <w:r>
        <w:rPr>
          <w:rStyle w:val="FontStyle208"/>
        </w:rPr>
        <w:softHyphen/>
        <w:t>ретных отраслях сель</w:t>
      </w:r>
      <w:r>
        <w:rPr>
          <w:rStyle w:val="FontStyle208"/>
        </w:rPr>
        <w:softHyphen/>
        <w:t>ского (и лесного) хозяйства, то ускоренная деградация земель в богарном земледелии связана в первую очередь с водной эрозией, ветровой дефляцией, подкислением и т. д.; в о</w:t>
      </w:r>
      <w:r>
        <w:rPr>
          <w:rStyle w:val="FontStyle208"/>
        </w:rPr>
        <w:t>рошаемом земледелии — с подтоплением, за</w:t>
      </w:r>
      <w:r>
        <w:rPr>
          <w:rStyle w:val="FontStyle208"/>
        </w:rPr>
        <w:softHyphen/>
        <w:t>солением, осолонцеванием, загрязнением химикатами и т. д.; в пастбищном животноводстве — с водной и вет</w:t>
      </w:r>
      <w:r>
        <w:rPr>
          <w:rStyle w:val="FontStyle208"/>
        </w:rPr>
        <w:softHyphen/>
        <w:t>ровой эрозией, в конечном счете — с опустыниванием (рис. 75); в промышленном животноводстве — с загряз</w:t>
      </w:r>
      <w:r>
        <w:rPr>
          <w:rStyle w:val="FontStyle208"/>
        </w:rPr>
        <w:softHyphen/>
        <w:t>нением п</w:t>
      </w:r>
      <w:r>
        <w:rPr>
          <w:rStyle w:val="FontStyle208"/>
        </w:rPr>
        <w:t>очв отходами производства; при лесоразработ</w:t>
      </w:r>
      <w:r>
        <w:rPr>
          <w:rStyle w:val="FontStyle208"/>
        </w:rPr>
        <w:softHyphen/>
        <w:t>ках — с водной эрозией, ветровой дефляцией,' механиче</w:t>
      </w:r>
      <w:r>
        <w:rPr>
          <w:rStyle w:val="FontStyle208"/>
        </w:rPr>
        <w:softHyphen/>
        <w:t>ской эрозией (рис. 76)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Остановимся несколько подробнее на загрязнении почвенного покрова планеты. Оно, как известно, являет</w:t>
      </w:r>
      <w:r>
        <w:rPr>
          <w:rStyle w:val="FontStyle208"/>
        </w:rPr>
        <w:softHyphen/>
        <w:t>ся одним из результатов ус</w:t>
      </w:r>
      <w:r>
        <w:rPr>
          <w:rStyle w:val="FontStyle208"/>
        </w:rPr>
        <w:t>иливающейся техногенной нагрузки. В роли основных загрязнителей выступают удобрения и ядохимикаты, металлы и их соединения, радиоактивные элементы.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Сильнейшее влияние на химический состав почв ока</w:t>
      </w:r>
      <w:r>
        <w:rPr>
          <w:rStyle w:val="FontStyle208"/>
        </w:rPr>
        <w:softHyphen/>
        <w:t>зывает современное сельское хозяйство, использующее удобрен</w:t>
      </w:r>
      <w:r>
        <w:rPr>
          <w:rStyle w:val="FontStyle208"/>
        </w:rPr>
        <w:t>ия, гербициды и пестициды. При этом количест</w:t>
      </w:r>
      <w:r>
        <w:rPr>
          <w:rStyle w:val="FontStyle208"/>
        </w:rPr>
        <w:softHyphen/>
        <w:t>во веществ, вовлекаемых в круговорот в процессе сель</w:t>
      </w:r>
      <w:r>
        <w:rPr>
          <w:rStyle w:val="FontStyle208"/>
        </w:rPr>
        <w:softHyphen/>
        <w:t>скохозяйственной деятельности, измеряется величина</w:t>
      </w:r>
      <w:r>
        <w:rPr>
          <w:rStyle w:val="FontStyle208"/>
        </w:rPr>
        <w:softHyphen/>
        <w:t>ми того же порядка, что и в процессе индустриального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306</w:t>
      </w:r>
      <w:r>
        <w:rPr>
          <w:rStyle w:val="FontStyle209"/>
        </w:rPr>
        <w:fldChar w:fldCharType="end"/>
      </w:r>
    </w:p>
    <w:p w:rsidR="00000000" w:rsidRDefault="00D57FF2">
      <w:pPr>
        <w:widowControl/>
      </w:pPr>
      <w:r>
        <w:pict>
          <v:shape id="_x0000_i1095" type="#_x0000_t75" style="width:318.75pt;height:141pt">
            <v:imagedata r:id="rId87" o:title=""/>
          </v:shape>
        </w:pic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°   Аф</w:t>
      </w:r>
      <w:r>
        <w:rPr>
          <w:rStyle w:val="FontStyle207"/>
        </w:rPr>
        <w:t xml:space="preserve">рика      Азия     Австралия  Европа    </w:t>
      </w:r>
      <w:r>
        <w:rPr>
          <w:rStyle w:val="FontStyle209"/>
          <w:spacing w:val="-20"/>
        </w:rPr>
        <w:t>Северная</w:t>
      </w:r>
      <w:r>
        <w:rPr>
          <w:rStyle w:val="FontStyle209"/>
        </w:rPr>
        <w:t xml:space="preserve"> </w:t>
      </w:r>
      <w:r>
        <w:rPr>
          <w:rStyle w:val="FontStyle207"/>
        </w:rPr>
        <w:t>Южная^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Америк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3"/>
        </w:rPr>
        <w:t xml:space="preserve">Рис. 75. </w:t>
      </w:r>
      <w:r>
        <w:rPr>
          <w:rStyle w:val="FontStyle209"/>
        </w:rPr>
        <w:t>Доля засушливых земель в мире, затронутых опустыни</w:t>
      </w:r>
      <w:r>
        <w:rPr>
          <w:rStyle w:val="FontStyle209"/>
        </w:rPr>
        <w:softHyphen/>
        <w:t>ванием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производства. Так, ежегодно на поля поступает около 40 млн т удобрений и 4 млн т ядохимикатов, и производ</w:t>
      </w:r>
      <w:r>
        <w:rPr>
          <w:rStyle w:val="FontStyle208"/>
        </w:rPr>
        <w:softHyphen/>
        <w:t>ство их постоянно ра</w:t>
      </w:r>
      <w:r>
        <w:rPr>
          <w:rStyle w:val="FontStyle208"/>
        </w:rPr>
        <w:t>стет. Ежегодно с урожаем выносит</w:t>
      </w:r>
      <w:r>
        <w:rPr>
          <w:rStyle w:val="FontStyle208"/>
        </w:rPr>
        <w:softHyphen/>
        <w:t xml:space="preserve">ся огромное количество питательных веществ (наиболее сильно истощают почву </w:t>
      </w:r>
      <w:r>
        <w:rPr>
          <w:rStyle w:val="FontStyle208"/>
        </w:rPr>
        <w:lastRenderedPageBreak/>
        <w:t>зерновые и клубневые культу</w:t>
      </w:r>
      <w:r>
        <w:rPr>
          <w:rStyle w:val="FontStyle208"/>
        </w:rPr>
        <w:softHyphen/>
        <w:t>ры) Израсходованные запасы пополняются вносимыми удобрениями, содержащими азот, фосфор, калии, медь,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Водная эрозия Ветро</w:t>
      </w:r>
      <w:r>
        <w:rPr>
          <w:rStyle w:val="FontStyle207"/>
        </w:rPr>
        <w:t>вая эрозия Химическая деградация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Физическая деградация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Пастбищное животноводство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Оскудение и исчезновение лесных массивов Сельскохозяйственная деятельность</w:t>
      </w:r>
    </w:p>
    <w:p w:rsidR="00000000" w:rsidRDefault="00702E7F">
      <w:pPr>
        <w:pStyle w:val="Style47"/>
        <w:widowControl/>
        <w:rPr>
          <w:rStyle w:val="FontStyle207"/>
        </w:rPr>
      </w:pPr>
      <w:r>
        <w:rPr>
          <w:rStyle w:val="FontStyle207"/>
        </w:rPr>
        <w:t>Чрезмерная эксплуатация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Прочие</w:t>
      </w:r>
    </w:p>
    <w:p w:rsidR="00000000" w:rsidRDefault="00D57FF2">
      <w:pPr>
        <w:widowControl/>
      </w:pPr>
      <w:r>
        <w:pict>
          <v:shape id="_x0000_i1096" type="#_x0000_t75" style="width:204.75pt;height:167.25pt">
            <v:imagedata r:id="rId88" o:title=""/>
          </v:shape>
        </w:pict>
      </w:r>
    </w:p>
    <w:p w:rsidR="00000000" w:rsidRDefault="00702E7F">
      <w:pPr>
        <w:pStyle w:val="Style114"/>
        <w:widowControl/>
        <w:rPr>
          <w:rStyle w:val="FontStyle233"/>
        </w:rPr>
      </w:pPr>
      <w:r>
        <w:rPr>
          <w:rStyle w:val="FontStyle233"/>
        </w:rPr>
        <w:t>40      50 60</w:t>
      </w:r>
    </w:p>
    <w:p w:rsidR="00000000" w:rsidRDefault="00702E7F">
      <w:pPr>
        <w:pStyle w:val="Style92"/>
        <w:widowControl/>
        <w:rPr>
          <w:rStyle w:val="FontStyle207"/>
        </w:rPr>
      </w:pPr>
      <w:r>
        <w:rPr>
          <w:rStyle w:val="FontStyle207"/>
        </w:rPr>
        <w:t>Соотношение, %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3"/>
        </w:rPr>
        <w:t xml:space="preserve">Рис. 76. </w:t>
      </w:r>
      <w:r>
        <w:rPr>
          <w:rStyle w:val="FontStyle209"/>
        </w:rPr>
        <w:t>Процессы деградации почв и причины, их вызывающие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307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lastRenderedPageBreak/>
        <w:t>бор и др. Гербициды и пестициды (по крайней мере мно</w:t>
      </w:r>
      <w:r>
        <w:rPr>
          <w:rStyle w:val="FontStyle208"/>
        </w:rPr>
        <w:softHyphen/>
        <w:t>гие из них) включаются в экологические цепочки, пере</w:t>
      </w:r>
      <w:r>
        <w:rPr>
          <w:rStyle w:val="FontStyle208"/>
        </w:rPr>
        <w:softHyphen/>
        <w:t>х</w:t>
      </w:r>
      <w:r>
        <w:rPr>
          <w:rStyle w:val="FontStyle208"/>
        </w:rPr>
        <w:t>одят из почвы и воды в растения, затем в животных и птиц, а в конечном счете попадают с пищей в организм человека.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 мире растет движение против применения герби</w:t>
      </w:r>
      <w:r>
        <w:rPr>
          <w:rStyle w:val="FontStyle208"/>
        </w:rPr>
        <w:softHyphen/>
        <w:t>цидов и пестицидов. Высказывается мнение, что хими</w:t>
      </w:r>
      <w:r>
        <w:rPr>
          <w:rStyle w:val="FontStyle208"/>
        </w:rPr>
        <w:softHyphen/>
        <w:t xml:space="preserve">ческие средства борьбы изжили себя, что их </w:t>
      </w:r>
      <w:r>
        <w:rPr>
          <w:rStyle w:val="FontStyle208"/>
        </w:rPr>
        <w:t>следует за</w:t>
      </w:r>
      <w:r>
        <w:rPr>
          <w:rStyle w:val="FontStyle208"/>
        </w:rPr>
        <w:softHyphen/>
        <w:t>менить на биологические, поскольку их использование отрицательно влияет на экосистемы любого уровня.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Однако загрязнение почв не ограничивается приме</w:t>
      </w:r>
      <w:r>
        <w:rPr>
          <w:rStyle w:val="FontStyle208"/>
        </w:rPr>
        <w:softHyphen/>
        <w:t>нением гербицидов и пестицидов. Человек разрабатыва</w:t>
      </w:r>
      <w:r>
        <w:rPr>
          <w:rStyle w:val="FontStyle208"/>
        </w:rPr>
        <w:softHyphen/>
        <w:t>ет и рассеивает по Земле огромную массу мета</w:t>
      </w:r>
      <w:r>
        <w:rPr>
          <w:rStyle w:val="FontStyle208"/>
        </w:rPr>
        <w:t>ллов, кото</w:t>
      </w:r>
      <w:r>
        <w:rPr>
          <w:rStyle w:val="FontStyle208"/>
        </w:rPr>
        <w:softHyphen/>
        <w:t>рые, переходя в дисперсное состояние, вступают в интен</w:t>
      </w:r>
      <w:r>
        <w:rPr>
          <w:rStyle w:val="FontStyle208"/>
        </w:rPr>
        <w:softHyphen/>
        <w:t>сивную миграцию, вторично аккумулируются в верхнем почвенном слое.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Одним из результатов техногенной миграции элемен</w:t>
      </w:r>
      <w:r>
        <w:rPr>
          <w:rStyle w:val="FontStyle208"/>
        </w:rPr>
        <w:softHyphen/>
        <w:t>тов является постепенное «ожелезнение» земной поверх</w:t>
      </w:r>
      <w:r>
        <w:rPr>
          <w:rStyle w:val="FontStyle208"/>
        </w:rPr>
        <w:softHyphen/>
        <w:t>ности. Ежегодно выпла</w:t>
      </w:r>
      <w:r>
        <w:rPr>
          <w:rStyle w:val="FontStyle208"/>
        </w:rPr>
        <w:t xml:space="preserve">вляется около 0,8 млрд т железа, причем необратимые потери железа вследствие коррозии и истирания достигают </w:t>
      </w:r>
      <w:r>
        <w:rPr>
          <w:rStyle w:val="FontStyle208"/>
          <w:vertAlign w:val="superscript"/>
        </w:rPr>
        <w:t>г</w:t>
      </w:r>
      <w:r>
        <w:rPr>
          <w:rStyle w:val="FontStyle208"/>
        </w:rPr>
        <w:t>/</w:t>
      </w:r>
      <w:r>
        <w:rPr>
          <w:rStyle w:val="FontStyle208"/>
          <w:vertAlign w:val="subscript"/>
        </w:rPr>
        <w:t>б</w:t>
      </w:r>
      <w:r>
        <w:rPr>
          <w:rStyle w:val="FontStyle208"/>
        </w:rPr>
        <w:t xml:space="preserve"> всего количества. Установле</w:t>
      </w:r>
      <w:r>
        <w:rPr>
          <w:rStyle w:val="FontStyle208"/>
        </w:rPr>
        <w:softHyphen/>
        <w:t>но, что техногенное поступление железа на порядок вы</w:t>
      </w:r>
      <w:r>
        <w:rPr>
          <w:rStyle w:val="FontStyle208"/>
        </w:rPr>
        <w:softHyphen/>
        <w:t xml:space="preserve">ше биогенного. Излишнее ожелезнение почв приводит к связыванию </w:t>
      </w:r>
      <w:r>
        <w:rPr>
          <w:rStyle w:val="FontStyle208"/>
        </w:rPr>
        <w:t>органических кислот в малоподвижные комплексы, влияя тем самым на процессы почвообразо</w:t>
      </w:r>
      <w:r>
        <w:rPr>
          <w:rStyle w:val="FontStyle208"/>
        </w:rPr>
        <w:softHyphen/>
        <w:t>вания.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 числу наиболее опасных загрязнителей почв отно</w:t>
      </w:r>
      <w:r>
        <w:rPr>
          <w:rStyle w:val="FontStyle208"/>
        </w:rPr>
        <w:softHyphen/>
        <w:t>сятся свинец, ртуть и их соединения. До последнего вре</w:t>
      </w:r>
      <w:r>
        <w:rPr>
          <w:rStyle w:val="FontStyle208"/>
        </w:rPr>
        <w:softHyphen/>
        <w:t>мени соединения свинца широко использовались в мире как ан</w:t>
      </w:r>
      <w:r>
        <w:rPr>
          <w:rStyle w:val="FontStyle208"/>
        </w:rPr>
        <w:t>тидетонационные добавки к бензину, а автотранс</w:t>
      </w:r>
      <w:r>
        <w:rPr>
          <w:rStyle w:val="FontStyle208"/>
        </w:rPr>
        <w:softHyphen/>
        <w:t>порт являлся едва ли не главным источником свинцово</w:t>
      </w:r>
      <w:r>
        <w:rPr>
          <w:rStyle w:val="FontStyle208"/>
        </w:rPr>
        <w:softHyphen/>
        <w:t>го загрязнения природной среды. (В последние годы в ве</w:t>
      </w:r>
      <w:r>
        <w:rPr>
          <w:rStyle w:val="FontStyle208"/>
        </w:rPr>
        <w:softHyphen/>
        <w:t>дущих странах мира отказались от использования свин</w:t>
      </w:r>
      <w:r>
        <w:rPr>
          <w:rStyle w:val="FontStyle208"/>
        </w:rPr>
        <w:softHyphen/>
        <w:t>ца в качестве антидетонационных добавок.)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Ртуть по</w:t>
      </w:r>
      <w:r>
        <w:rPr>
          <w:rStyle w:val="FontStyle208"/>
        </w:rPr>
        <w:t>ступает в окружающую среду при использо</w:t>
      </w:r>
      <w:r>
        <w:rPr>
          <w:rStyle w:val="FontStyle208"/>
        </w:rPr>
        <w:softHyphen/>
        <w:t>вании ртутьсодержащих пестицидов, с отходами целлю</w:t>
      </w:r>
      <w:r>
        <w:rPr>
          <w:rStyle w:val="FontStyle208"/>
        </w:rPr>
        <w:softHyphen/>
        <w:t>лозно-бумажной промышленности, при производстве со</w:t>
      </w:r>
      <w:r>
        <w:rPr>
          <w:rStyle w:val="FontStyle208"/>
        </w:rPr>
        <w:softHyphen/>
        <w:t>ды и хлора, когда в технологии используют ртутные электроды. Массовыми источниками загрязнения почв медью являются</w:t>
      </w:r>
      <w:r>
        <w:rPr>
          <w:rStyle w:val="FontStyle208"/>
        </w:rPr>
        <w:t xml:space="preserve"> предприятия цветной металлургии. За</w:t>
      </w:r>
      <w:r>
        <w:rPr>
          <w:rStyle w:val="FontStyle208"/>
        </w:rPr>
        <w:softHyphen/>
        <w:t>грязнение почв цинком происходит за счет промышлен</w:t>
      </w:r>
      <w:r>
        <w:rPr>
          <w:rStyle w:val="FontStyle208"/>
        </w:rPr>
        <w:softHyphen/>
        <w:t>ной пыли из рудников и применения суперфосфатных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308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удобрений, в состав которых входит цинк. Повышение количества меди и цинка в почвах сверх нормы губи</w:t>
      </w:r>
      <w:r>
        <w:rPr>
          <w:rStyle w:val="FontStyle208"/>
        </w:rPr>
        <w:softHyphen/>
        <w:t>тельно для рас</w:t>
      </w:r>
      <w:r>
        <w:rPr>
          <w:rStyle w:val="FontStyle208"/>
        </w:rPr>
        <w:t>тений, приводит к замедлению их роста и снижению урожайности. Из других металлов-загрязни</w:t>
      </w:r>
      <w:r>
        <w:rPr>
          <w:rStyle w:val="FontStyle208"/>
        </w:rPr>
        <w:softHyphen/>
        <w:t>телей можно отметить марганец, никель, алюминий.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Наконец, весьма опасными загрязнителями почв яв</w:t>
      </w:r>
      <w:r>
        <w:rPr>
          <w:rStyle w:val="FontStyle208"/>
        </w:rPr>
        <w:softHyphen/>
        <w:t>ляются радиоактивные элементы. Они интенсивно на</w:t>
      </w:r>
      <w:r>
        <w:rPr>
          <w:rStyle w:val="FontStyle208"/>
        </w:rPr>
        <w:softHyphen/>
        <w:t>капливались в прошло</w:t>
      </w:r>
      <w:r>
        <w:rPr>
          <w:rStyle w:val="FontStyle208"/>
        </w:rPr>
        <w:t>м (выпадение осадков после ядер</w:t>
      </w:r>
      <w:r>
        <w:rPr>
          <w:rStyle w:val="FontStyle208"/>
        </w:rPr>
        <w:softHyphen/>
        <w:t>ных испытаний) и накапливаются сегодня (транспорти</w:t>
      </w:r>
      <w:r>
        <w:rPr>
          <w:rStyle w:val="FontStyle208"/>
        </w:rPr>
        <w:softHyphen/>
        <w:t>ровка жидких и твердых отходов атомной промышлен</w:t>
      </w:r>
      <w:r>
        <w:rPr>
          <w:rStyle w:val="FontStyle208"/>
        </w:rPr>
        <w:softHyphen/>
        <w:t>ности). Повышенную опасность таят в себе аварии на АЭС. Радиоактивные изотопы попадают из почв в расте</w:t>
      </w:r>
      <w:r>
        <w:rPr>
          <w:rStyle w:val="FontStyle208"/>
        </w:rPr>
        <w:softHyphen/>
        <w:t>ния и организмы живот</w:t>
      </w:r>
      <w:r>
        <w:rPr>
          <w:rStyle w:val="FontStyle208"/>
        </w:rPr>
        <w:t>ных и человека, накапливаясь в определенных тканях и органах</w:t>
      </w:r>
      <w:r>
        <w:rPr>
          <w:rStyle w:val="FontStyle208"/>
          <w:lang w:val="en-US"/>
        </w:rPr>
        <w:t xml:space="preserve"> (</w:t>
      </w:r>
      <w:r>
        <w:rPr>
          <w:rStyle w:val="FontStyle208"/>
          <w:vertAlign w:val="superscript"/>
          <w:lang w:val="en-US"/>
        </w:rPr>
        <w:t>90</w:t>
      </w:r>
      <w:r>
        <w:rPr>
          <w:rStyle w:val="FontStyle208"/>
          <w:lang w:val="en-US"/>
        </w:rPr>
        <w:t>Sr</w:t>
      </w:r>
      <w:r>
        <w:rPr>
          <w:rStyle w:val="FontStyle208"/>
        </w:rPr>
        <w:t xml:space="preserve"> — в костях и зубах, </w:t>
      </w:r>
      <w:r>
        <w:rPr>
          <w:rStyle w:val="FontStyle208"/>
          <w:lang w:val="en-US"/>
        </w:rPr>
        <w:t>i372</w:t>
      </w:r>
      <w:r>
        <w:rPr>
          <w:rStyle w:val="FontStyle208"/>
          <w:vertAlign w:val="subscript"/>
          <w:lang w:val="en-US"/>
        </w:rPr>
        <w:t>s</w:t>
      </w:r>
      <w:r>
        <w:rPr>
          <w:rStyle w:val="FontStyle208"/>
        </w:rPr>
        <w:t xml:space="preserve"> _ </w:t>
      </w:r>
      <w:r>
        <w:rPr>
          <w:rStyle w:val="FontStyle208"/>
          <w:vertAlign w:val="subscript"/>
        </w:rPr>
        <w:t>в</w:t>
      </w:r>
      <w:r>
        <w:rPr>
          <w:rStyle w:val="FontStyle208"/>
        </w:rPr>
        <w:t xml:space="preserve"> </w:t>
      </w:r>
      <w:r>
        <w:rPr>
          <w:rStyle w:val="FontStyle208"/>
          <w:vertAlign w:val="subscript"/>
        </w:rPr>
        <w:t>МЫШ</w:t>
      </w:r>
      <w:r>
        <w:rPr>
          <w:rStyle w:val="FontStyle208"/>
        </w:rPr>
        <w:t xml:space="preserve">цах, </w:t>
      </w:r>
      <w:r>
        <w:rPr>
          <w:rStyle w:val="FontStyle208"/>
          <w:vertAlign w:val="superscript"/>
        </w:rPr>
        <w:t>131</w:t>
      </w:r>
      <w:r>
        <w:rPr>
          <w:rStyle w:val="FontStyle208"/>
        </w:rPr>
        <w:t>1 — в щитовидной железе и т. д.).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Деградация почв и снижение их плодородия тесно связаны с процессами опустынивания в современном мире (рис. 77). Ра</w:t>
      </w:r>
      <w:r>
        <w:rPr>
          <w:rStyle w:val="FontStyle208"/>
        </w:rPr>
        <w:t xml:space="preserve">зличают две формы опустынивания: </w:t>
      </w:r>
      <w:r>
        <w:rPr>
          <w:rStyle w:val="FontStyle215"/>
        </w:rPr>
        <w:t xml:space="preserve">дезер-тификацию </w:t>
      </w:r>
      <w:r>
        <w:rPr>
          <w:rStyle w:val="FontStyle208"/>
        </w:rPr>
        <w:t xml:space="preserve">— расширение ареала пустыни и </w:t>
      </w:r>
      <w:r>
        <w:rPr>
          <w:rStyle w:val="FontStyle215"/>
        </w:rPr>
        <w:t xml:space="preserve">дезер-тизацию </w:t>
      </w:r>
      <w:r>
        <w:rPr>
          <w:rStyle w:val="FontStyle208"/>
        </w:rPr>
        <w:t>— углубление процесса опустынивания. Важно помнить, что опустынивание не обязательно ассоциирует</w:t>
      </w:r>
      <w:r>
        <w:rPr>
          <w:rStyle w:val="FontStyle208"/>
        </w:rPr>
        <w:softHyphen/>
        <w:t>ся с засушливыми регионами: в отдельных случаях оно</w:t>
      </w:r>
    </w:p>
    <w:p w:rsidR="00000000" w:rsidRDefault="00D57FF2">
      <w:pPr>
        <w:widowControl/>
      </w:pPr>
      <w:r>
        <w:lastRenderedPageBreak/>
        <w:pict>
          <v:shape id="_x0000_i1097" type="#_x0000_t75" style="width:324.75pt;height:216.75pt">
            <v:imagedata r:id="rId89" o:title=""/>
          </v:shape>
        </w:pic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8"/>
        </w:rPr>
        <w:t xml:space="preserve">77. </w:t>
      </w:r>
      <w:r>
        <w:rPr>
          <w:rStyle w:val="FontStyle209"/>
        </w:rPr>
        <w:t>Растущее опустынивание Земли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309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может происходить и на переувлажненных территориях. Все зависит от того, что следует понимать под опустыни</w:t>
      </w:r>
      <w:r>
        <w:rPr>
          <w:rStyle w:val="FontStyle208"/>
        </w:rPr>
        <w:softHyphen/>
        <w:t>ванием — уменьшение или потерю биологическо</w:t>
      </w:r>
      <w:r>
        <w:rPr>
          <w:rStyle w:val="FontStyle208"/>
        </w:rPr>
        <w:t>го по</w:t>
      </w:r>
      <w:r>
        <w:rPr>
          <w:rStyle w:val="FontStyle208"/>
        </w:rPr>
        <w:softHyphen/>
        <w:t>тенциала территории, потерю сплошного растительного покрова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Почти треть всей суши Земли занимают пустынные и полупустынные районы, где проживает, свыше 15% на</w:t>
      </w:r>
      <w:r>
        <w:rPr>
          <w:rStyle w:val="FontStyle208"/>
        </w:rPr>
        <w:softHyphen/>
        <w:t>селения Земли-.\В начале XXI в. общая площадь антропо</w:t>
      </w:r>
      <w:r>
        <w:rPr>
          <w:rStyle w:val="FontStyle208"/>
        </w:rPr>
        <w:softHyphen/>
        <w:t>генных пустынь составляла, по</w:t>
      </w:r>
      <w:r>
        <w:rPr>
          <w:rStyle w:val="FontStyle208"/>
        </w:rPr>
        <w:t xml:space="preserve"> разным оценкам, от 11 до 13 млн км</w:t>
      </w:r>
      <w:r>
        <w:rPr>
          <w:rStyle w:val="FontStyle208"/>
          <w:vertAlign w:val="superscript"/>
        </w:rPr>
        <w:t>2</w:t>
      </w:r>
      <w:r>
        <w:rPr>
          <w:rStyle w:val="FontStyle208"/>
        </w:rPr>
        <w:t>. Кроме того, под угрозой опустынивания находится еще по крайней мере 30 млн км</w:t>
      </w:r>
      <w:r>
        <w:rPr>
          <w:rStyle w:val="FontStyle208"/>
          <w:vertAlign w:val="superscript"/>
        </w:rPr>
        <w:t>2</w:t>
      </w:r>
      <w:r>
        <w:rPr>
          <w:rStyle w:val="FontStyle208"/>
        </w:rPr>
        <w:t xml:space="preserve"> земель.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Один из наиболее тревожных экологических феноме</w:t>
      </w:r>
      <w:r>
        <w:rPr>
          <w:rStyle w:val="FontStyle208"/>
        </w:rPr>
        <w:softHyphen/>
        <w:t xml:space="preserve">нов современности — прогрессирующее опустынивание в </w:t>
      </w:r>
      <w:r>
        <w:rPr>
          <w:rStyle w:val="FontStyle215"/>
        </w:rPr>
        <w:t xml:space="preserve">Сахеле </w:t>
      </w:r>
      <w:r>
        <w:rPr>
          <w:rStyle w:val="FontStyle208"/>
        </w:rPr>
        <w:t>(контактной зоне пустыни</w:t>
      </w:r>
      <w:r>
        <w:rPr>
          <w:rStyle w:val="FontStyle208"/>
        </w:rPr>
        <w:t xml:space="preserve"> </w:t>
      </w:r>
      <w:r>
        <w:rPr>
          <w:rStyle w:val="FontStyle215"/>
        </w:rPr>
        <w:t xml:space="preserve">Сахары </w:t>
      </w:r>
      <w:r>
        <w:rPr>
          <w:rStyle w:val="FontStyle208"/>
        </w:rPr>
        <w:t>и саванны). Никогда прежде темпы продвижения Сахары на юг не были столь стремительными.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Все сказанное выше обусловливает огромную важ</w:t>
      </w:r>
      <w:r>
        <w:rPr>
          <w:rStyle w:val="FontStyle208"/>
        </w:rPr>
        <w:softHyphen/>
        <w:t>ность вопросов охраны и воспроизводства почв на плане</w:t>
      </w:r>
      <w:r>
        <w:rPr>
          <w:rStyle w:val="FontStyle208"/>
        </w:rPr>
        <w:softHyphen/>
        <w:t>те. Система различных мер, практикуемых в мире и на</w:t>
      </w:r>
      <w:r>
        <w:rPr>
          <w:rStyle w:val="FontStyle208"/>
        </w:rPr>
        <w:softHyphen/>
        <w:t>правленн</w:t>
      </w:r>
      <w:r>
        <w:rPr>
          <w:rStyle w:val="FontStyle208"/>
        </w:rPr>
        <w:t>ых на сохранение почвенного покрова Земли, включает: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защиту почв от эрозии (предупреждение появле</w:t>
      </w:r>
      <w:r>
        <w:rPr>
          <w:rStyle w:val="FontStyle208"/>
        </w:rPr>
        <w:softHyphen/>
        <w:t>ния любых эрозионных процессов не только на уже пост</w:t>
      </w:r>
      <w:r>
        <w:rPr>
          <w:rStyle w:val="FontStyle208"/>
        </w:rPr>
        <w:softHyphen/>
        <w:t>радавших почвах, но и на тех, которым они угрожают в будущем);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защиту почв от химического, физическог</w:t>
      </w:r>
      <w:r>
        <w:rPr>
          <w:rStyle w:val="FontStyle208"/>
        </w:rPr>
        <w:t>о, биоло</w:t>
      </w:r>
      <w:r>
        <w:rPr>
          <w:rStyle w:val="FontStyle208"/>
        </w:rPr>
        <w:softHyphen/>
        <w:t>гического, механического загрязнений;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предотвращение засоления и заболачивания почв;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защиту почв от оползней, селевых потоков и т. д.;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борьбу с процессами опустынивания;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мелиорацию земель;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рекультивацию земель, т. е. комплекс работ, на</w:t>
      </w:r>
      <w:r>
        <w:rPr>
          <w:rStyle w:val="FontStyle208"/>
        </w:rPr>
        <w:softHyphen/>
        <w:t>п</w:t>
      </w:r>
      <w:r>
        <w:rPr>
          <w:rStyle w:val="FontStyle208"/>
        </w:rPr>
        <w:t>равленных на восстановление продуктивности нару</w:t>
      </w:r>
      <w:r>
        <w:rPr>
          <w:rStyle w:val="FontStyle208"/>
        </w:rPr>
        <w:softHyphen/>
        <w:t>шенных земель, и др.</w:t>
      </w:r>
    </w:p>
    <w:p w:rsidR="00000000" w:rsidRDefault="00702E7F">
      <w:pPr>
        <w:pStyle w:val="Style1"/>
        <w:widowControl/>
        <w:rPr>
          <w:rStyle w:val="FontStyle236"/>
        </w:rPr>
      </w:pPr>
      <w:r>
        <w:rPr>
          <w:rStyle w:val="FontStyle236"/>
        </w:rPr>
        <w:t>ВОПРОСЫ И ЗАДАНИЯ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 xml:space="preserve">1. Каковы основные причины деградации и потерь пахотных земель в мире; в </w:t>
      </w:r>
      <w:r>
        <w:rPr>
          <w:rStyle w:val="FontStyle210"/>
        </w:rPr>
        <w:t xml:space="preserve">России; </w:t>
      </w:r>
      <w:r>
        <w:rPr>
          <w:rStyle w:val="FontStyle209"/>
        </w:rPr>
        <w:t>в вашем регионе?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2. Что представляют собой так называемые экологически чис</w:t>
      </w:r>
      <w:r>
        <w:rPr>
          <w:rStyle w:val="FontStyle209"/>
        </w:rPr>
        <w:softHyphen/>
        <w:t>тые сельскохо</w:t>
      </w:r>
      <w:r>
        <w:rPr>
          <w:rStyle w:val="FontStyle209"/>
        </w:rPr>
        <w:t>зяйственные продукты?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Найдите на карте Сахель — подвижную биоклиматическую зону между Сахарой и саванной. Какие существуют взгляды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310</w:t>
      </w:r>
      <w:r>
        <w:rPr>
          <w:rStyle w:val="FontStyle209"/>
        </w:rPr>
        <w:fldChar w:fldCharType="end"/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на причины прогрессирующего опустынивания Сахельских стран?</w:t>
      </w:r>
    </w:p>
    <w:p w:rsidR="00000000" w:rsidRDefault="00702E7F">
      <w:pPr>
        <w:pStyle w:val="Style88"/>
        <w:widowControl/>
        <w:rPr>
          <w:rStyle w:val="FontStyle209"/>
        </w:rPr>
      </w:pPr>
      <w:r>
        <w:rPr>
          <w:rStyle w:val="FontStyle209"/>
        </w:rPr>
        <w:t>4. Проверьте, как вы усвоили значение следующих тер</w:t>
      </w:r>
      <w:r>
        <w:rPr>
          <w:rStyle w:val="FontStyle209"/>
        </w:rPr>
        <w:t>минов и понятий: гербициды; пестициды; бактерициды; дезертифи-кация; дезертизация.</w:t>
      </w:r>
    </w:p>
    <w:p w:rsidR="00000000" w:rsidRDefault="00702E7F">
      <w:pPr>
        <w:pStyle w:val="Style1"/>
        <w:widowControl/>
        <w:rPr>
          <w:rStyle w:val="FontStyle236"/>
        </w:rPr>
      </w:pPr>
      <w:r>
        <w:rPr>
          <w:rStyle w:val="FontStyle236"/>
        </w:rPr>
        <w:t>РЕКОМЕНДУЕМАЯ ЛИТЕРАТУРА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10"/>
        </w:rPr>
        <w:t xml:space="preserve">Григорьев Ал. А., Кондратьев К. Я. </w:t>
      </w:r>
      <w:r>
        <w:rPr>
          <w:rStyle w:val="FontStyle209"/>
        </w:rPr>
        <w:t>Экодинамика и геопо</w:t>
      </w:r>
      <w:r>
        <w:rPr>
          <w:rStyle w:val="FontStyle209"/>
        </w:rPr>
        <w:softHyphen/>
        <w:t xml:space="preserve">литика. Т. 1: Глобальные проблемы. — СПб., 1999. </w:t>
      </w:r>
      <w:r>
        <w:rPr>
          <w:rStyle w:val="FontStyle210"/>
        </w:rPr>
        <w:t xml:space="preserve">Добродеев О. П., Зубов В. И. </w:t>
      </w:r>
      <w:r>
        <w:rPr>
          <w:rStyle w:val="FontStyle209"/>
        </w:rPr>
        <w:t>Введение в экол</w:t>
      </w:r>
      <w:r>
        <w:rPr>
          <w:rStyle w:val="FontStyle209"/>
        </w:rPr>
        <w:t>огию экосфе</w:t>
      </w:r>
      <w:r>
        <w:rPr>
          <w:rStyle w:val="FontStyle209"/>
        </w:rPr>
        <w:softHyphen/>
        <w:t>ры, — М., 1999.</w:t>
      </w:r>
      <w:r>
        <w:rPr>
          <w:rStyle w:val="FontStyle209"/>
          <w:lang w:val="en-US"/>
        </w:rPr>
        <w:t xml:space="preserve"> i </w:t>
      </w:r>
      <w:r>
        <w:rPr>
          <w:rStyle w:val="FontStyle210"/>
        </w:rPr>
        <w:t xml:space="preserve">•    Исаченко А. Г. </w:t>
      </w:r>
      <w:r>
        <w:rPr>
          <w:rStyle w:val="FontStyle209"/>
        </w:rPr>
        <w:t>Экологическая география России. — СПб., 2001.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Исаченко А, Г. </w:t>
      </w:r>
      <w:r>
        <w:rPr>
          <w:rStyle w:val="FontStyle209"/>
        </w:rPr>
        <w:t>Введение в экологическую географию. — СПб., 2003.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10"/>
        </w:rPr>
        <w:t xml:space="preserve">Кондратьев К. Я. </w:t>
      </w:r>
      <w:r>
        <w:rPr>
          <w:rStyle w:val="FontStyle209"/>
        </w:rPr>
        <w:t>Ключевые проблемы глобальной эколо</w:t>
      </w:r>
      <w:r>
        <w:rPr>
          <w:rStyle w:val="FontStyle209"/>
        </w:rPr>
        <w:softHyphen/>
        <w:t xml:space="preserve">гии. // Итоги науки и техники. </w:t>
      </w:r>
      <w:r>
        <w:rPr>
          <w:rStyle w:val="FontStyle229"/>
        </w:rPr>
        <w:t xml:space="preserve">— </w:t>
      </w:r>
      <w:r>
        <w:rPr>
          <w:rStyle w:val="FontStyle209"/>
        </w:rPr>
        <w:t xml:space="preserve">1990. </w:t>
      </w:r>
      <w:r>
        <w:rPr>
          <w:rStyle w:val="FontStyle229"/>
        </w:rPr>
        <w:t xml:space="preserve">— </w:t>
      </w:r>
      <w:r>
        <w:rPr>
          <w:rStyle w:val="FontStyle209"/>
        </w:rPr>
        <w:t>Т.</w:t>
      </w:r>
      <w:r>
        <w:rPr>
          <w:rStyle w:val="FontStyle209"/>
        </w:rPr>
        <w:t xml:space="preserve"> 9.</w:t>
      </w:r>
    </w:p>
    <w:p w:rsidR="00000000" w:rsidRDefault="00702E7F">
      <w:pPr>
        <w:pStyle w:val="Style8"/>
        <w:widowControl/>
        <w:rPr>
          <w:rStyle w:val="FontStyle204"/>
        </w:rPr>
      </w:pPr>
      <w:r>
        <w:rPr>
          <w:rStyle w:val="FontStyle204"/>
        </w:rPr>
        <w:t xml:space="preserve">у р о к </w:t>
      </w:r>
      <w:r>
        <w:rPr>
          <w:rStyle w:val="FontStyle218"/>
        </w:rPr>
        <w:t xml:space="preserve">34.  </w:t>
      </w:r>
      <w:r>
        <w:rPr>
          <w:rStyle w:val="FontStyle204"/>
        </w:rPr>
        <w:t>Социальная экология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 xml:space="preserve">Социальная экология: специфика. </w:t>
      </w:r>
      <w:r>
        <w:rPr>
          <w:rStyle w:val="FontStyle205"/>
        </w:rPr>
        <w:t>Социальная эколо</w:t>
      </w:r>
      <w:r>
        <w:rPr>
          <w:rStyle w:val="FontStyle205"/>
        </w:rPr>
        <w:softHyphen/>
        <w:t xml:space="preserve">гия </w:t>
      </w:r>
      <w:r>
        <w:rPr>
          <w:rStyle w:val="FontStyle208"/>
        </w:rPr>
        <w:t>(или социоэкология) — научная дисциплина, рас</w:t>
      </w:r>
      <w:r>
        <w:rPr>
          <w:rStyle w:val="FontStyle208"/>
        </w:rPr>
        <w:softHyphen/>
        <w:t>сматривающая взаимоотношения общества со средой, его окружающей. Ее отличительная особенность в том, что она концентриру</w:t>
      </w:r>
      <w:r>
        <w:rPr>
          <w:rStyle w:val="FontStyle208"/>
        </w:rPr>
        <w:t>ет внимание на экологии человече</w:t>
      </w:r>
      <w:r>
        <w:rPr>
          <w:rStyle w:val="FontStyle208"/>
        </w:rPr>
        <w:softHyphen/>
        <w:t>ской личности, отдельных социальных групп и целых народов (этносов), социально-психологических и этоло-гических отношениях людей между собой и т. д. Иногда говорят, что социоэкология — это сплав экологии чело</w:t>
      </w:r>
      <w:r>
        <w:rPr>
          <w:rStyle w:val="FontStyle208"/>
        </w:rPr>
        <w:softHyphen/>
        <w:t>века, социолог</w:t>
      </w:r>
      <w:r>
        <w:rPr>
          <w:rStyle w:val="FontStyle208"/>
        </w:rPr>
        <w:t>ии и социальной психологии.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Несмотря на то что терминология в данной области не вполне устоялась, социальная экология — признан</w:t>
      </w:r>
      <w:r>
        <w:rPr>
          <w:rStyle w:val="FontStyle208"/>
        </w:rPr>
        <w:softHyphen/>
        <w:t>ное во всем мире научное направление. Подобного стату</w:t>
      </w:r>
      <w:r>
        <w:rPr>
          <w:rStyle w:val="FontStyle208"/>
        </w:rPr>
        <w:softHyphen/>
        <w:t>са в системе наук она добилась благодаря устранению биологического детерми</w:t>
      </w:r>
      <w:r>
        <w:rPr>
          <w:rStyle w:val="FontStyle208"/>
        </w:rPr>
        <w:t xml:space="preserve">низма при </w:t>
      </w:r>
      <w:r>
        <w:rPr>
          <w:rStyle w:val="FontStyle208"/>
        </w:rPr>
        <w:lastRenderedPageBreak/>
        <w:t>определении своего предмета. Этому способствовала перемена в понимании того, что экология — не только естественная, но и гума</w:t>
      </w:r>
      <w:r>
        <w:rPr>
          <w:rStyle w:val="FontStyle208"/>
        </w:rPr>
        <w:softHyphen/>
        <w:t>нитарная наука.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Принято считать, что объектом изучения социальной экологии являются социоэкосистемы различного иерар</w:t>
      </w:r>
      <w:r>
        <w:rPr>
          <w:rStyle w:val="FontStyle208"/>
        </w:rPr>
        <w:softHyphen/>
        <w:t>хич</w:t>
      </w:r>
      <w:r>
        <w:rPr>
          <w:rStyle w:val="FontStyle208"/>
        </w:rPr>
        <w:t>еского уровня. Совершенно очевидно, что наиболее крупной, глобальной социоэкосистемой является систе</w:t>
      </w:r>
      <w:r>
        <w:rPr>
          <w:rStyle w:val="FontStyle208"/>
        </w:rPr>
        <w:softHyphen/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311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ма «общество — природа», включающая в себя биосферу и человеческое общество с результатами его деятельнос</w:t>
      </w:r>
      <w:r>
        <w:rPr>
          <w:rStyle w:val="FontStyle208"/>
        </w:rPr>
        <w:softHyphen/>
        <w:t>ти. Такая система возни</w:t>
      </w:r>
      <w:r>
        <w:rPr>
          <w:rStyle w:val="FontStyle208"/>
        </w:rPr>
        <w:t>кла не сразу. Миллиарды лет геосфера Земли представляла собой абиотическую гео</w:t>
      </w:r>
      <w:r>
        <w:rPr>
          <w:rStyle w:val="FontStyle208"/>
        </w:rPr>
        <w:softHyphen/>
        <w:t>систему, в которой круговорот веществ происходил в ви</w:t>
      </w:r>
      <w:r>
        <w:rPr>
          <w:rStyle w:val="FontStyle208"/>
        </w:rPr>
        <w:softHyphen/>
        <w:t>де взаимосвязанных физических и химических процес</w:t>
      </w:r>
      <w:r>
        <w:rPr>
          <w:rStyle w:val="FontStyle208"/>
        </w:rPr>
        <w:softHyphen/>
        <w:t>сов.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После возникновения жизни она трансформирова</w:t>
      </w:r>
      <w:r>
        <w:rPr>
          <w:rStyle w:val="FontStyle208"/>
        </w:rPr>
        <w:softHyphen/>
        <w:t>лась в глобальную экоси</w:t>
      </w:r>
      <w:r>
        <w:rPr>
          <w:rStyle w:val="FontStyle208"/>
        </w:rPr>
        <w:t>стему — биосферу, состоящую уже из двух взаимодействующих подсистем: природной неживой (абиотической) и природной живой (биотиче</w:t>
      </w:r>
      <w:r>
        <w:rPr>
          <w:rStyle w:val="FontStyle208"/>
        </w:rPr>
        <w:softHyphen/>
        <w:t>ской). Круговорот веществ и энергетический обмен в этой новой системе существенно видоизменились вслед</w:t>
      </w:r>
      <w:r>
        <w:rPr>
          <w:rStyle w:val="FontStyle208"/>
        </w:rPr>
        <w:softHyphen/>
        <w:t xml:space="preserve">ствие жизнедеятельности </w:t>
      </w:r>
      <w:r>
        <w:rPr>
          <w:rStyle w:val="FontStyle208"/>
        </w:rPr>
        <w:t>организмов.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Когда человеческое общество достигло определенно</w:t>
      </w:r>
      <w:r>
        <w:rPr>
          <w:rStyle w:val="FontStyle208"/>
        </w:rPr>
        <w:softHyphen/>
        <w:t>го уровня развития и превратилось в силу, способную влиять на круговорот веществ и энергетический обмен в биосфере, глобальная экосистема трансформировалась в глобальную социоэкосистему. Отсюда с</w:t>
      </w:r>
      <w:r>
        <w:rPr>
          <w:rStyle w:val="FontStyle208"/>
        </w:rPr>
        <w:t>ледует, что гло</w:t>
      </w:r>
      <w:r>
        <w:rPr>
          <w:rStyle w:val="FontStyle208"/>
        </w:rPr>
        <w:softHyphen/>
        <w:t>бальная экосистема не всегда представляла собой социо</w:t>
      </w:r>
      <w:r>
        <w:rPr>
          <w:rStyle w:val="FontStyle208"/>
        </w:rPr>
        <w:softHyphen/>
        <w:t>экосистему.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Среда человека и ее качество. Под окружающей че</w:t>
      </w:r>
      <w:r>
        <w:rPr>
          <w:rStyle w:val="FontStyle208"/>
        </w:rPr>
        <w:softHyphen/>
        <w:t>ловека средой чаще всего подразумевается совокупность условий и влияний. Если окружающую среду понимать широко, то к ней можно</w:t>
      </w:r>
      <w:r>
        <w:rPr>
          <w:rStyle w:val="FontStyle208"/>
        </w:rPr>
        <w:t xml:space="preserve"> отнести многое: и планету Зем</w:t>
      </w:r>
      <w:r>
        <w:rPr>
          <w:rStyle w:val="FontStyle208"/>
        </w:rPr>
        <w:softHyphen/>
        <w:t>ля, и атмосферу, и даже космическое пространство. Иными словами, жизненная среда охватывает совокуп</w:t>
      </w:r>
      <w:r>
        <w:rPr>
          <w:rStyle w:val="FontStyle208"/>
        </w:rPr>
        <w:softHyphen/>
        <w:t>ность физических, химических и биологических образо</w:t>
      </w:r>
      <w:r>
        <w:rPr>
          <w:rStyle w:val="FontStyle208"/>
        </w:rPr>
        <w:softHyphen/>
        <w:t>ваний, а также социальных факторов, которые могут прямо или косвенно, мгн</w:t>
      </w:r>
      <w:r>
        <w:rPr>
          <w:rStyle w:val="FontStyle208"/>
        </w:rPr>
        <w:t>овенно или долговременно вли</w:t>
      </w:r>
      <w:r>
        <w:rPr>
          <w:rStyle w:val="FontStyle208"/>
        </w:rPr>
        <w:softHyphen/>
        <w:t>ять на все живые существа и деятельность людей.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Однако в литературе по социальной экологии сложи</w:t>
      </w:r>
      <w:r>
        <w:rPr>
          <w:rStyle w:val="FontStyle208"/>
        </w:rPr>
        <w:softHyphen/>
        <w:t>лось более «удобное» и, может быть, менее «наукообраз</w:t>
      </w:r>
      <w:r>
        <w:rPr>
          <w:rStyle w:val="FontStyle208"/>
        </w:rPr>
        <w:softHyphen/>
        <w:t>ное» определение среды человека — совокупность есте</w:t>
      </w:r>
      <w:r>
        <w:rPr>
          <w:rStyle w:val="FontStyle208"/>
        </w:rPr>
        <w:softHyphen/>
        <w:t>ственных условий и общес</w:t>
      </w:r>
      <w:r>
        <w:rPr>
          <w:rStyle w:val="FontStyle208"/>
        </w:rPr>
        <w:t>твенных творений, в которых человек живет как природное и общественное существо.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Таким образом, среда человека имеет две взаимосвя</w:t>
      </w:r>
      <w:r>
        <w:rPr>
          <w:rStyle w:val="FontStyle208"/>
        </w:rPr>
        <w:softHyphen/>
        <w:t>занные части: естественную (природную) и обществен</w:t>
      </w:r>
      <w:r>
        <w:rPr>
          <w:rStyle w:val="FontStyle208"/>
        </w:rPr>
        <w:softHyphen/>
        <w:t>ную. Составными элементами первой являются атмосфера, гидросфера, литосфер</w:t>
      </w:r>
      <w:r>
        <w:rPr>
          <w:rStyle w:val="FontStyle208"/>
        </w:rPr>
        <w:t>а, растения, животные, микроор</w:t>
      </w:r>
      <w:r>
        <w:rPr>
          <w:rStyle w:val="FontStyle208"/>
        </w:rPr>
        <w:softHyphen/>
        <w:t>ганизмы, с которыми человек связан не только физиче</w:t>
      </w:r>
      <w:r>
        <w:rPr>
          <w:rStyle w:val="FontStyle208"/>
        </w:rPr>
        <w:softHyphen/>
        <w:t>ски, но и духовно. Составными же элементами второй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312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части среды служат общество, общественные процессы и формирования, благодаря которым человек реализует себя как</w:t>
      </w:r>
      <w:r>
        <w:rPr>
          <w:rStyle w:val="FontStyle208"/>
        </w:rPr>
        <w:t xml:space="preserve"> общественное существо.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При этом между природным и общественным компо</w:t>
      </w:r>
      <w:r>
        <w:rPr>
          <w:rStyle w:val="FontStyle208"/>
        </w:rPr>
        <w:softHyphen/>
        <w:t>нентами жизненной среды человека существует диалек</w:t>
      </w:r>
      <w:r>
        <w:rPr>
          <w:rStyle w:val="FontStyle208"/>
        </w:rPr>
        <w:softHyphen/>
        <w:t>тическая взаимосвязь. Она проявляется как во влиянии общественного компонента на природный, так и наобо</w:t>
      </w:r>
      <w:r>
        <w:rPr>
          <w:rStyle w:val="FontStyle208"/>
        </w:rPr>
        <w:softHyphen/>
        <w:t>рот. Подобная взаимосвязь стано</w:t>
      </w:r>
      <w:r>
        <w:rPr>
          <w:rStyle w:val="FontStyle208"/>
        </w:rPr>
        <w:t>вится особенно очевид</w:t>
      </w:r>
      <w:r>
        <w:rPr>
          <w:rStyle w:val="FontStyle208"/>
        </w:rPr>
        <w:softHyphen/>
        <w:t>ной при нарушении (деградации) одного из компонен</w:t>
      </w:r>
      <w:r>
        <w:rPr>
          <w:rStyle w:val="FontStyle208"/>
        </w:rPr>
        <w:softHyphen/>
        <w:t>тов. В этом проявляется действие одного из «неписаных» законов экологии: деградация одного компонента рань</w:t>
      </w:r>
      <w:r>
        <w:rPr>
          <w:rStyle w:val="FontStyle208"/>
        </w:rPr>
        <w:softHyphen/>
        <w:t>ше или позже ведет к деградации другого.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Одним из ключевых понятий в социальн</w:t>
      </w:r>
      <w:r>
        <w:rPr>
          <w:rStyle w:val="FontStyle208"/>
        </w:rPr>
        <w:t>ой экологии является «качество среды». Как известно, обыватель</w:t>
      </w:r>
      <w:r>
        <w:rPr>
          <w:rStyle w:val="FontStyle208"/>
        </w:rPr>
        <w:softHyphen/>
        <w:t>ское представление о качестве среды жизни часто имеет мало отношения к социальной экологии, поскольку иг</w:t>
      </w:r>
      <w:r>
        <w:rPr>
          <w:rStyle w:val="FontStyle208"/>
        </w:rPr>
        <w:softHyphen/>
        <w:t>норирует вопрос об экологическом равновесии. Между тем подобного равновесия можно достич</w:t>
      </w:r>
      <w:r>
        <w:rPr>
          <w:rStyle w:val="FontStyle208"/>
        </w:rPr>
        <w:t>ь, если при ос</w:t>
      </w:r>
      <w:r>
        <w:rPr>
          <w:rStyle w:val="FontStyle208"/>
        </w:rPr>
        <w:softHyphen/>
        <w:t>воении природы в процессе производства исходить из осознания ограниченности возможности биосферы, т. е. существования невозобновляемых ресурсов, без которых жизнь людей становится невозможной.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Не следует забывать о том, что понятие «качество</w:t>
      </w:r>
      <w:r>
        <w:rPr>
          <w:rStyle w:val="FontStyle208"/>
        </w:rPr>
        <w:t xml:space="preserve"> среды» ассоциируется с качеством не только природной, но и общественной среды. Между тем качество послед</w:t>
      </w:r>
      <w:r>
        <w:rPr>
          <w:rStyle w:val="FontStyle208"/>
        </w:rPr>
        <w:softHyphen/>
        <w:t>ней в литературе исследовано явно недостаточно, хотя «загрязнение» общественной среды не менее опасно, чем загрязнение природной. В конце XX в. многие</w:t>
      </w:r>
      <w:r>
        <w:rPr>
          <w:rStyle w:val="FontStyle208"/>
        </w:rPr>
        <w:t xml:space="preserve"> милли</w:t>
      </w:r>
      <w:r>
        <w:rPr>
          <w:rStyle w:val="FontStyle208"/>
        </w:rPr>
        <w:softHyphen/>
        <w:t>оны людей страдают от кризиса нравственных устоев, неуверенности, ощущения постоянной зажатости, не</w:t>
      </w:r>
      <w:r>
        <w:rPr>
          <w:rStyle w:val="FontStyle208"/>
        </w:rPr>
        <w:softHyphen/>
        <w:t>удовлетворенности самой жизнью и т. п.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Экология и политика. С массового осознания эколо</w:t>
      </w:r>
      <w:r>
        <w:rPr>
          <w:rStyle w:val="FontStyle208"/>
        </w:rPr>
        <w:softHyphen/>
        <w:t>гического императива началась резкая политизация эко</w:t>
      </w:r>
      <w:r>
        <w:rPr>
          <w:rStyle w:val="FontStyle208"/>
        </w:rPr>
        <w:softHyphen/>
        <w:t>логическ</w:t>
      </w:r>
      <w:r>
        <w:rPr>
          <w:rStyle w:val="FontStyle208"/>
        </w:rPr>
        <w:t>их проблем и движений, чему содействовал алармистский настрой первых моделей глобального раз</w:t>
      </w:r>
      <w:r>
        <w:rPr>
          <w:rStyle w:val="FontStyle208"/>
        </w:rPr>
        <w:softHyphen/>
        <w:t>вития.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Реальные угрозы, связанные с тревожными измене</w:t>
      </w:r>
      <w:r>
        <w:rPr>
          <w:rStyle w:val="FontStyle208"/>
        </w:rPr>
        <w:softHyphen/>
        <w:t>ниями окружающей среды, в тех или иных сочетаниях касались всех регионов мира. Для развитых стран на</w:t>
      </w:r>
      <w:r>
        <w:rPr>
          <w:rStyle w:val="FontStyle208"/>
        </w:rPr>
        <w:softHyphen/>
        <w:t>ибольшую</w:t>
      </w:r>
      <w:r>
        <w:rPr>
          <w:rStyle w:val="FontStyle208"/>
        </w:rPr>
        <w:t xml:space="preserve"> опасность представляли промышленное за</w:t>
      </w:r>
      <w:r>
        <w:rPr>
          <w:rStyle w:val="FontStyle208"/>
        </w:rPr>
        <w:softHyphen/>
        <w:t>грязнение атмосферы и воды, радиационная опасность от АЭС и испытаний ядерного оружия, трансграничный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313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перенос загрязнения, экологическая ситуация в круп</w:t>
      </w:r>
      <w:r>
        <w:rPr>
          <w:rStyle w:val="FontStyle208"/>
        </w:rPr>
        <w:softHyphen/>
        <w:t>ных городах и урбанизированных районах</w:t>
      </w:r>
      <w:r>
        <w:rPr>
          <w:rStyle w:val="FontStyle208"/>
        </w:rPr>
        <w:t>. А для разви</w:t>
      </w:r>
      <w:r>
        <w:rPr>
          <w:rStyle w:val="FontStyle208"/>
        </w:rPr>
        <w:softHyphen/>
        <w:t>вающихся стран были актуальны опустынивание и обез</w:t>
      </w:r>
      <w:r>
        <w:rPr>
          <w:rStyle w:val="FontStyle208"/>
        </w:rPr>
        <w:softHyphen/>
        <w:t>лесение, алчное расхищение природных ресурсов, дефи</w:t>
      </w:r>
      <w:r>
        <w:rPr>
          <w:rStyle w:val="FontStyle208"/>
        </w:rPr>
        <w:softHyphen/>
        <w:t>цит пресной воды и топлива, болезни и голод.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Следует особо отметить, что во второй половине XX в. ни капиталистические, ни социалистические</w:t>
      </w:r>
      <w:r>
        <w:rPr>
          <w:rStyle w:val="FontStyle208"/>
        </w:rPr>
        <w:t xml:space="preserve"> страны не решили названных проблем. Разница (и очень сущест</w:t>
      </w:r>
      <w:r>
        <w:rPr>
          <w:rStyle w:val="FontStyle208"/>
        </w:rPr>
        <w:softHyphen/>
        <w:t>венная) состояла лишь в том, что государства с развитой рыночной экономикой начали раньше реагировать на из</w:t>
      </w:r>
      <w:r>
        <w:rPr>
          <w:rStyle w:val="FontStyle208"/>
        </w:rPr>
        <w:softHyphen/>
        <w:t>менившуюся ситуацию, тогда как социалистические страны, казалось бы, располагавшие в то</w:t>
      </w:r>
      <w:r>
        <w:rPr>
          <w:rStyle w:val="FontStyle208"/>
        </w:rPr>
        <w:t>т момент доста</w:t>
      </w:r>
      <w:r>
        <w:rPr>
          <w:rStyle w:val="FontStyle208"/>
        </w:rPr>
        <w:softHyphen/>
        <w:t>точными средствами и рычагами управления, сильно за</w:t>
      </w:r>
      <w:r>
        <w:rPr>
          <w:rStyle w:val="FontStyle208"/>
        </w:rPr>
        <w:softHyphen/>
        <w:t>поздали с принятием нужных мер, уповая на то, что пла</w:t>
      </w:r>
      <w:r>
        <w:rPr>
          <w:rStyle w:val="FontStyle208"/>
        </w:rPr>
        <w:softHyphen/>
        <w:t>новое хозяйство чуть ли не автоматически снимет эколо</w:t>
      </w:r>
      <w:r>
        <w:rPr>
          <w:rStyle w:val="FontStyle208"/>
        </w:rPr>
        <w:softHyphen/>
        <w:t>гическую угрозу (рис. 78).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Именно развитые страны </w:t>
      </w:r>
      <w:r>
        <w:rPr>
          <w:rStyle w:val="FontStyle215"/>
        </w:rPr>
        <w:t xml:space="preserve">Западной Европы </w:t>
      </w:r>
      <w:r>
        <w:rPr>
          <w:rStyle w:val="FontStyle208"/>
        </w:rPr>
        <w:t xml:space="preserve">и </w:t>
      </w:r>
      <w:r>
        <w:rPr>
          <w:rStyle w:val="FontStyle215"/>
        </w:rPr>
        <w:t>Япо</w:t>
      </w:r>
      <w:r>
        <w:rPr>
          <w:rStyle w:val="FontStyle215"/>
        </w:rPr>
        <w:softHyphen/>
        <w:t xml:space="preserve">ния, </w:t>
      </w:r>
      <w:r>
        <w:rPr>
          <w:rStyle w:val="FontStyle208"/>
        </w:rPr>
        <w:t xml:space="preserve">где </w:t>
      </w:r>
      <w:r>
        <w:rPr>
          <w:rStyle w:val="FontStyle208"/>
        </w:rPr>
        <w:t>ограниченность территории и высокая «плот</w:t>
      </w:r>
      <w:r>
        <w:rPr>
          <w:rStyle w:val="FontStyle208"/>
        </w:rPr>
        <w:softHyphen/>
        <w:t>ность» техногенного давления создавали особо напря</w:t>
      </w:r>
      <w:r>
        <w:rPr>
          <w:rStyle w:val="FontStyle208"/>
        </w:rPr>
        <w:softHyphen/>
        <w:t>женную экологическую ситуацию, первыми приняли экологическое законодательство. Именно здесь появи</w:t>
      </w:r>
      <w:r>
        <w:rPr>
          <w:rStyle w:val="FontStyle208"/>
        </w:rPr>
        <w:softHyphen/>
        <w:t>лись «зеленые движения», позже переросшие в партии</w:t>
      </w:r>
    </w:p>
    <w:p w:rsidR="00000000" w:rsidRDefault="00D57FF2">
      <w:pPr>
        <w:widowControl/>
      </w:pPr>
      <w:r>
        <w:pict>
          <v:shape id="_x0000_i1098" type="#_x0000_t75" style="width:319.5pt;height:163.5pt">
            <v:imagedata r:id="rId90" o:title=""/>
          </v:shape>
        </w:pict>
      </w:r>
    </w:p>
    <w:p w:rsidR="00000000" w:rsidRDefault="00702E7F">
      <w:pPr>
        <w:pStyle w:val="Style89"/>
        <w:widowControl/>
        <w:rPr>
          <w:rStyle w:val="FontStyle219"/>
        </w:rPr>
      </w:pPr>
      <w:r>
        <w:rPr>
          <w:rStyle w:val="FontStyle219"/>
        </w:rPr>
        <w:t>Франция     Нидерланды Великобритания      Швеция Германия 19100 5400 25 000 3300 40 000</w:t>
      </w:r>
    </w:p>
    <w:p w:rsidR="00000000" w:rsidRDefault="00702E7F">
      <w:pPr>
        <w:pStyle w:val="Style89"/>
        <w:widowControl/>
        <w:rPr>
          <w:rStyle w:val="FontStyle219"/>
        </w:rPr>
      </w:pPr>
      <w:r>
        <w:rPr>
          <w:rStyle w:val="FontStyle219"/>
        </w:rPr>
        <w:t>Австрия Япония      Швейцария США Дания '</w:t>
      </w:r>
    </w:p>
    <w:p w:rsidR="00000000" w:rsidRDefault="00702E7F">
      <w:pPr>
        <w:pStyle w:val="Style89"/>
        <w:widowControl/>
        <w:rPr>
          <w:rStyle w:val="FontStyle219"/>
        </w:rPr>
      </w:pPr>
      <w:r>
        <w:rPr>
          <w:rStyle w:val="FontStyle219"/>
        </w:rPr>
        <w:t>2900 48 700 3200 180 000 2800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t>Рис. 78. Частные и государственные ассигнования на охрану ок</w:t>
      </w:r>
      <w:r>
        <w:rPr>
          <w:rStyle w:val="FontStyle209"/>
        </w:rPr>
        <w:softHyphen/>
        <w:t>ружающей сре</w:t>
      </w:r>
      <w:r>
        <w:rPr>
          <w:rStyle w:val="FontStyle209"/>
        </w:rPr>
        <w:t>ды, % от ВВП, млн долл. (2002 г.)</w:t>
      </w:r>
    </w:p>
    <w:p w:rsidR="00000000" w:rsidRDefault="00702E7F">
      <w:pPr>
        <w:pStyle w:val="Style22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314</w:t>
      </w:r>
      <w:r>
        <w:rPr>
          <w:rStyle w:val="FontStyle209"/>
        </w:rPr>
        <w:fldChar w:fldCharType="end"/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зеленых, которые конце XX в. вошли в состав некото</w:t>
      </w:r>
      <w:r>
        <w:rPr>
          <w:rStyle w:val="FontStyle208"/>
        </w:rPr>
        <w:softHyphen/>
        <w:t>рых парламентов и в Европарламент. Соединение эколо</w:t>
      </w:r>
      <w:r>
        <w:rPr>
          <w:rStyle w:val="FontStyle208"/>
        </w:rPr>
        <w:softHyphen/>
        <w:t>гических лозунгов с борьбой против ракетно-ядерного оружия усилило их популярность. Именно под их давле</w:t>
      </w:r>
      <w:r>
        <w:rPr>
          <w:rStyle w:val="FontStyle208"/>
        </w:rPr>
        <w:softHyphen/>
        <w:t>нием</w:t>
      </w:r>
      <w:r>
        <w:rPr>
          <w:rStyle w:val="FontStyle208"/>
        </w:rPr>
        <w:t xml:space="preserve"> были инициированы первые серьезные экологиче</w:t>
      </w:r>
      <w:r>
        <w:rPr>
          <w:rStyle w:val="FontStyle208"/>
        </w:rPr>
        <w:softHyphen/>
        <w:t>ские мероприятия правительств.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Именно так складывалась в мире государственно-моно</w:t>
      </w:r>
      <w:r>
        <w:rPr>
          <w:rStyle w:val="FontStyle208"/>
        </w:rPr>
        <w:softHyphen/>
        <w:t>полистическая экологическая политика, выразившаяся в: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росте расходов государств и монополий на эколо</w:t>
      </w:r>
      <w:r>
        <w:rPr>
          <w:rStyle w:val="FontStyle208"/>
        </w:rPr>
        <w:softHyphen/>
        <w:t>гические цели (в начале X</w:t>
      </w:r>
      <w:r>
        <w:rPr>
          <w:rStyle w:val="FontStyle208"/>
        </w:rPr>
        <w:t>XI в. в большинстве стран «большой семерки» они составляли не менее 1,5% ВВП);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создании во всех развитых и многих развиваю</w:t>
      </w:r>
      <w:r>
        <w:rPr>
          <w:rStyle w:val="FontStyle208"/>
        </w:rPr>
        <w:softHyphen/>
        <w:t xml:space="preserve">щихся странах министерств охраны окружающей среды </w:t>
      </w:r>
      <w:r>
        <w:rPr>
          <w:rStyle w:val="FontStyle215"/>
        </w:rPr>
        <w:t xml:space="preserve">(СССР </w:t>
      </w:r>
      <w:r>
        <w:rPr>
          <w:rStyle w:val="FontStyle208"/>
        </w:rPr>
        <w:t>был лишь 129-й страной мира, создавшей такое министерство);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принятии госу</w:t>
      </w:r>
      <w:r>
        <w:rPr>
          <w:rStyle w:val="FontStyle208"/>
        </w:rPr>
        <w:t>дарственных экологических про</w:t>
      </w:r>
      <w:r>
        <w:rPr>
          <w:rStyle w:val="FontStyle208"/>
        </w:rPr>
        <w:softHyphen/>
        <w:t>грамм и целого комплекса законов по окружающей среде;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— образовании в наиболее развитых странах круп</w:t>
      </w:r>
      <w:r>
        <w:rPr>
          <w:rStyle w:val="FontStyle208"/>
        </w:rPr>
        <w:softHyphen/>
        <w:t>ных эколого-индустриальных комплексов («экобиз-нес»), куда вошли крупнейшие монополии, наладившие производство очистного обор</w:t>
      </w:r>
      <w:r>
        <w:rPr>
          <w:rStyle w:val="FontStyle208"/>
        </w:rPr>
        <w:t>удования, и т. д.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Все это принесло позитивные результаты. Например, в </w:t>
      </w:r>
      <w:r>
        <w:rPr>
          <w:rStyle w:val="FontStyle215"/>
        </w:rPr>
        <w:t xml:space="preserve">ФРГ, </w:t>
      </w:r>
      <w:r>
        <w:rPr>
          <w:rStyle w:val="FontStyle208"/>
        </w:rPr>
        <w:t>одной из наиболее прогрессивных стран в облас</w:t>
      </w:r>
      <w:r>
        <w:rPr>
          <w:rStyle w:val="FontStyle208"/>
        </w:rPr>
        <w:softHyphen/>
        <w:t>ти экологии, достигнуто серьезное оздоровление эколо</w:t>
      </w:r>
      <w:r>
        <w:rPr>
          <w:rStyle w:val="FontStyle208"/>
        </w:rPr>
        <w:softHyphen/>
      </w:r>
      <w:r>
        <w:rPr>
          <w:rStyle w:val="FontStyle208"/>
        </w:rPr>
        <w:lastRenderedPageBreak/>
        <w:t>гической обстановки на сверхплотно заселенной и за</w:t>
      </w:r>
      <w:r>
        <w:rPr>
          <w:rStyle w:val="FontStyle208"/>
        </w:rPr>
        <w:softHyphen/>
        <w:t>строенной территории, где сосре</w:t>
      </w:r>
      <w:r>
        <w:rPr>
          <w:rStyle w:val="FontStyle208"/>
        </w:rPr>
        <w:t>доточены традиционно «грязные» производства (нефтехимия, угольно-метал</w:t>
      </w:r>
      <w:r>
        <w:rPr>
          <w:rStyle w:val="FontStyle208"/>
        </w:rPr>
        <w:softHyphen/>
        <w:t xml:space="preserve">лургический комплекс, 19 АЭС и т. д.). </w:t>
      </w:r>
      <w:r>
        <w:rPr>
          <w:rStyle w:val="FontStyle215"/>
        </w:rPr>
        <w:t xml:space="preserve">Рейн </w:t>
      </w:r>
      <w:r>
        <w:rPr>
          <w:rStyle w:val="FontStyle208"/>
        </w:rPr>
        <w:t>перестал быть «сточной канавой» Европы: биологическую очист</w:t>
      </w:r>
      <w:r>
        <w:rPr>
          <w:rStyle w:val="FontStyle208"/>
        </w:rPr>
        <w:softHyphen/>
        <w:t>ку проходят более 90% сбрасываемых туда вод. Прове</w:t>
      </w:r>
      <w:r>
        <w:rPr>
          <w:rStyle w:val="FontStyle208"/>
        </w:rPr>
        <w:softHyphen/>
        <w:t>дена модернизация угольных эле</w:t>
      </w:r>
      <w:r>
        <w:rPr>
          <w:rStyle w:val="FontStyle208"/>
        </w:rPr>
        <w:t>ктростанций, шахт, металлургических и химических заводов в Рурском промышленном районе. Большие успехи достигнуты в регенерации сырья.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Экология и «государственный эгоизм». Сегодня ни</w:t>
      </w:r>
      <w:r>
        <w:rPr>
          <w:rStyle w:val="FontStyle208"/>
        </w:rPr>
        <w:softHyphen/>
        <w:t>кто из числа здравомыслящих ученых и политиков уже не ставит под сомнение</w:t>
      </w:r>
      <w:r>
        <w:rPr>
          <w:rStyle w:val="FontStyle208"/>
        </w:rPr>
        <w:t xml:space="preserve"> наличие экологических проблем глобального значения, равно как и бесперспективность продолжения прежнего (технократического) пути разви</w:t>
      </w:r>
      <w:r>
        <w:rPr>
          <w:rStyle w:val="FontStyle208"/>
        </w:rPr>
        <w:softHyphen/>
        <w:t>тия общества. Вопрос в другом: как прийти к согласо</w:t>
      </w:r>
      <w:r>
        <w:rPr>
          <w:rStyle w:val="FontStyle208"/>
        </w:rPr>
        <w:softHyphen/>
        <w:t>ванным действиям, пересилив «локальные» государст</w:t>
      </w:r>
      <w:r>
        <w:rPr>
          <w:rStyle w:val="FontStyle208"/>
        </w:rPr>
        <w:softHyphen/>
        <w:t>венные устремления</w:t>
      </w:r>
      <w:r>
        <w:rPr>
          <w:rStyle w:val="FontStyle208"/>
        </w:rPr>
        <w:t>?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315</w:t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lastRenderedPageBreak/>
        <w:t>Можно дискутировать о многозначности термина «экологический эгоизм» (или «государственный эгоизм в экологической сфере»), прежде всего применительно к слаборазвитым странам, однако в любом случае дефицит материальных ресурсов, ни</w:t>
      </w:r>
      <w:r>
        <w:rPr>
          <w:rStyle w:val="FontStyle208"/>
        </w:rPr>
        <w:t>щета, равно как и несовер</w:t>
      </w:r>
      <w:r>
        <w:rPr>
          <w:rStyle w:val="FontStyle208"/>
        </w:rPr>
        <w:softHyphen/>
        <w:t>шенство технологии в начале XXI в., не могут служить оправданием продолжающегося разрушения экологиче</w:t>
      </w:r>
      <w:r>
        <w:rPr>
          <w:rStyle w:val="FontStyle208"/>
        </w:rPr>
        <w:softHyphen/>
        <w:t>ских систем. В этом смысле и кислотные дожди на восто</w:t>
      </w:r>
      <w:r>
        <w:rPr>
          <w:rStyle w:val="FontStyle208"/>
        </w:rPr>
        <w:softHyphen/>
        <w:t xml:space="preserve">ке </w:t>
      </w:r>
      <w:r>
        <w:rPr>
          <w:rStyle w:val="FontStyle215"/>
        </w:rPr>
        <w:t xml:space="preserve">Северной Америки </w:t>
      </w:r>
      <w:r>
        <w:rPr>
          <w:rStyle w:val="FontStyle208"/>
        </w:rPr>
        <w:t xml:space="preserve">и в </w:t>
      </w:r>
      <w:r>
        <w:rPr>
          <w:rStyle w:val="FontStyle215"/>
        </w:rPr>
        <w:t xml:space="preserve">Западной Европе, </w:t>
      </w:r>
      <w:r>
        <w:rPr>
          <w:rStyle w:val="FontStyle208"/>
        </w:rPr>
        <w:t>и траге</w:t>
      </w:r>
      <w:r>
        <w:rPr>
          <w:rStyle w:val="FontStyle208"/>
        </w:rPr>
        <w:softHyphen/>
        <w:t xml:space="preserve">дия </w:t>
      </w:r>
      <w:r>
        <w:rPr>
          <w:rStyle w:val="FontStyle215"/>
        </w:rPr>
        <w:t xml:space="preserve">Чернобыля, </w:t>
      </w:r>
      <w:r>
        <w:rPr>
          <w:rStyle w:val="FontStyle208"/>
        </w:rPr>
        <w:t>и деградац</w:t>
      </w:r>
      <w:r>
        <w:rPr>
          <w:rStyle w:val="FontStyle208"/>
        </w:rPr>
        <w:t>ия амазонской сельвы, и на</w:t>
      </w:r>
      <w:r>
        <w:rPr>
          <w:rStyle w:val="FontStyle208"/>
        </w:rPr>
        <w:softHyphen/>
        <w:t xml:space="preserve">рушение природного равновесия в </w:t>
      </w:r>
      <w:r>
        <w:rPr>
          <w:rStyle w:val="FontStyle215"/>
        </w:rPr>
        <w:t xml:space="preserve">Персидском </w:t>
      </w:r>
      <w:r>
        <w:rPr>
          <w:rStyle w:val="FontStyle208"/>
        </w:rPr>
        <w:t>заливе в результате войны 1993 г. — есть суть проявления одного и того же экологического эгоизма. Столь широкая его трактовка оправдывается полным осознанием прави</w:t>
      </w:r>
      <w:r>
        <w:rPr>
          <w:rStyle w:val="FontStyle208"/>
        </w:rPr>
        <w:softHyphen/>
        <w:t>тельствами и обществен</w:t>
      </w:r>
      <w:r>
        <w:rPr>
          <w:rStyle w:val="FontStyle208"/>
        </w:rPr>
        <w:t>ностью разных стран надвигав</w:t>
      </w:r>
      <w:r>
        <w:rPr>
          <w:rStyle w:val="FontStyle208"/>
        </w:rPr>
        <w:softHyphen/>
        <w:t>шихся экологических бед и их тяжелых последствий (рис. 79).</w:t>
      </w:r>
    </w:p>
    <w:p w:rsidR="00000000" w:rsidRDefault="00D57FF2">
      <w:pPr>
        <w:widowControl/>
      </w:pPr>
      <w:r>
        <w:pict>
          <v:shape id="_x0000_i1099" type="#_x0000_t75" style="width:321.75pt;height:242.25pt">
            <v:imagedata r:id="rId91" o:title=""/>
          </v:shape>
        </w:pict>
      </w:r>
    </w:p>
    <w:p w:rsidR="00000000" w:rsidRDefault="00702E7F">
      <w:pPr>
        <w:pStyle w:val="Style114"/>
        <w:widowControl/>
        <w:rPr>
          <w:rStyle w:val="FontStyle233"/>
        </w:rPr>
      </w:pPr>
      <w:r>
        <w:rPr>
          <w:rStyle w:val="FontStyle233"/>
        </w:rPr>
        <w:t xml:space="preserve">Импорт </w:t>
      </w:r>
      <w:r>
        <w:rPr>
          <w:rStyle w:val="FontStyle209"/>
          <w:spacing w:val="-20"/>
        </w:rPr>
        <w:t>|_Л</w:t>
      </w:r>
      <w:r>
        <w:rPr>
          <w:rStyle w:val="FontStyle209"/>
        </w:rPr>
        <w:t xml:space="preserve">   </w:t>
      </w:r>
      <w:r>
        <w:rPr>
          <w:rStyle w:val="FontStyle233"/>
        </w:rPr>
        <w:t>Экспорт * Европейская территория России</w:t>
      </w:r>
    </w:p>
    <w:p w:rsidR="00000000" w:rsidRDefault="00702E7F">
      <w:pPr>
        <w:pStyle w:val="Style14"/>
        <w:widowControl/>
        <w:rPr>
          <w:rStyle w:val="FontStyle209"/>
        </w:rPr>
      </w:pPr>
      <w:r>
        <w:rPr>
          <w:rStyle w:val="FontStyle209"/>
        </w:rPr>
        <w:t xml:space="preserve">Рис. </w:t>
      </w:r>
      <w:r>
        <w:rPr>
          <w:rStyle w:val="FontStyle206"/>
        </w:rPr>
        <w:t xml:space="preserve">79. </w:t>
      </w:r>
      <w:r>
        <w:rPr>
          <w:rStyle w:val="FontStyle209"/>
        </w:rPr>
        <w:t>Трансграничное движение</w:t>
      </w:r>
      <w:r>
        <w:rPr>
          <w:rStyle w:val="FontStyle209"/>
          <w:lang w:val="en-US"/>
        </w:rPr>
        <w:t xml:space="preserve"> S0</w:t>
      </w:r>
      <w:r>
        <w:rPr>
          <w:rStyle w:val="FontStyle209"/>
          <w:vertAlign w:val="subscript"/>
          <w:lang w:val="en-US"/>
        </w:rPr>
        <w:t>2</w:t>
      </w:r>
      <w:r>
        <w:rPr>
          <w:rStyle w:val="FontStyle209"/>
        </w:rPr>
        <w:t xml:space="preserve"> в Европе (по </w:t>
      </w:r>
      <w:r>
        <w:rPr>
          <w:rStyle w:val="FontStyle210"/>
        </w:rPr>
        <w:t xml:space="preserve">М. Русеву) </w:t>
      </w:r>
      <w:r>
        <w:rPr>
          <w:rStyle w:val="FontStyle209"/>
        </w:rPr>
        <w:t>316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Было бы неве</w:t>
      </w:r>
      <w:r>
        <w:rPr>
          <w:rStyle w:val="FontStyle208"/>
        </w:rPr>
        <w:t>рно сводить экологическое движение в современном мире лишь к национальным усилиям и не</w:t>
      </w:r>
      <w:r>
        <w:rPr>
          <w:rStyle w:val="FontStyle208"/>
        </w:rPr>
        <w:softHyphen/>
        <w:t>дооценивать природоохранное сотрудничество в глобаль</w:t>
      </w:r>
      <w:r>
        <w:rPr>
          <w:rStyle w:val="FontStyle208"/>
        </w:rPr>
        <w:softHyphen/>
        <w:t>ном масштабе. Еще в 1972 г. в рамках ООН была учреж</w:t>
      </w:r>
      <w:r>
        <w:rPr>
          <w:rStyle w:val="FontStyle208"/>
        </w:rPr>
        <w:softHyphen/>
        <w:t>дена межправительственная организация «Программа ООН по окружающ</w:t>
      </w:r>
      <w:r>
        <w:rPr>
          <w:rStyle w:val="FontStyle208"/>
        </w:rPr>
        <w:t>ей среде» (ЮНЕП), которая пыталась развернуть свою деятельность в координации с рядом специализированных учреждений ООН и других органи</w:t>
      </w:r>
      <w:r>
        <w:rPr>
          <w:rStyle w:val="FontStyle208"/>
        </w:rPr>
        <w:softHyphen/>
        <w:t>заций (ЮНЕСКО, МОТ, ВОЗ, ФАО, ЮНИДО, МАГАТЭ и др.). По ее инициативе и под ее эгидой прошли два де</w:t>
      </w:r>
      <w:r>
        <w:rPr>
          <w:rStyle w:val="FontStyle208"/>
        </w:rPr>
        <w:softHyphen/>
        <w:t>сятилетия природоохра</w:t>
      </w:r>
      <w:r>
        <w:rPr>
          <w:rStyle w:val="FontStyle208"/>
        </w:rPr>
        <w:t>нного сотрудничества в системе ООН. Реальными стали мероприятия по созданию гло</w:t>
      </w:r>
      <w:r>
        <w:rPr>
          <w:rStyle w:val="FontStyle208"/>
        </w:rPr>
        <w:softHyphen/>
        <w:t>бальной системы мониторинга окружающей среды, вы</w:t>
      </w:r>
      <w:r>
        <w:rPr>
          <w:rStyle w:val="FontStyle208"/>
        </w:rPr>
        <w:softHyphen/>
        <w:t>явлению потенциально токсичных химических веществ, по программам образования в области экологии и здра</w:t>
      </w:r>
      <w:r>
        <w:rPr>
          <w:rStyle w:val="FontStyle208"/>
        </w:rPr>
        <w:softHyphen/>
        <w:t>воохранения. Кроме того,</w:t>
      </w:r>
      <w:r>
        <w:rPr>
          <w:rStyle w:val="FontStyle208"/>
        </w:rPr>
        <w:t xml:space="preserve"> процесс гармонизации в реше</w:t>
      </w:r>
      <w:r>
        <w:rPr>
          <w:rStyle w:val="FontStyle208"/>
        </w:rPr>
        <w:softHyphen/>
        <w:t>нии экологических проблем развивался на региональном и субрегиональном уровнях.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Однако большинство принимавшихся до последнего времени международных соглашений (за исключением Киотского соглашения 1997 г.), по существу, не затр</w:t>
      </w:r>
      <w:r>
        <w:rPr>
          <w:rStyle w:val="FontStyle208"/>
        </w:rPr>
        <w:t>аги</w:t>
      </w:r>
      <w:r>
        <w:rPr>
          <w:rStyle w:val="FontStyle208"/>
        </w:rPr>
        <w:softHyphen/>
        <w:t>вали сколько-нибудь глубоко внутреннюю политику го</w:t>
      </w:r>
      <w:r>
        <w:rPr>
          <w:rStyle w:val="FontStyle208"/>
        </w:rPr>
        <w:softHyphen/>
        <w:t>сударств в данной области. Выполнение ими взятых на себя «экологических» обязательств вовсе не требовало реорганизации их хозяйственной деятельности. В ре</w:t>
      </w:r>
      <w:r>
        <w:rPr>
          <w:rStyle w:val="FontStyle208"/>
        </w:rPr>
        <w:softHyphen/>
        <w:t>зультате между понятиями «экологический эгоизм</w:t>
      </w:r>
      <w:r>
        <w:rPr>
          <w:rStyle w:val="FontStyle208"/>
        </w:rPr>
        <w:t>» и «экологическое преступление», несомненно, родствен</w:t>
      </w:r>
      <w:r>
        <w:rPr>
          <w:rStyle w:val="FontStyle208"/>
        </w:rPr>
        <w:softHyphen/>
        <w:t>ных по содержанию, продолжала сохраняться огромная дистанция.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Только в последние годы были приняты документы качественно нового характера, обязывающие государст</w:t>
      </w:r>
      <w:r>
        <w:rPr>
          <w:rStyle w:val="FontStyle208"/>
        </w:rPr>
        <w:softHyphen/>
        <w:t>ва перестроить соответствующие отрасли п</w:t>
      </w:r>
      <w:r>
        <w:rPr>
          <w:rStyle w:val="FontStyle208"/>
        </w:rPr>
        <w:t>ромышлен</w:t>
      </w:r>
      <w:r>
        <w:rPr>
          <w:rStyle w:val="FontStyle208"/>
        </w:rPr>
        <w:softHyphen/>
        <w:t xml:space="preserve">ности. </w:t>
      </w:r>
      <w:r>
        <w:rPr>
          <w:rStyle w:val="FontStyle208"/>
        </w:rPr>
        <w:lastRenderedPageBreak/>
        <w:t>Среди них: Европейская конвенция о трансгра</w:t>
      </w:r>
      <w:r>
        <w:rPr>
          <w:rStyle w:val="FontStyle208"/>
        </w:rPr>
        <w:softHyphen/>
        <w:t>ничном загрязнении атмосферного воздуха на большие расстояния, Конвенция по защите озонового слоя, дву</w:t>
      </w:r>
      <w:r>
        <w:rPr>
          <w:rStyle w:val="FontStyle208"/>
        </w:rPr>
        <w:softHyphen/>
        <w:t xml:space="preserve">сторонние соглашения между </w:t>
      </w:r>
      <w:r>
        <w:rPr>
          <w:rStyle w:val="FontStyle215"/>
        </w:rPr>
        <w:t xml:space="preserve">США </w:t>
      </w:r>
      <w:r>
        <w:rPr>
          <w:rStyle w:val="FontStyle208"/>
        </w:rPr>
        <w:t xml:space="preserve">и </w:t>
      </w:r>
      <w:r>
        <w:rPr>
          <w:rStyle w:val="FontStyle215"/>
        </w:rPr>
        <w:t xml:space="preserve">Канадой, </w:t>
      </w:r>
      <w:r>
        <w:rPr>
          <w:rStyle w:val="FontStyle208"/>
        </w:rPr>
        <w:t xml:space="preserve">США и </w:t>
      </w:r>
      <w:r>
        <w:rPr>
          <w:rStyle w:val="FontStyle215"/>
        </w:rPr>
        <w:t xml:space="preserve">Японией </w:t>
      </w:r>
      <w:r>
        <w:rPr>
          <w:rStyle w:val="FontStyle208"/>
        </w:rPr>
        <w:t>о регулировании вопросов трансграничн</w:t>
      </w:r>
      <w:r>
        <w:rPr>
          <w:rStyle w:val="FontStyle208"/>
        </w:rPr>
        <w:t>ого за</w:t>
      </w:r>
      <w:r>
        <w:rPr>
          <w:rStyle w:val="FontStyle208"/>
        </w:rPr>
        <w:softHyphen/>
        <w:t>грязнения. Нахождение «экологических компромис</w:t>
      </w:r>
      <w:r>
        <w:rPr>
          <w:rStyle w:val="FontStyle208"/>
        </w:rPr>
        <w:softHyphen/>
        <w:t>сов» наблюдается сегодня главным образом между инду</w:t>
      </w:r>
      <w:r>
        <w:rPr>
          <w:rStyle w:val="FontStyle208"/>
        </w:rPr>
        <w:softHyphen/>
        <w:t>стриально развитыми странами, способными направлять на охрану природной среды достаточно крупные ассиг</w:t>
      </w:r>
      <w:r>
        <w:rPr>
          <w:rStyle w:val="FontStyle208"/>
        </w:rPr>
        <w:softHyphen/>
        <w:t>нования, впрочем, и их явно недостаточно.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3</w:t>
      </w:r>
      <w:r>
        <w:rPr>
          <w:rStyle w:val="FontStyle209"/>
        </w:rPr>
        <w:t>17</w:t>
      </w:r>
      <w:r>
        <w:rPr>
          <w:rStyle w:val="FontStyle209"/>
        </w:rPr>
        <w:fldChar w:fldCharType="end"/>
      </w:r>
    </w:p>
    <w:p w:rsidR="00000000" w:rsidRDefault="00702E7F">
      <w:pPr>
        <w:pStyle w:val="Style87"/>
        <w:widowControl/>
        <w:rPr>
          <w:rStyle w:val="FontStyle209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1"/>
        <w:widowControl/>
        <w:rPr>
          <w:rStyle w:val="FontStyle236"/>
        </w:rPr>
      </w:pPr>
      <w:r>
        <w:rPr>
          <w:rStyle w:val="FontStyle236"/>
        </w:rPr>
        <w:lastRenderedPageBreak/>
        <w:t>ВОПРОСЫ И ЗАДАНИЯ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1. Какой смысл вы вкладываете в имеющееся в тексте выраже</w:t>
      </w:r>
      <w:r>
        <w:rPr>
          <w:rStyle w:val="FontStyle209"/>
        </w:rPr>
        <w:softHyphen/>
        <w:t>ние: «Этого статуса в системе наук она (социальная экология) добилась благодаря устранению биологического детерминиз</w:t>
      </w:r>
      <w:r>
        <w:rPr>
          <w:rStyle w:val="FontStyle209"/>
        </w:rPr>
        <w:softHyphen/>
        <w:t xml:space="preserve">ма при определении своего предмета» </w:t>
      </w:r>
      <w:r>
        <w:rPr>
          <w:rStyle w:val="FontStyle209"/>
        </w:rPr>
        <w:t>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2. Что представляет собой международная научно-прогностиче</w:t>
      </w:r>
      <w:r>
        <w:rPr>
          <w:rStyle w:val="FontStyle209"/>
        </w:rPr>
        <w:softHyphen/>
        <w:t>ская организация Римский клуб? Какие отчеты этому клубу, кроме упомянутых в тексте, вы знаете?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3. Как бы вы прокомментировали известный лозунг из старых партийных документов: «Максимально удовлет</w:t>
      </w:r>
      <w:r>
        <w:rPr>
          <w:rStyle w:val="FontStyle209"/>
        </w:rPr>
        <w:t>ворить расту</w:t>
      </w:r>
      <w:r>
        <w:rPr>
          <w:rStyle w:val="FontStyle209"/>
        </w:rPr>
        <w:softHyphen/>
        <w:t>щие материальные и духовные потребности человека» с по</w:t>
      </w:r>
      <w:r>
        <w:rPr>
          <w:rStyle w:val="FontStyle209"/>
        </w:rPr>
        <w:softHyphen/>
        <w:t>зиций социальной экологии?</w:t>
      </w:r>
    </w:p>
    <w:p w:rsidR="00000000" w:rsidRDefault="00702E7F">
      <w:pPr>
        <w:pStyle w:val="Style95"/>
        <w:widowControl/>
        <w:rPr>
          <w:rStyle w:val="FontStyle210"/>
        </w:rPr>
      </w:pPr>
      <w:r>
        <w:rPr>
          <w:rStyle w:val="FontStyle209"/>
        </w:rPr>
        <w:t>4. Не могли бы вы заключительный сюжет темы «Экология и экологический эгоизм» подкрепить конкретными примера</w:t>
      </w:r>
      <w:r>
        <w:rPr>
          <w:rStyle w:val="FontStyle209"/>
        </w:rPr>
        <w:softHyphen/>
        <w:t xml:space="preserve">ми из реальной жизни бывших республик единого </w:t>
      </w:r>
      <w:r>
        <w:rPr>
          <w:rStyle w:val="FontStyle210"/>
        </w:rPr>
        <w:t>СССР?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5. Что вы думаете о следующих словах из послания иерархов различных конфессий мира к Конференции ООН по окру</w:t>
      </w:r>
      <w:r>
        <w:rPr>
          <w:rStyle w:val="FontStyle209"/>
        </w:rPr>
        <w:softHyphen/>
        <w:t>жающей среде и развитию (1992): «Планета Земля находится в такой опасности, в какой она не была никогда. С высокоме</w:t>
      </w:r>
      <w:r>
        <w:rPr>
          <w:rStyle w:val="FontStyle209"/>
        </w:rPr>
        <w:softHyphen/>
        <w:t>рием и самонадеянностью человеч</w:t>
      </w:r>
      <w:r>
        <w:rPr>
          <w:rStyle w:val="FontStyle209"/>
        </w:rPr>
        <w:t>ество игнорирует законы Создателя, которые воплощены в Божественном природном порядке: обязанность каждого человека сегодня состоит в выборе между силами тьмы и справедливости. Мы должны поэтому изменить наши намерения и ценности и проявить уважение к высш</w:t>
      </w:r>
      <w:r>
        <w:rPr>
          <w:rStyle w:val="FontStyle209"/>
        </w:rPr>
        <w:t>им законам Божественной Природы»?</w:t>
      </w:r>
    </w:p>
    <w:p w:rsidR="00000000" w:rsidRDefault="00702E7F">
      <w:pPr>
        <w:pStyle w:val="Style95"/>
        <w:widowControl/>
        <w:rPr>
          <w:rStyle w:val="FontStyle209"/>
        </w:rPr>
      </w:pPr>
      <w:r>
        <w:rPr>
          <w:rStyle w:val="FontStyle209"/>
        </w:rPr>
        <w:t>6. Проверьте, как вы усвоили значение следующих терминов и понятий: социоэкосистема; глобальная социоэкосистема; природные компоненты среды человека; общественные ком</w:t>
      </w:r>
      <w:r>
        <w:rPr>
          <w:rStyle w:val="FontStyle209"/>
        </w:rPr>
        <w:softHyphen/>
        <w:t>поненты среды человека; экологический эгоизм.</w:t>
      </w:r>
    </w:p>
    <w:p w:rsidR="00000000" w:rsidRDefault="00702E7F">
      <w:pPr>
        <w:pStyle w:val="Style1"/>
        <w:widowControl/>
        <w:rPr>
          <w:rStyle w:val="FontStyle236"/>
        </w:rPr>
      </w:pPr>
      <w:r>
        <w:rPr>
          <w:rStyle w:val="FontStyle236"/>
        </w:rPr>
        <w:t>РЕКОМЕНДУ</w:t>
      </w:r>
      <w:r>
        <w:rPr>
          <w:rStyle w:val="FontStyle236"/>
        </w:rPr>
        <w:t>ЕМАЯ ЛИТЕРАТУРА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Кондратьев К. Я. </w:t>
      </w:r>
      <w:r>
        <w:rPr>
          <w:rStyle w:val="FontStyle209"/>
        </w:rPr>
        <w:t>Ключевые проблемы глобальной эколо</w:t>
      </w:r>
      <w:r>
        <w:rPr>
          <w:rStyle w:val="FontStyle209"/>
        </w:rPr>
        <w:softHyphen/>
        <w:t xml:space="preserve">гии. // Итоги науки и техники. </w:t>
      </w:r>
      <w:r>
        <w:rPr>
          <w:rStyle w:val="FontStyle229"/>
        </w:rPr>
        <w:t xml:space="preserve">— </w:t>
      </w:r>
      <w:r>
        <w:rPr>
          <w:rStyle w:val="FontStyle209"/>
        </w:rPr>
        <w:t xml:space="preserve">1990. </w:t>
      </w:r>
      <w:r>
        <w:rPr>
          <w:rStyle w:val="FontStyle229"/>
        </w:rPr>
        <w:t xml:space="preserve">— </w:t>
      </w:r>
      <w:r>
        <w:rPr>
          <w:rStyle w:val="FontStyle209"/>
        </w:rPr>
        <w:t xml:space="preserve">Т. 9. </w:t>
      </w:r>
      <w:r>
        <w:rPr>
          <w:rStyle w:val="FontStyle210"/>
        </w:rPr>
        <w:t xml:space="preserve">Косыгин Ю. А. </w:t>
      </w:r>
      <w:r>
        <w:rPr>
          <w:rStyle w:val="FontStyle209"/>
        </w:rPr>
        <w:t>Человек, Земля, Вселенная. — М., 1995.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Кэри У, </w:t>
      </w:r>
      <w:r>
        <w:rPr>
          <w:rStyle w:val="FontStyle209"/>
        </w:rPr>
        <w:t>В поисках закономерностей развития Земли и Все</w:t>
      </w:r>
      <w:r>
        <w:rPr>
          <w:rStyle w:val="FontStyle209"/>
        </w:rPr>
        <w:softHyphen/>
        <w:t>ленной. — М., 1991.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>• Маркови</w:t>
      </w:r>
      <w:r>
        <w:rPr>
          <w:rStyle w:val="FontStyle210"/>
        </w:rPr>
        <w:t xml:space="preserve">ч Д. </w:t>
      </w:r>
      <w:r>
        <w:rPr>
          <w:rStyle w:val="FontStyle209"/>
        </w:rPr>
        <w:t>Социальная экология. — М., 1991.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Медоуз Д. </w:t>
      </w:r>
      <w:r>
        <w:rPr>
          <w:rStyle w:val="FontStyle209"/>
        </w:rPr>
        <w:t>За пределами роста. — М., 1994.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Небел Б. </w:t>
      </w:r>
      <w:r>
        <w:rPr>
          <w:rStyle w:val="FontStyle209"/>
        </w:rPr>
        <w:t>Наука об окружающей среде: как устроен мир? — М., 1993.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Перцик Е. Н. </w:t>
      </w:r>
      <w:r>
        <w:rPr>
          <w:rStyle w:val="FontStyle209"/>
        </w:rPr>
        <w:t>Среда человека: предвидимое будущее. — М., 1990.</w:t>
      </w:r>
    </w:p>
    <w:p w:rsidR="00000000" w:rsidRDefault="00702E7F">
      <w:pPr>
        <w:pStyle w:val="Style32"/>
        <w:widowControl/>
        <w:rPr>
          <w:rStyle w:val="FontStyle209"/>
        </w:rPr>
      </w:pPr>
      <w:r>
        <w:rPr>
          <w:rStyle w:val="FontStyle210"/>
        </w:rPr>
        <w:t xml:space="preserve">Петров К. М. </w:t>
      </w:r>
      <w:r>
        <w:rPr>
          <w:rStyle w:val="FontStyle209"/>
        </w:rPr>
        <w:t xml:space="preserve">Геоэкология. — СПб., 1994. </w:t>
      </w:r>
      <w:r>
        <w:rPr>
          <w:rStyle w:val="FontStyle210"/>
        </w:rPr>
        <w:t>Пет</w:t>
      </w:r>
      <w:r>
        <w:rPr>
          <w:rStyle w:val="FontStyle210"/>
        </w:rPr>
        <w:t xml:space="preserve">ров К. М. </w:t>
      </w:r>
      <w:r>
        <w:rPr>
          <w:rStyle w:val="FontStyle209"/>
        </w:rPr>
        <w:t>Общая экология. — СПб., 1997.</w:t>
      </w:r>
    </w:p>
    <w:p w:rsidR="00000000" w:rsidRDefault="00702E7F">
      <w:pPr>
        <w:pStyle w:val="Style158"/>
        <w:widowControl/>
        <w:rPr>
          <w:rStyle w:val="FontStyle209"/>
        </w:rPr>
      </w:pPr>
      <w:r>
        <w:rPr>
          <w:rStyle w:val="FontStyle210"/>
        </w:rPr>
        <w:t xml:space="preserve">• Тейяр де Шарден П. </w:t>
      </w:r>
      <w:r>
        <w:rPr>
          <w:rStyle w:val="FontStyle209"/>
        </w:rPr>
        <w:t>Феномен человека. — М., 1987.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318</w:t>
      </w:r>
      <w:r>
        <w:rPr>
          <w:rStyle w:val="FontStyle209"/>
        </w:rPr>
        <w:fldChar w:fldCharType="end"/>
      </w:r>
    </w:p>
    <w:p w:rsidR="00000000" w:rsidRDefault="00702E7F">
      <w:pPr>
        <w:pStyle w:val="Style142"/>
        <w:widowControl/>
        <w:rPr>
          <w:rStyle w:val="FontStyle268"/>
        </w:rPr>
      </w:pPr>
      <w:r>
        <w:rPr>
          <w:rStyle w:val="FontStyle268"/>
        </w:rPr>
        <w:t>Заключение</w:t>
      </w:r>
    </w:p>
    <w:p w:rsidR="00000000" w:rsidRDefault="00702E7F">
      <w:pPr>
        <w:pStyle w:val="Style79"/>
        <w:widowControl/>
        <w:rPr>
          <w:rStyle w:val="FontStyle208"/>
        </w:rPr>
      </w:pPr>
      <w:r>
        <w:rPr>
          <w:rStyle w:val="FontStyle208"/>
        </w:rPr>
        <w:t>Вы держите в руках учебное пособие, в котором изложе</w:t>
      </w:r>
      <w:r>
        <w:rPr>
          <w:rStyle w:val="FontStyle208"/>
        </w:rPr>
        <w:softHyphen/>
        <w:t>ны лишь общие представления о ключевых проблемах глобальной географии — науки, находящейся</w:t>
      </w:r>
      <w:r>
        <w:rPr>
          <w:rStyle w:val="FontStyle208"/>
        </w:rPr>
        <w:t xml:space="preserve"> в процессе становления. Отчасти поэтому авторы не пытались (да и не могли!) осветить все вопросы ее фундаментальных ос</w:t>
      </w:r>
      <w:r>
        <w:rPr>
          <w:rStyle w:val="FontStyle208"/>
        </w:rPr>
        <w:softHyphen/>
        <w:t>нов. Они намеренно стремились к несколько упрощен</w:t>
      </w:r>
      <w:r>
        <w:rPr>
          <w:rStyle w:val="FontStyle208"/>
        </w:rPr>
        <w:softHyphen/>
        <w:t>ным, но доходчивым формам подачи учебного материала.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>Хочется надеяться, что дочитавшие</w:t>
      </w:r>
      <w:r>
        <w:rPr>
          <w:rStyle w:val="FontStyle208"/>
        </w:rPr>
        <w:t xml:space="preserve"> пособие до этих слов разделят нашу убежденность в растущей день ото дня актуальности глобальной географии, в ее уникальных воз</w:t>
      </w:r>
      <w:r>
        <w:rPr>
          <w:rStyle w:val="FontStyle208"/>
        </w:rPr>
        <w:softHyphen/>
        <w:t>можностях интегрировать естественнонаучный и обще</w:t>
      </w:r>
      <w:r>
        <w:rPr>
          <w:rStyle w:val="FontStyle208"/>
        </w:rPr>
        <w:softHyphen/>
        <w:t>ственно-гуманитарный подходы при решении (смягче</w:t>
      </w:r>
      <w:r>
        <w:rPr>
          <w:rStyle w:val="FontStyle208"/>
        </w:rPr>
        <w:softHyphen/>
        <w:t>нии) проблем планеты Земля; с</w:t>
      </w:r>
      <w:r>
        <w:rPr>
          <w:rStyle w:val="FontStyle208"/>
        </w:rPr>
        <w:t>огласятся с тем, что эко</w:t>
      </w:r>
      <w:r>
        <w:rPr>
          <w:rStyle w:val="FontStyle208"/>
        </w:rPr>
        <w:softHyphen/>
        <w:t>логия является подлинным фокусом всех глобальных проблем человечества и пренебрежительное отношение к ней ускорило бы вселенскую катастрофу; придут к осоз</w:t>
      </w:r>
      <w:r>
        <w:rPr>
          <w:rStyle w:val="FontStyle208"/>
        </w:rPr>
        <w:softHyphen/>
        <w:t>нанной необходимости пропагандировать везде идеи гло</w:t>
      </w:r>
      <w:r>
        <w:rPr>
          <w:rStyle w:val="FontStyle208"/>
        </w:rPr>
        <w:softHyphen/>
        <w:t>бальной географии.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Все </w:t>
      </w:r>
      <w:r>
        <w:rPr>
          <w:rStyle w:val="FontStyle208"/>
        </w:rPr>
        <w:t>жители планеты сегодня должны сознавать, что в мире, где так много нужды и где окружающая среда ухудшается с каждым днем, невозможны здоровое обще</w:t>
      </w:r>
      <w:r>
        <w:rPr>
          <w:rStyle w:val="FontStyle208"/>
        </w:rPr>
        <w:softHyphen/>
        <w:t>ство и экономика. Конечно, экономическое развитие не может остановиться, но оно должно пойти по иному пу</w:t>
      </w:r>
      <w:r>
        <w:rPr>
          <w:rStyle w:val="FontStyle208"/>
        </w:rPr>
        <w:softHyphen/>
        <w:t xml:space="preserve">ти. </w:t>
      </w:r>
      <w:r>
        <w:rPr>
          <w:rStyle w:val="FontStyle208"/>
        </w:rPr>
        <w:t>-Для достижения устойчивого развития защита окру</w:t>
      </w:r>
      <w:r>
        <w:rPr>
          <w:rStyle w:val="FontStyle208"/>
        </w:rPr>
        <w:softHyphen/>
        <w:t>жающей среды должна составлять неотъемлемую часть процесса развития, а все государства мира обязаны огра</w:t>
      </w:r>
      <w:r>
        <w:rPr>
          <w:rStyle w:val="FontStyle208"/>
        </w:rPr>
        <w:softHyphen/>
        <w:t>ничить и ликвидировать нежизнеспособные модели про</w:t>
      </w:r>
      <w:r>
        <w:rPr>
          <w:rStyle w:val="FontStyle208"/>
        </w:rPr>
        <w:softHyphen/>
        <w:t>изводства и потребления.</w:t>
      </w:r>
    </w:p>
    <w:p w:rsidR="00000000" w:rsidRDefault="00702E7F">
      <w:pPr>
        <w:pStyle w:val="Style60"/>
        <w:widowControl/>
        <w:rPr>
          <w:rStyle w:val="FontStyle208"/>
        </w:rPr>
      </w:pPr>
      <w:r>
        <w:rPr>
          <w:rStyle w:val="FontStyle208"/>
        </w:rPr>
        <w:t xml:space="preserve">Люди имеют право на жизнь </w:t>
      </w:r>
      <w:r>
        <w:rPr>
          <w:rStyle w:val="FontStyle208"/>
        </w:rPr>
        <w:t>в гармонии с природой!</w:t>
      </w:r>
    </w:p>
    <w:p w:rsidR="00000000" w:rsidRDefault="00702E7F">
      <w:pPr>
        <w:pStyle w:val="Style60"/>
        <w:widowControl/>
        <w:rPr>
          <w:rStyle w:val="FontStyle208"/>
        </w:rPr>
        <w:sectPr w:rsidR="0000000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lastRenderedPageBreak/>
        <w:t>лик Земли.................. 5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риЛальная география .......... 5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69"/>
          <w:spacing w:val="20"/>
        </w:rPr>
        <w:t>(ж</w:t>
      </w:r>
      <w:r>
        <w:rPr>
          <w:rStyle w:val="FontStyle269"/>
        </w:rPr>
        <w:t xml:space="preserve"> </w:t>
      </w:r>
      <w:r>
        <w:rPr>
          <w:rStyle w:val="FontStyle209"/>
        </w:rPr>
        <w:t>география................. 9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дик Земли.................. 23</w:t>
      </w:r>
    </w:p>
    <w:p w:rsidR="00000000" w:rsidRDefault="00702E7F">
      <w:pPr>
        <w:pStyle w:val="Style162"/>
        <w:widowControl/>
        <w:rPr>
          <w:rStyle w:val="FontStyle209"/>
        </w:rPr>
      </w:pPr>
      <w:r>
        <w:rPr>
          <w:rStyle w:val="FontStyle209"/>
        </w:rPr>
        <w:t>■</w:t>
      </w:r>
      <w:r>
        <w:rPr>
          <w:rStyle w:val="FontStyle209"/>
        </w:rPr>
        <w:t>.качества................... 36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тур и цивилизаций.......... 47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тему «Мировая и национ</w:t>
      </w:r>
      <w:r>
        <w:rPr>
          <w:rStyle w:val="FontStyle209"/>
        </w:rPr>
        <w:t>альная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........................... 57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анатомия мира.............. 58</w:t>
      </w:r>
    </w:p>
    <w:p w:rsidR="00000000" w:rsidRDefault="00702E7F">
      <w:pPr>
        <w:pStyle w:val="Style162"/>
        <w:widowControl/>
        <w:rPr>
          <w:rStyle w:val="FontStyle209"/>
        </w:rPr>
      </w:pPr>
      <w:r>
        <w:rPr>
          <w:rStyle w:val="FontStyle209"/>
        </w:rPr>
        <w:t>■</w:t>
      </w:r>
      <w:r>
        <w:rPr>
          <w:rStyle w:val="FontStyle209"/>
        </w:rPr>
        <w:t xml:space="preserve"> дифференциация мира....... 82</w:t>
      </w:r>
    </w:p>
    <w:p w:rsidR="00000000" w:rsidRDefault="00702E7F">
      <w:pPr>
        <w:pStyle w:val="Style53"/>
        <w:widowControl/>
        <w:rPr>
          <w:rStyle w:val="FontStyle209"/>
        </w:rPr>
      </w:pPr>
      <w:r>
        <w:rPr>
          <w:rStyle w:val="FontStyle224"/>
          <w:spacing w:val="-10"/>
        </w:rPr>
        <w:t>урок</w:t>
      </w:r>
      <w:r>
        <w:rPr>
          <w:rStyle w:val="FontStyle224"/>
        </w:rPr>
        <w:t xml:space="preserve">....................... </w:t>
      </w:r>
      <w:r>
        <w:rPr>
          <w:rStyle w:val="FontStyle209"/>
        </w:rPr>
        <w:t>99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воблемы человечества ........ 100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11"/>
          <w:spacing w:val="0"/>
        </w:rPr>
        <w:t>л</w:t>
      </w:r>
      <w:r>
        <w:rPr>
          <w:rStyle w:val="FontStyle211"/>
        </w:rPr>
        <w:t xml:space="preserve"> </w:t>
      </w:r>
      <w:r>
        <w:rPr>
          <w:rStyle w:val="FontStyle209"/>
        </w:rPr>
        <w:t>проблема................ 100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вблема отсталости............ 117</w:t>
      </w:r>
    </w:p>
    <w:p w:rsidR="00000000" w:rsidRDefault="00702E7F">
      <w:pPr>
        <w:pStyle w:val="Style87"/>
        <w:widowControl/>
        <w:rPr>
          <w:rStyle w:val="FontStyle209"/>
          <w:lang w:eastAsia="en-US"/>
        </w:rPr>
      </w:pPr>
      <w:r>
        <w:rPr>
          <w:rStyle w:val="FontStyle209"/>
          <w:lang w:val="en-US" w:eastAsia="en-US"/>
        </w:rPr>
        <w:t>ia</w:t>
      </w:r>
      <w:r>
        <w:rPr>
          <w:rStyle w:val="FontStyle226"/>
          <w:lang w:val="en-US" w:eastAsia="en-US"/>
        </w:rPr>
        <w:t>*i</w:t>
      </w:r>
      <w:r>
        <w:rPr>
          <w:rStyle w:val="FontStyle226"/>
          <w:lang w:eastAsia="en-US"/>
        </w:rPr>
        <w:t xml:space="preserve"> </w:t>
      </w:r>
      <w:r>
        <w:rPr>
          <w:rStyle w:val="FontStyle209"/>
          <w:lang w:eastAsia="en-US"/>
        </w:rPr>
        <w:t>проблема</w:t>
      </w:r>
      <w:r>
        <w:rPr>
          <w:rStyle w:val="FontStyle209"/>
          <w:lang w:eastAsia="en-US"/>
        </w:rPr>
        <w:t xml:space="preserve"> .............. 128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проблема ................. 143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у «Энергетическая проблема» 154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ема ...................... 157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69"/>
        </w:rPr>
        <w:t xml:space="preserve">рового </w:t>
      </w:r>
      <w:r>
        <w:rPr>
          <w:rStyle w:val="FontStyle209"/>
        </w:rPr>
        <w:t>океана................ 169</w:t>
      </w:r>
    </w:p>
    <w:p w:rsidR="00000000" w:rsidRDefault="00702E7F">
      <w:pPr>
        <w:pStyle w:val="Style162"/>
        <w:widowControl/>
        <w:rPr>
          <w:rStyle w:val="FontStyle209"/>
        </w:rPr>
      </w:pPr>
      <w:r>
        <w:rPr>
          <w:rStyle w:val="FontStyle209"/>
        </w:rPr>
        <w:t>■</w:t>
      </w:r>
      <w:r>
        <w:rPr>
          <w:rStyle w:val="FontStyle209"/>
        </w:rPr>
        <w:t>мческий кризис ............ 182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^конфликты................. 195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ргуп^ости................... 201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щйных бедс</w:t>
      </w:r>
      <w:r>
        <w:rPr>
          <w:rStyle w:val="FontStyle209"/>
        </w:rPr>
        <w:t>твий............. 206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катастрофы ............... 214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нья человека............... 220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вшзации ................... 231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ценностей............... 237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гдования космоса............ 240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Грмк....................... 244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57"/>
        </w:rPr>
        <w:t xml:space="preserve">у </w:t>
      </w:r>
      <w:r>
        <w:rPr>
          <w:rStyle w:val="FontStyle209"/>
        </w:rPr>
        <w:t xml:space="preserve">фокус глобальных проблем </w:t>
      </w:r>
      <w:r>
        <w:rPr>
          <w:rStyle w:val="FontStyle209"/>
          <w:spacing w:val="60"/>
        </w:rPr>
        <w:t>...</w:t>
      </w:r>
      <w:r>
        <w:rPr>
          <w:rStyle w:val="FontStyle209"/>
        </w:rPr>
        <w:t xml:space="preserve"> 247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вяннетарна</w:t>
      </w:r>
      <w:r>
        <w:rPr>
          <w:rStyle w:val="FontStyle209"/>
        </w:rPr>
        <w:t>я организация жизни 247</w:t>
      </w:r>
    </w:p>
    <w:p w:rsidR="00000000" w:rsidRDefault="00702E7F">
      <w:pPr>
        <w:pStyle w:val="Style162"/>
        <w:widowControl/>
        <w:rPr>
          <w:rStyle w:val="FontStyle209"/>
        </w:rPr>
      </w:pPr>
      <w:r>
        <w:rPr>
          <w:rStyle w:val="FontStyle209"/>
        </w:rPr>
        <w:t>■</w:t>
      </w:r>
      <w:r>
        <w:rPr>
          <w:rStyle w:val="FontStyle209"/>
        </w:rPr>
        <w:t>ие и проявления.......... 256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Ввогия..................... 273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.сферы................... 282</w:t>
      </w:r>
    </w:p>
    <w:p w:rsidR="00000000" w:rsidRDefault="00702E7F">
      <w:pPr>
        <w:pStyle w:val="Style162"/>
        <w:widowControl/>
        <w:rPr>
          <w:rStyle w:val="FontStyle209"/>
        </w:rPr>
      </w:pPr>
      <w:r>
        <w:rPr>
          <w:rStyle w:val="FontStyle209"/>
        </w:rPr>
        <w:t>■</w:t>
      </w:r>
      <w:r>
        <w:rPr>
          <w:rStyle w:val="FontStyle209"/>
        </w:rPr>
        <w:t>ат и Киотское соглашение   . . 291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щросферы.................. 295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t>....................... 303</w:t>
      </w:r>
    </w:p>
    <w:p w:rsidR="00000000" w:rsidRDefault="00702E7F">
      <w:pPr>
        <w:pStyle w:val="Style140"/>
        <w:widowControl/>
        <w:rPr>
          <w:rStyle w:val="FontStyle209"/>
        </w:rPr>
      </w:pPr>
      <w:r>
        <w:rPr>
          <w:rStyle w:val="FontStyle269"/>
        </w:rPr>
        <w:t>1гия</w:t>
      </w:r>
      <w:r>
        <w:rPr>
          <w:rStyle w:val="FontStyle209"/>
        </w:rPr>
        <w:t>..................... 311</w:t>
      </w:r>
    </w:p>
    <w:p w:rsidR="00000000" w:rsidRDefault="00702E7F">
      <w:pPr>
        <w:pStyle w:val="Style87"/>
        <w:widowControl/>
        <w:rPr>
          <w:rStyle w:val="FontStyle209"/>
        </w:rPr>
      </w:pPr>
      <w:r>
        <w:rPr>
          <w:rStyle w:val="FontStyle209"/>
        </w:rPr>
        <w:fldChar w:fldCharType="begin"/>
      </w:r>
      <w:r>
        <w:rPr>
          <w:rStyle w:val="FontStyle209"/>
        </w:rPr>
        <w:instrText>PAGE</w:instrText>
      </w:r>
      <w:r>
        <w:rPr>
          <w:rStyle w:val="FontStyle209"/>
        </w:rPr>
        <w:fldChar w:fldCharType="separate"/>
      </w:r>
      <w:r>
        <w:rPr>
          <w:rStyle w:val="FontStyle209"/>
        </w:rPr>
        <w:t>319</w:t>
      </w:r>
      <w:r>
        <w:rPr>
          <w:rStyle w:val="FontStyle209"/>
        </w:rPr>
        <w:fldChar w:fldCharType="end"/>
      </w:r>
    </w:p>
    <w:p w:rsidR="00702E7F" w:rsidRDefault="00D57FF2">
      <w:pPr>
        <w:widowControl/>
      </w:pPr>
      <w:r>
        <w:lastRenderedPageBreak/>
        <w:pict>
          <v:shape id="_x0000_i1100" type="#_x0000_t75" style="width:381pt;height:591pt">
            <v:imagedata r:id="rId92" o:title=""/>
          </v:shape>
        </w:pict>
      </w:r>
    </w:p>
    <w:sectPr w:rsidR="00702E7F">
      <w:pgSz w:w="11909" w:h="16834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E7F" w:rsidRDefault="00702E7F">
      <w:r>
        <w:separator/>
      </w:r>
    </w:p>
  </w:endnote>
  <w:endnote w:type="continuationSeparator" w:id="0">
    <w:p w:rsidR="00702E7F" w:rsidRDefault="00702E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E7F" w:rsidRDefault="00702E7F">
      <w:r>
        <w:separator/>
      </w:r>
    </w:p>
  </w:footnote>
  <w:footnote w:type="continuationSeparator" w:id="0">
    <w:p w:rsidR="00702E7F" w:rsidRDefault="00702E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alignTablesRowByRow/>
    <w:forgetLastTabAlignment/>
    <w:adjustLineHeightInTable/>
    <w:doNotUseHTMLParagraphAutoSpacing/>
    <w:layoutRawTableWidth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7FF2"/>
    <w:rsid w:val="00116042"/>
    <w:rsid w:val="00702E7F"/>
    <w:rsid w:val="00D57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Tahoma" w:cs="Tahoma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</w:style>
  <w:style w:type="paragraph" w:customStyle="1" w:styleId="Style20">
    <w:name w:val="Style20"/>
    <w:basedOn w:val="a"/>
    <w:uiPriority w:val="99"/>
  </w:style>
  <w:style w:type="paragraph" w:customStyle="1" w:styleId="Style21">
    <w:name w:val="Style21"/>
    <w:basedOn w:val="a"/>
    <w:uiPriority w:val="99"/>
  </w:style>
  <w:style w:type="paragraph" w:customStyle="1" w:styleId="Style22">
    <w:name w:val="Style22"/>
    <w:basedOn w:val="a"/>
    <w:uiPriority w:val="99"/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</w:style>
  <w:style w:type="paragraph" w:customStyle="1" w:styleId="Style25">
    <w:name w:val="Style25"/>
    <w:basedOn w:val="a"/>
    <w:uiPriority w:val="99"/>
  </w:style>
  <w:style w:type="paragraph" w:customStyle="1" w:styleId="Style26">
    <w:name w:val="Style26"/>
    <w:basedOn w:val="a"/>
    <w:uiPriority w:val="99"/>
  </w:style>
  <w:style w:type="paragraph" w:customStyle="1" w:styleId="Style27">
    <w:name w:val="Style27"/>
    <w:basedOn w:val="a"/>
    <w:uiPriority w:val="99"/>
  </w:style>
  <w:style w:type="paragraph" w:customStyle="1" w:styleId="Style28">
    <w:name w:val="Style28"/>
    <w:basedOn w:val="a"/>
    <w:uiPriority w:val="99"/>
  </w:style>
  <w:style w:type="paragraph" w:customStyle="1" w:styleId="Style29">
    <w:name w:val="Style29"/>
    <w:basedOn w:val="a"/>
    <w:uiPriority w:val="99"/>
  </w:style>
  <w:style w:type="paragraph" w:customStyle="1" w:styleId="Style30">
    <w:name w:val="Style30"/>
    <w:basedOn w:val="a"/>
    <w:uiPriority w:val="99"/>
  </w:style>
  <w:style w:type="paragraph" w:customStyle="1" w:styleId="Style31">
    <w:name w:val="Style31"/>
    <w:basedOn w:val="a"/>
    <w:uiPriority w:val="99"/>
  </w:style>
  <w:style w:type="paragraph" w:customStyle="1" w:styleId="Style32">
    <w:name w:val="Style32"/>
    <w:basedOn w:val="a"/>
    <w:uiPriority w:val="99"/>
  </w:style>
  <w:style w:type="paragraph" w:customStyle="1" w:styleId="Style33">
    <w:name w:val="Style33"/>
    <w:basedOn w:val="a"/>
    <w:uiPriority w:val="99"/>
  </w:style>
  <w:style w:type="paragraph" w:customStyle="1" w:styleId="Style34">
    <w:name w:val="Style34"/>
    <w:basedOn w:val="a"/>
    <w:uiPriority w:val="99"/>
  </w:style>
  <w:style w:type="paragraph" w:customStyle="1" w:styleId="Style35">
    <w:name w:val="Style35"/>
    <w:basedOn w:val="a"/>
    <w:uiPriority w:val="99"/>
  </w:style>
  <w:style w:type="paragraph" w:customStyle="1" w:styleId="Style36">
    <w:name w:val="Style36"/>
    <w:basedOn w:val="a"/>
    <w:uiPriority w:val="99"/>
  </w:style>
  <w:style w:type="paragraph" w:customStyle="1" w:styleId="Style37">
    <w:name w:val="Style37"/>
    <w:basedOn w:val="a"/>
    <w:uiPriority w:val="99"/>
  </w:style>
  <w:style w:type="paragraph" w:customStyle="1" w:styleId="Style38">
    <w:name w:val="Style38"/>
    <w:basedOn w:val="a"/>
    <w:uiPriority w:val="99"/>
  </w:style>
  <w:style w:type="paragraph" w:customStyle="1" w:styleId="Style39">
    <w:name w:val="Style39"/>
    <w:basedOn w:val="a"/>
    <w:uiPriority w:val="99"/>
  </w:style>
  <w:style w:type="paragraph" w:customStyle="1" w:styleId="Style40">
    <w:name w:val="Style40"/>
    <w:basedOn w:val="a"/>
    <w:uiPriority w:val="99"/>
  </w:style>
  <w:style w:type="paragraph" w:customStyle="1" w:styleId="Style41">
    <w:name w:val="Style41"/>
    <w:basedOn w:val="a"/>
    <w:uiPriority w:val="99"/>
  </w:style>
  <w:style w:type="paragraph" w:customStyle="1" w:styleId="Style42">
    <w:name w:val="Style42"/>
    <w:basedOn w:val="a"/>
    <w:uiPriority w:val="99"/>
  </w:style>
  <w:style w:type="paragraph" w:customStyle="1" w:styleId="Style43">
    <w:name w:val="Style43"/>
    <w:basedOn w:val="a"/>
    <w:uiPriority w:val="99"/>
  </w:style>
  <w:style w:type="paragraph" w:customStyle="1" w:styleId="Style44">
    <w:name w:val="Style44"/>
    <w:basedOn w:val="a"/>
    <w:uiPriority w:val="99"/>
  </w:style>
  <w:style w:type="paragraph" w:customStyle="1" w:styleId="Style45">
    <w:name w:val="Style45"/>
    <w:basedOn w:val="a"/>
    <w:uiPriority w:val="99"/>
  </w:style>
  <w:style w:type="paragraph" w:customStyle="1" w:styleId="Style46">
    <w:name w:val="Style46"/>
    <w:basedOn w:val="a"/>
    <w:uiPriority w:val="99"/>
  </w:style>
  <w:style w:type="paragraph" w:customStyle="1" w:styleId="Style47">
    <w:name w:val="Style47"/>
    <w:basedOn w:val="a"/>
    <w:uiPriority w:val="99"/>
  </w:style>
  <w:style w:type="paragraph" w:customStyle="1" w:styleId="Style48">
    <w:name w:val="Style48"/>
    <w:basedOn w:val="a"/>
    <w:uiPriority w:val="99"/>
  </w:style>
  <w:style w:type="paragraph" w:customStyle="1" w:styleId="Style49">
    <w:name w:val="Style49"/>
    <w:basedOn w:val="a"/>
    <w:uiPriority w:val="99"/>
  </w:style>
  <w:style w:type="paragraph" w:customStyle="1" w:styleId="Style50">
    <w:name w:val="Style50"/>
    <w:basedOn w:val="a"/>
    <w:uiPriority w:val="99"/>
  </w:style>
  <w:style w:type="paragraph" w:customStyle="1" w:styleId="Style51">
    <w:name w:val="Style51"/>
    <w:basedOn w:val="a"/>
    <w:uiPriority w:val="99"/>
  </w:style>
  <w:style w:type="paragraph" w:customStyle="1" w:styleId="Style52">
    <w:name w:val="Style52"/>
    <w:basedOn w:val="a"/>
    <w:uiPriority w:val="99"/>
  </w:style>
  <w:style w:type="paragraph" w:customStyle="1" w:styleId="Style53">
    <w:name w:val="Style53"/>
    <w:basedOn w:val="a"/>
    <w:uiPriority w:val="99"/>
  </w:style>
  <w:style w:type="paragraph" w:customStyle="1" w:styleId="Style54">
    <w:name w:val="Style54"/>
    <w:basedOn w:val="a"/>
    <w:uiPriority w:val="99"/>
  </w:style>
  <w:style w:type="paragraph" w:customStyle="1" w:styleId="Style55">
    <w:name w:val="Style55"/>
    <w:basedOn w:val="a"/>
    <w:uiPriority w:val="99"/>
  </w:style>
  <w:style w:type="paragraph" w:customStyle="1" w:styleId="Style56">
    <w:name w:val="Style56"/>
    <w:basedOn w:val="a"/>
    <w:uiPriority w:val="99"/>
  </w:style>
  <w:style w:type="paragraph" w:customStyle="1" w:styleId="Style57">
    <w:name w:val="Style57"/>
    <w:basedOn w:val="a"/>
    <w:uiPriority w:val="99"/>
  </w:style>
  <w:style w:type="paragraph" w:customStyle="1" w:styleId="Style58">
    <w:name w:val="Style58"/>
    <w:basedOn w:val="a"/>
    <w:uiPriority w:val="99"/>
  </w:style>
  <w:style w:type="paragraph" w:customStyle="1" w:styleId="Style59">
    <w:name w:val="Style59"/>
    <w:basedOn w:val="a"/>
    <w:uiPriority w:val="99"/>
  </w:style>
  <w:style w:type="paragraph" w:customStyle="1" w:styleId="Style60">
    <w:name w:val="Style60"/>
    <w:basedOn w:val="a"/>
    <w:uiPriority w:val="99"/>
  </w:style>
  <w:style w:type="paragraph" w:customStyle="1" w:styleId="Style61">
    <w:name w:val="Style61"/>
    <w:basedOn w:val="a"/>
    <w:uiPriority w:val="99"/>
  </w:style>
  <w:style w:type="paragraph" w:customStyle="1" w:styleId="Style62">
    <w:name w:val="Style62"/>
    <w:basedOn w:val="a"/>
    <w:uiPriority w:val="99"/>
  </w:style>
  <w:style w:type="paragraph" w:customStyle="1" w:styleId="Style63">
    <w:name w:val="Style63"/>
    <w:basedOn w:val="a"/>
    <w:uiPriority w:val="99"/>
  </w:style>
  <w:style w:type="paragraph" w:customStyle="1" w:styleId="Style64">
    <w:name w:val="Style64"/>
    <w:basedOn w:val="a"/>
    <w:uiPriority w:val="99"/>
  </w:style>
  <w:style w:type="paragraph" w:customStyle="1" w:styleId="Style65">
    <w:name w:val="Style65"/>
    <w:basedOn w:val="a"/>
    <w:uiPriority w:val="99"/>
  </w:style>
  <w:style w:type="paragraph" w:customStyle="1" w:styleId="Style66">
    <w:name w:val="Style66"/>
    <w:basedOn w:val="a"/>
    <w:uiPriority w:val="99"/>
  </w:style>
  <w:style w:type="paragraph" w:customStyle="1" w:styleId="Style67">
    <w:name w:val="Style67"/>
    <w:basedOn w:val="a"/>
    <w:uiPriority w:val="99"/>
  </w:style>
  <w:style w:type="paragraph" w:customStyle="1" w:styleId="Style68">
    <w:name w:val="Style68"/>
    <w:basedOn w:val="a"/>
    <w:uiPriority w:val="99"/>
  </w:style>
  <w:style w:type="paragraph" w:customStyle="1" w:styleId="Style69">
    <w:name w:val="Style69"/>
    <w:basedOn w:val="a"/>
    <w:uiPriority w:val="99"/>
  </w:style>
  <w:style w:type="paragraph" w:customStyle="1" w:styleId="Style70">
    <w:name w:val="Style70"/>
    <w:basedOn w:val="a"/>
    <w:uiPriority w:val="99"/>
  </w:style>
  <w:style w:type="paragraph" w:customStyle="1" w:styleId="Style71">
    <w:name w:val="Style71"/>
    <w:basedOn w:val="a"/>
    <w:uiPriority w:val="99"/>
  </w:style>
  <w:style w:type="paragraph" w:customStyle="1" w:styleId="Style72">
    <w:name w:val="Style72"/>
    <w:basedOn w:val="a"/>
    <w:uiPriority w:val="99"/>
  </w:style>
  <w:style w:type="paragraph" w:customStyle="1" w:styleId="Style73">
    <w:name w:val="Style73"/>
    <w:basedOn w:val="a"/>
    <w:uiPriority w:val="99"/>
  </w:style>
  <w:style w:type="paragraph" w:customStyle="1" w:styleId="Style74">
    <w:name w:val="Style74"/>
    <w:basedOn w:val="a"/>
    <w:uiPriority w:val="99"/>
  </w:style>
  <w:style w:type="paragraph" w:customStyle="1" w:styleId="Style75">
    <w:name w:val="Style75"/>
    <w:basedOn w:val="a"/>
    <w:uiPriority w:val="99"/>
  </w:style>
  <w:style w:type="paragraph" w:customStyle="1" w:styleId="Style76">
    <w:name w:val="Style76"/>
    <w:basedOn w:val="a"/>
    <w:uiPriority w:val="99"/>
  </w:style>
  <w:style w:type="paragraph" w:customStyle="1" w:styleId="Style77">
    <w:name w:val="Style77"/>
    <w:basedOn w:val="a"/>
    <w:uiPriority w:val="99"/>
  </w:style>
  <w:style w:type="paragraph" w:customStyle="1" w:styleId="Style78">
    <w:name w:val="Style78"/>
    <w:basedOn w:val="a"/>
    <w:uiPriority w:val="99"/>
  </w:style>
  <w:style w:type="paragraph" w:customStyle="1" w:styleId="Style79">
    <w:name w:val="Style79"/>
    <w:basedOn w:val="a"/>
    <w:uiPriority w:val="99"/>
  </w:style>
  <w:style w:type="paragraph" w:customStyle="1" w:styleId="Style80">
    <w:name w:val="Style80"/>
    <w:basedOn w:val="a"/>
    <w:uiPriority w:val="99"/>
  </w:style>
  <w:style w:type="paragraph" w:customStyle="1" w:styleId="Style81">
    <w:name w:val="Style81"/>
    <w:basedOn w:val="a"/>
    <w:uiPriority w:val="99"/>
  </w:style>
  <w:style w:type="paragraph" w:customStyle="1" w:styleId="Style82">
    <w:name w:val="Style82"/>
    <w:basedOn w:val="a"/>
    <w:uiPriority w:val="99"/>
  </w:style>
  <w:style w:type="paragraph" w:customStyle="1" w:styleId="Style83">
    <w:name w:val="Style83"/>
    <w:basedOn w:val="a"/>
    <w:uiPriority w:val="99"/>
  </w:style>
  <w:style w:type="paragraph" w:customStyle="1" w:styleId="Style84">
    <w:name w:val="Style84"/>
    <w:basedOn w:val="a"/>
    <w:uiPriority w:val="99"/>
  </w:style>
  <w:style w:type="paragraph" w:customStyle="1" w:styleId="Style85">
    <w:name w:val="Style85"/>
    <w:basedOn w:val="a"/>
    <w:uiPriority w:val="99"/>
  </w:style>
  <w:style w:type="paragraph" w:customStyle="1" w:styleId="Style86">
    <w:name w:val="Style86"/>
    <w:basedOn w:val="a"/>
    <w:uiPriority w:val="99"/>
  </w:style>
  <w:style w:type="paragraph" w:customStyle="1" w:styleId="Style87">
    <w:name w:val="Style87"/>
    <w:basedOn w:val="a"/>
    <w:uiPriority w:val="99"/>
  </w:style>
  <w:style w:type="paragraph" w:customStyle="1" w:styleId="Style88">
    <w:name w:val="Style88"/>
    <w:basedOn w:val="a"/>
    <w:uiPriority w:val="99"/>
  </w:style>
  <w:style w:type="paragraph" w:customStyle="1" w:styleId="Style89">
    <w:name w:val="Style89"/>
    <w:basedOn w:val="a"/>
    <w:uiPriority w:val="99"/>
  </w:style>
  <w:style w:type="paragraph" w:customStyle="1" w:styleId="Style90">
    <w:name w:val="Style90"/>
    <w:basedOn w:val="a"/>
    <w:uiPriority w:val="99"/>
  </w:style>
  <w:style w:type="paragraph" w:customStyle="1" w:styleId="Style91">
    <w:name w:val="Style91"/>
    <w:basedOn w:val="a"/>
    <w:uiPriority w:val="99"/>
  </w:style>
  <w:style w:type="paragraph" w:customStyle="1" w:styleId="Style92">
    <w:name w:val="Style92"/>
    <w:basedOn w:val="a"/>
    <w:uiPriority w:val="99"/>
  </w:style>
  <w:style w:type="paragraph" w:customStyle="1" w:styleId="Style93">
    <w:name w:val="Style93"/>
    <w:basedOn w:val="a"/>
    <w:uiPriority w:val="99"/>
  </w:style>
  <w:style w:type="paragraph" w:customStyle="1" w:styleId="Style94">
    <w:name w:val="Style94"/>
    <w:basedOn w:val="a"/>
    <w:uiPriority w:val="99"/>
  </w:style>
  <w:style w:type="paragraph" w:customStyle="1" w:styleId="Style95">
    <w:name w:val="Style95"/>
    <w:basedOn w:val="a"/>
    <w:uiPriority w:val="99"/>
  </w:style>
  <w:style w:type="paragraph" w:customStyle="1" w:styleId="Style96">
    <w:name w:val="Style96"/>
    <w:basedOn w:val="a"/>
    <w:uiPriority w:val="99"/>
  </w:style>
  <w:style w:type="paragraph" w:customStyle="1" w:styleId="Style97">
    <w:name w:val="Style97"/>
    <w:basedOn w:val="a"/>
    <w:uiPriority w:val="99"/>
  </w:style>
  <w:style w:type="paragraph" w:customStyle="1" w:styleId="Style98">
    <w:name w:val="Style98"/>
    <w:basedOn w:val="a"/>
    <w:uiPriority w:val="99"/>
  </w:style>
  <w:style w:type="paragraph" w:customStyle="1" w:styleId="Style99">
    <w:name w:val="Style99"/>
    <w:basedOn w:val="a"/>
    <w:uiPriority w:val="99"/>
  </w:style>
  <w:style w:type="paragraph" w:customStyle="1" w:styleId="Style100">
    <w:name w:val="Style100"/>
    <w:basedOn w:val="a"/>
    <w:uiPriority w:val="99"/>
  </w:style>
  <w:style w:type="paragraph" w:customStyle="1" w:styleId="Style101">
    <w:name w:val="Style101"/>
    <w:basedOn w:val="a"/>
    <w:uiPriority w:val="99"/>
  </w:style>
  <w:style w:type="paragraph" w:customStyle="1" w:styleId="Style102">
    <w:name w:val="Style102"/>
    <w:basedOn w:val="a"/>
    <w:uiPriority w:val="99"/>
  </w:style>
  <w:style w:type="paragraph" w:customStyle="1" w:styleId="Style103">
    <w:name w:val="Style103"/>
    <w:basedOn w:val="a"/>
    <w:uiPriority w:val="99"/>
  </w:style>
  <w:style w:type="paragraph" w:customStyle="1" w:styleId="Style104">
    <w:name w:val="Style104"/>
    <w:basedOn w:val="a"/>
    <w:uiPriority w:val="99"/>
  </w:style>
  <w:style w:type="paragraph" w:customStyle="1" w:styleId="Style105">
    <w:name w:val="Style105"/>
    <w:basedOn w:val="a"/>
    <w:uiPriority w:val="99"/>
  </w:style>
  <w:style w:type="paragraph" w:customStyle="1" w:styleId="Style106">
    <w:name w:val="Style106"/>
    <w:basedOn w:val="a"/>
    <w:uiPriority w:val="99"/>
  </w:style>
  <w:style w:type="paragraph" w:customStyle="1" w:styleId="Style107">
    <w:name w:val="Style107"/>
    <w:basedOn w:val="a"/>
    <w:uiPriority w:val="99"/>
  </w:style>
  <w:style w:type="paragraph" w:customStyle="1" w:styleId="Style108">
    <w:name w:val="Style108"/>
    <w:basedOn w:val="a"/>
    <w:uiPriority w:val="99"/>
  </w:style>
  <w:style w:type="paragraph" w:customStyle="1" w:styleId="Style109">
    <w:name w:val="Style109"/>
    <w:basedOn w:val="a"/>
    <w:uiPriority w:val="99"/>
  </w:style>
  <w:style w:type="paragraph" w:customStyle="1" w:styleId="Style110">
    <w:name w:val="Style110"/>
    <w:basedOn w:val="a"/>
    <w:uiPriority w:val="99"/>
  </w:style>
  <w:style w:type="paragraph" w:customStyle="1" w:styleId="Style111">
    <w:name w:val="Style111"/>
    <w:basedOn w:val="a"/>
    <w:uiPriority w:val="99"/>
  </w:style>
  <w:style w:type="paragraph" w:customStyle="1" w:styleId="Style112">
    <w:name w:val="Style112"/>
    <w:basedOn w:val="a"/>
    <w:uiPriority w:val="99"/>
  </w:style>
  <w:style w:type="paragraph" w:customStyle="1" w:styleId="Style113">
    <w:name w:val="Style113"/>
    <w:basedOn w:val="a"/>
    <w:uiPriority w:val="99"/>
  </w:style>
  <w:style w:type="paragraph" w:customStyle="1" w:styleId="Style114">
    <w:name w:val="Style114"/>
    <w:basedOn w:val="a"/>
    <w:uiPriority w:val="99"/>
  </w:style>
  <w:style w:type="paragraph" w:customStyle="1" w:styleId="Style115">
    <w:name w:val="Style115"/>
    <w:basedOn w:val="a"/>
    <w:uiPriority w:val="99"/>
  </w:style>
  <w:style w:type="paragraph" w:customStyle="1" w:styleId="Style116">
    <w:name w:val="Style116"/>
    <w:basedOn w:val="a"/>
    <w:uiPriority w:val="99"/>
  </w:style>
  <w:style w:type="paragraph" w:customStyle="1" w:styleId="Style117">
    <w:name w:val="Style117"/>
    <w:basedOn w:val="a"/>
    <w:uiPriority w:val="99"/>
  </w:style>
  <w:style w:type="paragraph" w:customStyle="1" w:styleId="Style118">
    <w:name w:val="Style118"/>
    <w:basedOn w:val="a"/>
    <w:uiPriority w:val="99"/>
  </w:style>
  <w:style w:type="paragraph" w:customStyle="1" w:styleId="Style119">
    <w:name w:val="Style119"/>
    <w:basedOn w:val="a"/>
    <w:uiPriority w:val="99"/>
  </w:style>
  <w:style w:type="paragraph" w:customStyle="1" w:styleId="Style120">
    <w:name w:val="Style120"/>
    <w:basedOn w:val="a"/>
    <w:uiPriority w:val="99"/>
  </w:style>
  <w:style w:type="paragraph" w:customStyle="1" w:styleId="Style121">
    <w:name w:val="Style121"/>
    <w:basedOn w:val="a"/>
    <w:uiPriority w:val="99"/>
  </w:style>
  <w:style w:type="paragraph" w:customStyle="1" w:styleId="Style122">
    <w:name w:val="Style122"/>
    <w:basedOn w:val="a"/>
    <w:uiPriority w:val="99"/>
  </w:style>
  <w:style w:type="paragraph" w:customStyle="1" w:styleId="Style123">
    <w:name w:val="Style123"/>
    <w:basedOn w:val="a"/>
    <w:uiPriority w:val="99"/>
  </w:style>
  <w:style w:type="paragraph" w:customStyle="1" w:styleId="Style124">
    <w:name w:val="Style124"/>
    <w:basedOn w:val="a"/>
    <w:uiPriority w:val="99"/>
  </w:style>
  <w:style w:type="paragraph" w:customStyle="1" w:styleId="Style125">
    <w:name w:val="Style125"/>
    <w:basedOn w:val="a"/>
    <w:uiPriority w:val="99"/>
  </w:style>
  <w:style w:type="paragraph" w:customStyle="1" w:styleId="Style126">
    <w:name w:val="Style126"/>
    <w:basedOn w:val="a"/>
    <w:uiPriority w:val="99"/>
  </w:style>
  <w:style w:type="paragraph" w:customStyle="1" w:styleId="Style127">
    <w:name w:val="Style127"/>
    <w:basedOn w:val="a"/>
    <w:uiPriority w:val="99"/>
  </w:style>
  <w:style w:type="paragraph" w:customStyle="1" w:styleId="Style128">
    <w:name w:val="Style128"/>
    <w:basedOn w:val="a"/>
    <w:uiPriority w:val="99"/>
  </w:style>
  <w:style w:type="paragraph" w:customStyle="1" w:styleId="Style129">
    <w:name w:val="Style129"/>
    <w:basedOn w:val="a"/>
    <w:uiPriority w:val="99"/>
  </w:style>
  <w:style w:type="paragraph" w:customStyle="1" w:styleId="Style130">
    <w:name w:val="Style130"/>
    <w:basedOn w:val="a"/>
    <w:uiPriority w:val="99"/>
  </w:style>
  <w:style w:type="paragraph" w:customStyle="1" w:styleId="Style131">
    <w:name w:val="Style131"/>
    <w:basedOn w:val="a"/>
    <w:uiPriority w:val="99"/>
  </w:style>
  <w:style w:type="paragraph" w:customStyle="1" w:styleId="Style132">
    <w:name w:val="Style132"/>
    <w:basedOn w:val="a"/>
    <w:uiPriority w:val="99"/>
  </w:style>
  <w:style w:type="paragraph" w:customStyle="1" w:styleId="Style133">
    <w:name w:val="Style133"/>
    <w:basedOn w:val="a"/>
    <w:uiPriority w:val="99"/>
  </w:style>
  <w:style w:type="paragraph" w:customStyle="1" w:styleId="Style134">
    <w:name w:val="Style134"/>
    <w:basedOn w:val="a"/>
    <w:uiPriority w:val="99"/>
  </w:style>
  <w:style w:type="paragraph" w:customStyle="1" w:styleId="Style135">
    <w:name w:val="Style135"/>
    <w:basedOn w:val="a"/>
    <w:uiPriority w:val="99"/>
  </w:style>
  <w:style w:type="paragraph" w:customStyle="1" w:styleId="Style136">
    <w:name w:val="Style136"/>
    <w:basedOn w:val="a"/>
    <w:uiPriority w:val="99"/>
  </w:style>
  <w:style w:type="paragraph" w:customStyle="1" w:styleId="Style137">
    <w:name w:val="Style137"/>
    <w:basedOn w:val="a"/>
    <w:uiPriority w:val="99"/>
  </w:style>
  <w:style w:type="paragraph" w:customStyle="1" w:styleId="Style138">
    <w:name w:val="Style138"/>
    <w:basedOn w:val="a"/>
    <w:uiPriority w:val="99"/>
  </w:style>
  <w:style w:type="paragraph" w:customStyle="1" w:styleId="Style139">
    <w:name w:val="Style139"/>
    <w:basedOn w:val="a"/>
    <w:uiPriority w:val="99"/>
  </w:style>
  <w:style w:type="paragraph" w:customStyle="1" w:styleId="Style140">
    <w:name w:val="Style140"/>
    <w:basedOn w:val="a"/>
    <w:uiPriority w:val="99"/>
  </w:style>
  <w:style w:type="paragraph" w:customStyle="1" w:styleId="Style141">
    <w:name w:val="Style141"/>
    <w:basedOn w:val="a"/>
    <w:uiPriority w:val="99"/>
  </w:style>
  <w:style w:type="paragraph" w:customStyle="1" w:styleId="Style142">
    <w:name w:val="Style142"/>
    <w:basedOn w:val="a"/>
    <w:uiPriority w:val="99"/>
  </w:style>
  <w:style w:type="paragraph" w:customStyle="1" w:styleId="Style143">
    <w:name w:val="Style143"/>
    <w:basedOn w:val="a"/>
    <w:uiPriority w:val="99"/>
  </w:style>
  <w:style w:type="paragraph" w:customStyle="1" w:styleId="Style144">
    <w:name w:val="Style144"/>
    <w:basedOn w:val="a"/>
    <w:uiPriority w:val="99"/>
  </w:style>
  <w:style w:type="paragraph" w:customStyle="1" w:styleId="Style145">
    <w:name w:val="Style145"/>
    <w:basedOn w:val="a"/>
    <w:uiPriority w:val="99"/>
  </w:style>
  <w:style w:type="paragraph" w:customStyle="1" w:styleId="Style146">
    <w:name w:val="Style146"/>
    <w:basedOn w:val="a"/>
    <w:uiPriority w:val="99"/>
  </w:style>
  <w:style w:type="paragraph" w:customStyle="1" w:styleId="Style147">
    <w:name w:val="Style147"/>
    <w:basedOn w:val="a"/>
    <w:uiPriority w:val="99"/>
  </w:style>
  <w:style w:type="paragraph" w:customStyle="1" w:styleId="Style148">
    <w:name w:val="Style148"/>
    <w:basedOn w:val="a"/>
    <w:uiPriority w:val="99"/>
  </w:style>
  <w:style w:type="paragraph" w:customStyle="1" w:styleId="Style149">
    <w:name w:val="Style149"/>
    <w:basedOn w:val="a"/>
    <w:uiPriority w:val="99"/>
  </w:style>
  <w:style w:type="paragraph" w:customStyle="1" w:styleId="Style150">
    <w:name w:val="Style150"/>
    <w:basedOn w:val="a"/>
    <w:uiPriority w:val="99"/>
  </w:style>
  <w:style w:type="paragraph" w:customStyle="1" w:styleId="Style151">
    <w:name w:val="Style151"/>
    <w:basedOn w:val="a"/>
    <w:uiPriority w:val="99"/>
  </w:style>
  <w:style w:type="paragraph" w:customStyle="1" w:styleId="Style152">
    <w:name w:val="Style152"/>
    <w:basedOn w:val="a"/>
    <w:uiPriority w:val="99"/>
  </w:style>
  <w:style w:type="paragraph" w:customStyle="1" w:styleId="Style153">
    <w:name w:val="Style153"/>
    <w:basedOn w:val="a"/>
    <w:uiPriority w:val="99"/>
  </w:style>
  <w:style w:type="paragraph" w:customStyle="1" w:styleId="Style154">
    <w:name w:val="Style154"/>
    <w:basedOn w:val="a"/>
    <w:uiPriority w:val="99"/>
  </w:style>
  <w:style w:type="paragraph" w:customStyle="1" w:styleId="Style155">
    <w:name w:val="Style155"/>
    <w:basedOn w:val="a"/>
    <w:uiPriority w:val="99"/>
  </w:style>
  <w:style w:type="paragraph" w:customStyle="1" w:styleId="Style156">
    <w:name w:val="Style156"/>
    <w:basedOn w:val="a"/>
    <w:uiPriority w:val="99"/>
  </w:style>
  <w:style w:type="paragraph" w:customStyle="1" w:styleId="Style157">
    <w:name w:val="Style157"/>
    <w:basedOn w:val="a"/>
    <w:uiPriority w:val="99"/>
  </w:style>
  <w:style w:type="paragraph" w:customStyle="1" w:styleId="Style158">
    <w:name w:val="Style158"/>
    <w:basedOn w:val="a"/>
    <w:uiPriority w:val="99"/>
  </w:style>
  <w:style w:type="paragraph" w:customStyle="1" w:styleId="Style159">
    <w:name w:val="Style159"/>
    <w:basedOn w:val="a"/>
    <w:uiPriority w:val="99"/>
  </w:style>
  <w:style w:type="paragraph" w:customStyle="1" w:styleId="Style160">
    <w:name w:val="Style160"/>
    <w:basedOn w:val="a"/>
    <w:uiPriority w:val="99"/>
  </w:style>
  <w:style w:type="paragraph" w:customStyle="1" w:styleId="Style161">
    <w:name w:val="Style161"/>
    <w:basedOn w:val="a"/>
    <w:uiPriority w:val="99"/>
  </w:style>
  <w:style w:type="paragraph" w:customStyle="1" w:styleId="Style162">
    <w:name w:val="Style162"/>
    <w:basedOn w:val="a"/>
    <w:uiPriority w:val="99"/>
  </w:style>
  <w:style w:type="paragraph" w:customStyle="1" w:styleId="Style163">
    <w:name w:val="Style163"/>
    <w:basedOn w:val="a"/>
    <w:uiPriority w:val="99"/>
  </w:style>
  <w:style w:type="paragraph" w:customStyle="1" w:styleId="Style164">
    <w:name w:val="Style164"/>
    <w:basedOn w:val="a"/>
    <w:uiPriority w:val="99"/>
  </w:style>
  <w:style w:type="paragraph" w:customStyle="1" w:styleId="Style165">
    <w:name w:val="Style165"/>
    <w:basedOn w:val="a"/>
    <w:uiPriority w:val="99"/>
  </w:style>
  <w:style w:type="paragraph" w:customStyle="1" w:styleId="Style166">
    <w:name w:val="Style166"/>
    <w:basedOn w:val="a"/>
    <w:uiPriority w:val="99"/>
  </w:style>
  <w:style w:type="paragraph" w:customStyle="1" w:styleId="Style167">
    <w:name w:val="Style167"/>
    <w:basedOn w:val="a"/>
    <w:uiPriority w:val="99"/>
  </w:style>
  <w:style w:type="paragraph" w:customStyle="1" w:styleId="Style168">
    <w:name w:val="Style168"/>
    <w:basedOn w:val="a"/>
    <w:uiPriority w:val="99"/>
  </w:style>
  <w:style w:type="paragraph" w:customStyle="1" w:styleId="Style169">
    <w:name w:val="Style169"/>
    <w:basedOn w:val="a"/>
    <w:uiPriority w:val="99"/>
  </w:style>
  <w:style w:type="paragraph" w:customStyle="1" w:styleId="Style170">
    <w:name w:val="Style170"/>
    <w:basedOn w:val="a"/>
    <w:uiPriority w:val="99"/>
  </w:style>
  <w:style w:type="paragraph" w:customStyle="1" w:styleId="Style171">
    <w:name w:val="Style171"/>
    <w:basedOn w:val="a"/>
    <w:uiPriority w:val="99"/>
  </w:style>
  <w:style w:type="paragraph" w:customStyle="1" w:styleId="Style172">
    <w:name w:val="Style172"/>
    <w:basedOn w:val="a"/>
    <w:uiPriority w:val="99"/>
  </w:style>
  <w:style w:type="paragraph" w:customStyle="1" w:styleId="Style173">
    <w:name w:val="Style173"/>
    <w:basedOn w:val="a"/>
    <w:uiPriority w:val="99"/>
  </w:style>
  <w:style w:type="paragraph" w:customStyle="1" w:styleId="Style174">
    <w:name w:val="Style174"/>
    <w:basedOn w:val="a"/>
    <w:uiPriority w:val="99"/>
  </w:style>
  <w:style w:type="paragraph" w:customStyle="1" w:styleId="Style175">
    <w:name w:val="Style175"/>
    <w:basedOn w:val="a"/>
    <w:uiPriority w:val="99"/>
  </w:style>
  <w:style w:type="paragraph" w:customStyle="1" w:styleId="Style176">
    <w:name w:val="Style176"/>
    <w:basedOn w:val="a"/>
    <w:uiPriority w:val="99"/>
  </w:style>
  <w:style w:type="paragraph" w:customStyle="1" w:styleId="Style177">
    <w:name w:val="Style177"/>
    <w:basedOn w:val="a"/>
    <w:uiPriority w:val="99"/>
  </w:style>
  <w:style w:type="paragraph" w:customStyle="1" w:styleId="Style178">
    <w:name w:val="Style178"/>
    <w:basedOn w:val="a"/>
    <w:uiPriority w:val="99"/>
  </w:style>
  <w:style w:type="paragraph" w:customStyle="1" w:styleId="Style179">
    <w:name w:val="Style179"/>
    <w:basedOn w:val="a"/>
    <w:uiPriority w:val="99"/>
  </w:style>
  <w:style w:type="paragraph" w:customStyle="1" w:styleId="Style180">
    <w:name w:val="Style180"/>
    <w:basedOn w:val="a"/>
    <w:uiPriority w:val="99"/>
  </w:style>
  <w:style w:type="paragraph" w:customStyle="1" w:styleId="Style181">
    <w:name w:val="Style181"/>
    <w:basedOn w:val="a"/>
    <w:uiPriority w:val="99"/>
  </w:style>
  <w:style w:type="paragraph" w:customStyle="1" w:styleId="Style182">
    <w:name w:val="Style182"/>
    <w:basedOn w:val="a"/>
    <w:uiPriority w:val="99"/>
  </w:style>
  <w:style w:type="paragraph" w:customStyle="1" w:styleId="Style183">
    <w:name w:val="Style183"/>
    <w:basedOn w:val="a"/>
    <w:uiPriority w:val="99"/>
  </w:style>
  <w:style w:type="paragraph" w:customStyle="1" w:styleId="Style184">
    <w:name w:val="Style184"/>
    <w:basedOn w:val="a"/>
    <w:uiPriority w:val="99"/>
  </w:style>
  <w:style w:type="paragraph" w:customStyle="1" w:styleId="Style185">
    <w:name w:val="Style185"/>
    <w:basedOn w:val="a"/>
    <w:uiPriority w:val="99"/>
  </w:style>
  <w:style w:type="paragraph" w:customStyle="1" w:styleId="Style186">
    <w:name w:val="Style186"/>
    <w:basedOn w:val="a"/>
    <w:uiPriority w:val="99"/>
  </w:style>
  <w:style w:type="paragraph" w:customStyle="1" w:styleId="Style187">
    <w:name w:val="Style187"/>
    <w:basedOn w:val="a"/>
    <w:uiPriority w:val="99"/>
  </w:style>
  <w:style w:type="paragraph" w:customStyle="1" w:styleId="Style188">
    <w:name w:val="Style188"/>
    <w:basedOn w:val="a"/>
    <w:uiPriority w:val="99"/>
  </w:style>
  <w:style w:type="paragraph" w:customStyle="1" w:styleId="Style189">
    <w:name w:val="Style189"/>
    <w:basedOn w:val="a"/>
    <w:uiPriority w:val="99"/>
  </w:style>
  <w:style w:type="paragraph" w:customStyle="1" w:styleId="Style190">
    <w:name w:val="Style190"/>
    <w:basedOn w:val="a"/>
    <w:uiPriority w:val="99"/>
  </w:style>
  <w:style w:type="paragraph" w:customStyle="1" w:styleId="Style191">
    <w:name w:val="Style191"/>
    <w:basedOn w:val="a"/>
    <w:uiPriority w:val="99"/>
  </w:style>
  <w:style w:type="paragraph" w:customStyle="1" w:styleId="Style192">
    <w:name w:val="Style192"/>
    <w:basedOn w:val="a"/>
    <w:uiPriority w:val="99"/>
  </w:style>
  <w:style w:type="paragraph" w:customStyle="1" w:styleId="Style193">
    <w:name w:val="Style193"/>
    <w:basedOn w:val="a"/>
    <w:uiPriority w:val="99"/>
  </w:style>
  <w:style w:type="paragraph" w:customStyle="1" w:styleId="Style194">
    <w:name w:val="Style194"/>
    <w:basedOn w:val="a"/>
    <w:uiPriority w:val="99"/>
  </w:style>
  <w:style w:type="character" w:customStyle="1" w:styleId="FontStyle196">
    <w:name w:val="Font Style196"/>
    <w:basedOn w:val="a0"/>
    <w:uiPriority w:val="99"/>
    <w:rPr>
      <w:rFonts w:ascii="Tahoma" w:hAnsi="Tahoma" w:cs="Tahoma"/>
      <w:b/>
      <w:bCs/>
      <w:color w:val="000000"/>
      <w:sz w:val="14"/>
      <w:szCs w:val="14"/>
    </w:rPr>
  </w:style>
  <w:style w:type="character" w:customStyle="1" w:styleId="FontStyle197">
    <w:name w:val="Font Style197"/>
    <w:basedOn w:val="a0"/>
    <w:uiPriority w:val="99"/>
    <w:rPr>
      <w:rFonts w:ascii="Tahoma" w:hAnsi="Tahoma" w:cs="Tahoma"/>
      <w:b/>
      <w:bCs/>
      <w:color w:val="000000"/>
      <w:sz w:val="22"/>
      <w:szCs w:val="22"/>
    </w:rPr>
  </w:style>
  <w:style w:type="character" w:customStyle="1" w:styleId="FontStyle198">
    <w:name w:val="Font Style198"/>
    <w:basedOn w:val="a0"/>
    <w:uiPriority w:val="99"/>
    <w:rPr>
      <w:rFonts w:ascii="Tahoma" w:hAnsi="Tahoma" w:cs="Tahoma"/>
      <w:b/>
      <w:bCs/>
      <w:color w:val="000000"/>
      <w:spacing w:val="10"/>
      <w:sz w:val="60"/>
      <w:szCs w:val="60"/>
    </w:rPr>
  </w:style>
  <w:style w:type="character" w:customStyle="1" w:styleId="FontStyle199">
    <w:name w:val="Font Style199"/>
    <w:basedOn w:val="a0"/>
    <w:uiPriority w:val="99"/>
    <w:rPr>
      <w:rFonts w:ascii="Franklin Gothic Demi" w:hAnsi="Franklin Gothic Demi" w:cs="Franklin Gothic Demi"/>
      <w:color w:val="000000"/>
      <w:sz w:val="28"/>
      <w:szCs w:val="28"/>
    </w:rPr>
  </w:style>
  <w:style w:type="character" w:customStyle="1" w:styleId="FontStyle200">
    <w:name w:val="Font Style200"/>
    <w:basedOn w:val="a0"/>
    <w:uiPriority w:val="99"/>
    <w:rPr>
      <w:rFonts w:ascii="Century Schoolbook" w:hAnsi="Century Schoolbook" w:cs="Century Schoolbook"/>
      <w:color w:val="000000"/>
      <w:spacing w:val="-80"/>
      <w:sz w:val="116"/>
      <w:szCs w:val="116"/>
    </w:rPr>
  </w:style>
  <w:style w:type="character" w:customStyle="1" w:styleId="FontStyle201">
    <w:name w:val="Font Style201"/>
    <w:basedOn w:val="a0"/>
    <w:uiPriority w:val="99"/>
    <w:rPr>
      <w:rFonts w:ascii="Segoe UI" w:hAnsi="Segoe UI" w:cs="Segoe UI"/>
      <w:b/>
      <w:bCs/>
      <w:color w:val="000000"/>
      <w:spacing w:val="-30"/>
      <w:sz w:val="34"/>
      <w:szCs w:val="34"/>
    </w:rPr>
  </w:style>
  <w:style w:type="character" w:customStyle="1" w:styleId="FontStyle202">
    <w:name w:val="Font Style202"/>
    <w:basedOn w:val="a0"/>
    <w:uiPriority w:val="99"/>
    <w:rPr>
      <w:rFonts w:ascii="Franklin Gothic Demi" w:hAnsi="Franklin Gothic Demi" w:cs="Franklin Gothic Demi"/>
      <w:color w:val="000000"/>
      <w:sz w:val="28"/>
      <w:szCs w:val="28"/>
    </w:rPr>
  </w:style>
  <w:style w:type="character" w:customStyle="1" w:styleId="FontStyle203">
    <w:name w:val="Font Style203"/>
    <w:basedOn w:val="a0"/>
    <w:uiPriority w:val="99"/>
    <w:rPr>
      <w:rFonts w:ascii="Century Schoolbook" w:hAnsi="Century Schoolbook" w:cs="Century Schoolbook"/>
      <w:b/>
      <w:bCs/>
      <w:color w:val="000000"/>
      <w:sz w:val="18"/>
      <w:szCs w:val="18"/>
    </w:rPr>
  </w:style>
  <w:style w:type="character" w:customStyle="1" w:styleId="FontStyle204">
    <w:name w:val="Font Style204"/>
    <w:basedOn w:val="a0"/>
    <w:uiPriority w:val="99"/>
    <w:rPr>
      <w:rFonts w:ascii="Tahoma" w:hAnsi="Tahoma" w:cs="Tahoma"/>
      <w:color w:val="000000"/>
      <w:spacing w:val="-10"/>
      <w:sz w:val="24"/>
      <w:szCs w:val="24"/>
    </w:rPr>
  </w:style>
  <w:style w:type="character" w:customStyle="1" w:styleId="FontStyle205">
    <w:name w:val="Font Style205"/>
    <w:basedOn w:val="a0"/>
    <w:uiPriority w:val="99"/>
    <w:rPr>
      <w:rFonts w:ascii="Century Schoolbook" w:hAnsi="Century Schoolbook" w:cs="Century Schoolbook"/>
      <w:b/>
      <w:bCs/>
      <w:i/>
      <w:iCs/>
      <w:color w:val="000000"/>
      <w:sz w:val="22"/>
      <w:szCs w:val="22"/>
    </w:rPr>
  </w:style>
  <w:style w:type="character" w:customStyle="1" w:styleId="FontStyle206">
    <w:name w:val="Font Style206"/>
    <w:basedOn w:val="a0"/>
    <w:uiPriority w:val="99"/>
    <w:rPr>
      <w:rFonts w:ascii="Century Schoolbook" w:hAnsi="Century Schoolbook" w:cs="Century Schoolbook"/>
      <w:b/>
      <w:bCs/>
      <w:color w:val="000000"/>
      <w:spacing w:val="-10"/>
      <w:sz w:val="22"/>
      <w:szCs w:val="22"/>
    </w:rPr>
  </w:style>
  <w:style w:type="character" w:customStyle="1" w:styleId="FontStyle207">
    <w:name w:val="Font Style207"/>
    <w:basedOn w:val="a0"/>
    <w:uiPriority w:val="99"/>
    <w:rPr>
      <w:rFonts w:ascii="Tahoma" w:hAnsi="Tahoma" w:cs="Tahoma"/>
      <w:b/>
      <w:bCs/>
      <w:color w:val="000000"/>
      <w:sz w:val="16"/>
      <w:szCs w:val="16"/>
    </w:rPr>
  </w:style>
  <w:style w:type="character" w:customStyle="1" w:styleId="FontStyle208">
    <w:name w:val="Font Style208"/>
    <w:basedOn w:val="a0"/>
    <w:uiPriority w:val="99"/>
    <w:rPr>
      <w:rFonts w:ascii="Century Schoolbook" w:hAnsi="Century Schoolbook" w:cs="Century Schoolbook"/>
      <w:color w:val="000000"/>
      <w:sz w:val="22"/>
      <w:szCs w:val="22"/>
    </w:rPr>
  </w:style>
  <w:style w:type="character" w:customStyle="1" w:styleId="FontStyle209">
    <w:name w:val="Font Style209"/>
    <w:basedOn w:val="a0"/>
    <w:uiPriority w:val="99"/>
    <w:rPr>
      <w:rFonts w:ascii="Century Schoolbook" w:hAnsi="Century Schoolbook" w:cs="Century Schoolbook"/>
      <w:b/>
      <w:bCs/>
      <w:color w:val="000000"/>
      <w:sz w:val="18"/>
      <w:szCs w:val="18"/>
    </w:rPr>
  </w:style>
  <w:style w:type="character" w:customStyle="1" w:styleId="FontStyle210">
    <w:name w:val="Font Style210"/>
    <w:basedOn w:val="a0"/>
    <w:uiPriority w:val="99"/>
    <w:rPr>
      <w:rFonts w:ascii="Century Schoolbook" w:hAnsi="Century Schoolbook" w:cs="Century Schoolbook"/>
      <w:b/>
      <w:bCs/>
      <w:i/>
      <w:iCs/>
      <w:color w:val="000000"/>
      <w:sz w:val="18"/>
      <w:szCs w:val="18"/>
    </w:rPr>
  </w:style>
  <w:style w:type="character" w:customStyle="1" w:styleId="FontStyle211">
    <w:name w:val="Font Style211"/>
    <w:basedOn w:val="a0"/>
    <w:uiPriority w:val="99"/>
    <w:rPr>
      <w:rFonts w:ascii="Tahoma" w:hAnsi="Tahoma" w:cs="Tahoma"/>
      <w:b/>
      <w:bCs/>
      <w:color w:val="000000"/>
      <w:spacing w:val="-10"/>
      <w:sz w:val="18"/>
      <w:szCs w:val="18"/>
    </w:rPr>
  </w:style>
  <w:style w:type="character" w:customStyle="1" w:styleId="FontStyle212">
    <w:name w:val="Font Style212"/>
    <w:basedOn w:val="a0"/>
    <w:uiPriority w:val="99"/>
    <w:rPr>
      <w:rFonts w:ascii="Palatino Linotype" w:hAnsi="Palatino Linotype" w:cs="Palatino Linotype"/>
      <w:b/>
      <w:bCs/>
      <w:color w:val="000000"/>
      <w:sz w:val="32"/>
      <w:szCs w:val="32"/>
    </w:rPr>
  </w:style>
  <w:style w:type="character" w:customStyle="1" w:styleId="FontStyle213">
    <w:name w:val="Font Style213"/>
    <w:basedOn w:val="a0"/>
    <w:uiPriority w:val="99"/>
    <w:rPr>
      <w:rFonts w:ascii="Franklin Gothic Demi" w:hAnsi="Franklin Gothic Demi" w:cs="Franklin Gothic Demi"/>
      <w:b/>
      <w:bCs/>
      <w:smallCaps/>
      <w:color w:val="000000"/>
      <w:spacing w:val="-50"/>
      <w:w w:val="200"/>
      <w:sz w:val="54"/>
      <w:szCs w:val="54"/>
    </w:rPr>
  </w:style>
  <w:style w:type="character" w:customStyle="1" w:styleId="FontStyle214">
    <w:name w:val="Font Style214"/>
    <w:basedOn w:val="a0"/>
    <w:uiPriority w:val="99"/>
    <w:rPr>
      <w:rFonts w:ascii="Century Schoolbook" w:hAnsi="Century Schoolbook" w:cs="Century Schoolbook"/>
      <w:b/>
      <w:bCs/>
      <w:color w:val="000000"/>
      <w:sz w:val="20"/>
      <w:szCs w:val="20"/>
    </w:rPr>
  </w:style>
  <w:style w:type="character" w:customStyle="1" w:styleId="FontStyle215">
    <w:name w:val="Font Style215"/>
    <w:basedOn w:val="a0"/>
    <w:uiPriority w:val="99"/>
    <w:rPr>
      <w:rFonts w:ascii="Century Schoolbook" w:hAnsi="Century Schoolbook" w:cs="Century Schoolbook"/>
      <w:i/>
      <w:iCs/>
      <w:color w:val="000000"/>
      <w:sz w:val="22"/>
      <w:szCs w:val="22"/>
    </w:rPr>
  </w:style>
  <w:style w:type="character" w:customStyle="1" w:styleId="FontStyle216">
    <w:name w:val="Font Style216"/>
    <w:basedOn w:val="a0"/>
    <w:uiPriority w:val="99"/>
    <w:rPr>
      <w:rFonts w:ascii="Century Schoolbook" w:hAnsi="Century Schoolbook" w:cs="Century Schoolbook"/>
      <w:color w:val="000000"/>
      <w:sz w:val="20"/>
      <w:szCs w:val="20"/>
    </w:rPr>
  </w:style>
  <w:style w:type="character" w:customStyle="1" w:styleId="FontStyle217">
    <w:name w:val="Font Style217"/>
    <w:basedOn w:val="a0"/>
    <w:uiPriority w:val="99"/>
    <w:rPr>
      <w:rFonts w:ascii="Century Schoolbook" w:hAnsi="Century Schoolbook" w:cs="Century Schoolbook"/>
      <w:i/>
      <w:iCs/>
      <w:color w:val="000000"/>
      <w:spacing w:val="-20"/>
      <w:sz w:val="34"/>
      <w:szCs w:val="34"/>
    </w:rPr>
  </w:style>
  <w:style w:type="character" w:customStyle="1" w:styleId="FontStyle218">
    <w:name w:val="Font Style218"/>
    <w:basedOn w:val="a0"/>
    <w:uiPriority w:val="99"/>
    <w:rPr>
      <w:rFonts w:ascii="Tahoma" w:hAnsi="Tahoma" w:cs="Tahoma"/>
      <w:smallCaps/>
      <w:color w:val="000000"/>
      <w:sz w:val="18"/>
      <w:szCs w:val="18"/>
    </w:rPr>
  </w:style>
  <w:style w:type="character" w:customStyle="1" w:styleId="FontStyle219">
    <w:name w:val="Font Style219"/>
    <w:basedOn w:val="a0"/>
    <w:uiPriority w:val="99"/>
    <w:rPr>
      <w:rFonts w:ascii="Tahoma" w:hAnsi="Tahoma" w:cs="Tahoma"/>
      <w:color w:val="000000"/>
      <w:sz w:val="16"/>
      <w:szCs w:val="16"/>
    </w:rPr>
  </w:style>
  <w:style w:type="character" w:customStyle="1" w:styleId="FontStyle220">
    <w:name w:val="Font Style220"/>
    <w:basedOn w:val="a0"/>
    <w:uiPriority w:val="99"/>
    <w:rPr>
      <w:rFonts w:ascii="Century Schoolbook" w:hAnsi="Century Schoolbook" w:cs="Century Schoolbook"/>
      <w:b/>
      <w:bCs/>
      <w:i/>
      <w:iCs/>
      <w:color w:val="000000"/>
      <w:sz w:val="18"/>
      <w:szCs w:val="18"/>
    </w:rPr>
  </w:style>
  <w:style w:type="character" w:customStyle="1" w:styleId="FontStyle221">
    <w:name w:val="Font Style221"/>
    <w:basedOn w:val="a0"/>
    <w:uiPriority w:val="99"/>
    <w:rPr>
      <w:rFonts w:ascii="Century Schoolbook" w:hAnsi="Century Schoolbook" w:cs="Century Schoolbook"/>
      <w:b/>
      <w:bCs/>
      <w:i/>
      <w:iCs/>
      <w:color w:val="000000"/>
      <w:sz w:val="16"/>
      <w:szCs w:val="16"/>
    </w:rPr>
  </w:style>
  <w:style w:type="character" w:customStyle="1" w:styleId="FontStyle222">
    <w:name w:val="Font Style222"/>
    <w:basedOn w:val="a0"/>
    <w:uiPriority w:val="99"/>
    <w:rPr>
      <w:rFonts w:ascii="Franklin Gothic Demi" w:hAnsi="Franklin Gothic Demi" w:cs="Franklin Gothic Demi"/>
      <w:color w:val="000000"/>
      <w:sz w:val="14"/>
      <w:szCs w:val="14"/>
    </w:rPr>
  </w:style>
  <w:style w:type="character" w:customStyle="1" w:styleId="FontStyle223">
    <w:name w:val="Font Style223"/>
    <w:basedOn w:val="a0"/>
    <w:uiPriority w:val="99"/>
    <w:rPr>
      <w:rFonts w:ascii="Century Schoolbook" w:hAnsi="Century Schoolbook" w:cs="Century Schoolbook"/>
      <w:color w:val="000000"/>
      <w:sz w:val="20"/>
      <w:szCs w:val="20"/>
    </w:rPr>
  </w:style>
  <w:style w:type="character" w:customStyle="1" w:styleId="FontStyle224">
    <w:name w:val="Font Style224"/>
    <w:basedOn w:val="a0"/>
    <w:uiPriority w:val="99"/>
    <w:rPr>
      <w:rFonts w:ascii="Tahoma" w:hAnsi="Tahoma" w:cs="Tahoma"/>
      <w:b/>
      <w:bCs/>
      <w:color w:val="000000"/>
      <w:sz w:val="18"/>
      <w:szCs w:val="18"/>
    </w:rPr>
  </w:style>
  <w:style w:type="character" w:customStyle="1" w:styleId="FontStyle225">
    <w:name w:val="Font Style225"/>
    <w:basedOn w:val="a0"/>
    <w:uiPriority w:val="99"/>
    <w:rPr>
      <w:rFonts w:ascii="Century Schoolbook" w:hAnsi="Century Schoolbook" w:cs="Century Schoolbook"/>
      <w:color w:val="000000"/>
      <w:sz w:val="38"/>
      <w:szCs w:val="38"/>
    </w:rPr>
  </w:style>
  <w:style w:type="character" w:customStyle="1" w:styleId="FontStyle226">
    <w:name w:val="Font Style226"/>
    <w:basedOn w:val="a0"/>
    <w:uiPriority w:val="99"/>
    <w:rPr>
      <w:rFonts w:ascii="Century Schoolbook" w:hAnsi="Century Schoolbook" w:cs="Century Schoolbook"/>
      <w:color w:val="000000"/>
      <w:sz w:val="8"/>
      <w:szCs w:val="8"/>
    </w:rPr>
  </w:style>
  <w:style w:type="character" w:customStyle="1" w:styleId="FontStyle227">
    <w:name w:val="Font Style227"/>
    <w:basedOn w:val="a0"/>
    <w:uiPriority w:val="99"/>
    <w:rPr>
      <w:rFonts w:ascii="Franklin Gothic Demi Cond" w:hAnsi="Franklin Gothic Demi Cond" w:cs="Franklin Gothic Demi Cond"/>
      <w:b/>
      <w:bCs/>
      <w:color w:val="000000"/>
      <w:sz w:val="8"/>
      <w:szCs w:val="8"/>
    </w:rPr>
  </w:style>
  <w:style w:type="character" w:customStyle="1" w:styleId="FontStyle228">
    <w:name w:val="Font Style228"/>
    <w:basedOn w:val="a0"/>
    <w:uiPriority w:val="99"/>
    <w:rPr>
      <w:rFonts w:ascii="Candara" w:hAnsi="Candara" w:cs="Candara"/>
      <w:i/>
      <w:iCs/>
      <w:color w:val="000000"/>
      <w:spacing w:val="20"/>
      <w:sz w:val="14"/>
      <w:szCs w:val="14"/>
    </w:rPr>
  </w:style>
  <w:style w:type="character" w:customStyle="1" w:styleId="FontStyle229">
    <w:name w:val="Font Style229"/>
    <w:basedOn w:val="a0"/>
    <w:uiPriority w:val="99"/>
    <w:rPr>
      <w:rFonts w:ascii="Century Schoolbook" w:hAnsi="Century Schoolbook" w:cs="Century Schoolbook"/>
      <w:b/>
      <w:bCs/>
      <w:color w:val="000000"/>
      <w:sz w:val="8"/>
      <w:szCs w:val="8"/>
    </w:rPr>
  </w:style>
  <w:style w:type="character" w:customStyle="1" w:styleId="FontStyle230">
    <w:name w:val="Font Style230"/>
    <w:basedOn w:val="a0"/>
    <w:uiPriority w:val="99"/>
    <w:rPr>
      <w:rFonts w:ascii="Century Schoolbook" w:hAnsi="Century Schoolbook" w:cs="Century Schoolbook"/>
      <w:smallCaps/>
      <w:color w:val="000000"/>
      <w:sz w:val="8"/>
      <w:szCs w:val="8"/>
    </w:rPr>
  </w:style>
  <w:style w:type="character" w:customStyle="1" w:styleId="FontStyle231">
    <w:name w:val="Font Style231"/>
    <w:basedOn w:val="a0"/>
    <w:uiPriority w:val="99"/>
    <w:rPr>
      <w:rFonts w:ascii="Century Schoolbook" w:hAnsi="Century Schoolbook" w:cs="Century Schoolbook"/>
      <w:b/>
      <w:bCs/>
      <w:i/>
      <w:iCs/>
      <w:color w:val="000000"/>
      <w:sz w:val="8"/>
      <w:szCs w:val="8"/>
    </w:rPr>
  </w:style>
  <w:style w:type="character" w:customStyle="1" w:styleId="FontStyle232">
    <w:name w:val="Font Style232"/>
    <w:basedOn w:val="a0"/>
    <w:uiPriority w:val="99"/>
    <w:rPr>
      <w:rFonts w:ascii="Century Schoolbook" w:hAnsi="Century Schoolbook" w:cs="Century Schoolbook"/>
      <w:b/>
      <w:bCs/>
      <w:color w:val="000000"/>
      <w:spacing w:val="-10"/>
      <w:sz w:val="22"/>
      <w:szCs w:val="22"/>
    </w:rPr>
  </w:style>
  <w:style w:type="character" w:customStyle="1" w:styleId="FontStyle233">
    <w:name w:val="Font Style233"/>
    <w:basedOn w:val="a0"/>
    <w:uiPriority w:val="99"/>
    <w:rPr>
      <w:rFonts w:ascii="Arial" w:hAnsi="Arial" w:cs="Arial"/>
      <w:color w:val="000000"/>
      <w:sz w:val="16"/>
      <w:szCs w:val="16"/>
    </w:rPr>
  </w:style>
  <w:style w:type="character" w:customStyle="1" w:styleId="FontStyle234">
    <w:name w:val="Font Style234"/>
    <w:basedOn w:val="a0"/>
    <w:uiPriority w:val="99"/>
    <w:rPr>
      <w:rFonts w:ascii="Trebuchet MS" w:hAnsi="Trebuchet MS" w:cs="Trebuchet MS"/>
      <w:color w:val="000000"/>
      <w:spacing w:val="-20"/>
      <w:sz w:val="18"/>
      <w:szCs w:val="18"/>
    </w:rPr>
  </w:style>
  <w:style w:type="character" w:customStyle="1" w:styleId="FontStyle235">
    <w:name w:val="Font Style235"/>
    <w:basedOn w:val="a0"/>
    <w:uiPriority w:val="99"/>
    <w:rPr>
      <w:rFonts w:ascii="Franklin Gothic Demi" w:hAnsi="Franklin Gothic Demi" w:cs="Franklin Gothic Demi"/>
      <w:color w:val="000000"/>
      <w:sz w:val="12"/>
      <w:szCs w:val="12"/>
    </w:rPr>
  </w:style>
  <w:style w:type="character" w:customStyle="1" w:styleId="FontStyle236">
    <w:name w:val="Font Style236"/>
    <w:basedOn w:val="a0"/>
    <w:uiPriority w:val="99"/>
    <w:rPr>
      <w:rFonts w:ascii="Tahoma" w:hAnsi="Tahoma" w:cs="Tahoma"/>
      <w:color w:val="000000"/>
      <w:sz w:val="18"/>
      <w:szCs w:val="18"/>
    </w:rPr>
  </w:style>
  <w:style w:type="character" w:customStyle="1" w:styleId="FontStyle237">
    <w:name w:val="Font Style237"/>
    <w:basedOn w:val="a0"/>
    <w:uiPriority w:val="99"/>
    <w:rPr>
      <w:rFonts w:ascii="Century Schoolbook" w:hAnsi="Century Schoolbook" w:cs="Century Schoolbook"/>
      <w:b/>
      <w:bCs/>
      <w:smallCaps/>
      <w:color w:val="000000"/>
      <w:sz w:val="18"/>
      <w:szCs w:val="18"/>
    </w:rPr>
  </w:style>
  <w:style w:type="character" w:customStyle="1" w:styleId="FontStyle238">
    <w:name w:val="Font Style238"/>
    <w:basedOn w:val="a0"/>
    <w:uiPriority w:val="99"/>
    <w:rPr>
      <w:rFonts w:ascii="Palatino Linotype" w:hAnsi="Palatino Linotype" w:cs="Palatino Linotype"/>
      <w:b/>
      <w:bCs/>
      <w:i/>
      <w:iCs/>
      <w:color w:val="000000"/>
      <w:sz w:val="10"/>
      <w:szCs w:val="10"/>
    </w:rPr>
  </w:style>
  <w:style w:type="character" w:customStyle="1" w:styleId="FontStyle239">
    <w:name w:val="Font Style239"/>
    <w:basedOn w:val="a0"/>
    <w:uiPriority w:val="99"/>
    <w:rPr>
      <w:rFonts w:ascii="Franklin Gothic Demi" w:hAnsi="Franklin Gothic Demi" w:cs="Franklin Gothic Demi"/>
      <w:color w:val="000000"/>
      <w:sz w:val="28"/>
      <w:szCs w:val="28"/>
    </w:rPr>
  </w:style>
  <w:style w:type="character" w:customStyle="1" w:styleId="FontStyle240">
    <w:name w:val="Font Style240"/>
    <w:basedOn w:val="a0"/>
    <w:uiPriority w:val="99"/>
    <w:rPr>
      <w:rFonts w:ascii="Tahoma" w:hAnsi="Tahoma" w:cs="Tahoma"/>
      <w:color w:val="000000"/>
      <w:sz w:val="18"/>
      <w:szCs w:val="18"/>
    </w:rPr>
  </w:style>
  <w:style w:type="character" w:customStyle="1" w:styleId="FontStyle241">
    <w:name w:val="Font Style241"/>
    <w:basedOn w:val="a0"/>
    <w:uiPriority w:val="99"/>
    <w:rPr>
      <w:rFonts w:ascii="Century Schoolbook" w:hAnsi="Century Schoolbook" w:cs="Century Schoolbook"/>
      <w:color w:val="000000"/>
      <w:spacing w:val="-20"/>
      <w:sz w:val="28"/>
      <w:szCs w:val="28"/>
    </w:rPr>
  </w:style>
  <w:style w:type="character" w:customStyle="1" w:styleId="FontStyle242">
    <w:name w:val="Font Style242"/>
    <w:basedOn w:val="a0"/>
    <w:uiPriority w:val="99"/>
    <w:rPr>
      <w:rFonts w:ascii="Tahoma" w:hAnsi="Tahoma" w:cs="Tahoma"/>
      <w:color w:val="000000"/>
      <w:sz w:val="18"/>
      <w:szCs w:val="18"/>
    </w:rPr>
  </w:style>
  <w:style w:type="character" w:customStyle="1" w:styleId="FontStyle243">
    <w:name w:val="Font Style243"/>
    <w:basedOn w:val="a0"/>
    <w:uiPriority w:val="99"/>
    <w:rPr>
      <w:rFonts w:ascii="Century Schoolbook" w:hAnsi="Century Schoolbook" w:cs="Century Schoolbook"/>
      <w:color w:val="000000"/>
      <w:sz w:val="24"/>
      <w:szCs w:val="24"/>
    </w:rPr>
  </w:style>
  <w:style w:type="character" w:customStyle="1" w:styleId="FontStyle244">
    <w:name w:val="Font Style244"/>
    <w:basedOn w:val="a0"/>
    <w:uiPriority w:val="99"/>
    <w:rPr>
      <w:rFonts w:ascii="Century Schoolbook" w:hAnsi="Century Schoolbook" w:cs="Century Schoolbook"/>
      <w:color w:val="000000"/>
      <w:sz w:val="24"/>
      <w:szCs w:val="24"/>
    </w:rPr>
  </w:style>
  <w:style w:type="character" w:customStyle="1" w:styleId="FontStyle245">
    <w:name w:val="Font Style245"/>
    <w:basedOn w:val="a0"/>
    <w:uiPriority w:val="99"/>
    <w:rPr>
      <w:rFonts w:ascii="Tahoma" w:hAnsi="Tahoma" w:cs="Tahoma"/>
      <w:color w:val="000000"/>
      <w:spacing w:val="70"/>
      <w:sz w:val="48"/>
      <w:szCs w:val="48"/>
    </w:rPr>
  </w:style>
  <w:style w:type="character" w:customStyle="1" w:styleId="FontStyle246">
    <w:name w:val="Font Style246"/>
    <w:basedOn w:val="a0"/>
    <w:uiPriority w:val="99"/>
    <w:rPr>
      <w:rFonts w:ascii="Century Schoolbook" w:hAnsi="Century Schoolbook" w:cs="Century Schoolbook"/>
      <w:color w:val="000000"/>
      <w:sz w:val="36"/>
      <w:szCs w:val="36"/>
    </w:rPr>
  </w:style>
  <w:style w:type="character" w:customStyle="1" w:styleId="FontStyle247">
    <w:name w:val="Font Style247"/>
    <w:basedOn w:val="a0"/>
    <w:uiPriority w:val="99"/>
    <w:rPr>
      <w:rFonts w:ascii="Arial" w:hAnsi="Arial" w:cs="Arial"/>
      <w:color w:val="000000"/>
      <w:sz w:val="12"/>
      <w:szCs w:val="12"/>
    </w:rPr>
  </w:style>
  <w:style w:type="character" w:customStyle="1" w:styleId="FontStyle248">
    <w:name w:val="Font Style248"/>
    <w:basedOn w:val="a0"/>
    <w:uiPriority w:val="99"/>
    <w:rPr>
      <w:rFonts w:ascii="Tahoma" w:hAnsi="Tahoma" w:cs="Tahoma"/>
      <w:b/>
      <w:bCs/>
      <w:color w:val="000000"/>
      <w:sz w:val="10"/>
      <w:szCs w:val="10"/>
    </w:rPr>
  </w:style>
  <w:style w:type="character" w:customStyle="1" w:styleId="FontStyle249">
    <w:name w:val="Font Style249"/>
    <w:basedOn w:val="a0"/>
    <w:uiPriority w:val="99"/>
    <w:rPr>
      <w:rFonts w:ascii="Century Schoolbook" w:hAnsi="Century Schoolbook" w:cs="Century Schoolbook"/>
      <w:color w:val="000000"/>
      <w:sz w:val="14"/>
      <w:szCs w:val="14"/>
    </w:rPr>
  </w:style>
  <w:style w:type="character" w:customStyle="1" w:styleId="FontStyle250">
    <w:name w:val="Font Style250"/>
    <w:basedOn w:val="a0"/>
    <w:uiPriority w:val="99"/>
    <w:rPr>
      <w:rFonts w:ascii="Franklin Gothic Demi" w:hAnsi="Franklin Gothic Demi" w:cs="Franklin Gothic Demi"/>
      <w:b/>
      <w:bCs/>
      <w:color w:val="000000"/>
      <w:sz w:val="22"/>
      <w:szCs w:val="22"/>
    </w:rPr>
  </w:style>
  <w:style w:type="character" w:customStyle="1" w:styleId="FontStyle251">
    <w:name w:val="Font Style251"/>
    <w:basedOn w:val="a0"/>
    <w:uiPriority w:val="99"/>
    <w:rPr>
      <w:rFonts w:ascii="Tahoma" w:hAnsi="Tahoma" w:cs="Tahoma"/>
      <w:color w:val="000000"/>
      <w:sz w:val="22"/>
      <w:szCs w:val="22"/>
    </w:rPr>
  </w:style>
  <w:style w:type="character" w:customStyle="1" w:styleId="FontStyle252">
    <w:name w:val="Font Style252"/>
    <w:basedOn w:val="a0"/>
    <w:uiPriority w:val="99"/>
    <w:rPr>
      <w:rFonts w:ascii="MS Mincho" w:eastAsia="MS Mincho" w:cs="MS Mincho"/>
      <w:i/>
      <w:iCs/>
      <w:color w:val="000000"/>
      <w:sz w:val="24"/>
      <w:szCs w:val="24"/>
    </w:rPr>
  </w:style>
  <w:style w:type="character" w:customStyle="1" w:styleId="FontStyle253">
    <w:name w:val="Font Style253"/>
    <w:basedOn w:val="a0"/>
    <w:uiPriority w:val="99"/>
    <w:rPr>
      <w:rFonts w:ascii="Arial" w:hAnsi="Arial" w:cs="Arial"/>
      <w:color w:val="000000"/>
      <w:sz w:val="20"/>
      <w:szCs w:val="20"/>
    </w:rPr>
  </w:style>
  <w:style w:type="character" w:customStyle="1" w:styleId="FontStyle254">
    <w:name w:val="Font Style254"/>
    <w:basedOn w:val="a0"/>
    <w:uiPriority w:val="99"/>
    <w:rPr>
      <w:rFonts w:ascii="Century Schoolbook" w:hAnsi="Century Schoolbook" w:cs="Century Schoolbook"/>
      <w:b/>
      <w:bCs/>
      <w:color w:val="000000"/>
      <w:sz w:val="20"/>
      <w:szCs w:val="20"/>
    </w:rPr>
  </w:style>
  <w:style w:type="character" w:customStyle="1" w:styleId="FontStyle255">
    <w:name w:val="Font Style255"/>
    <w:basedOn w:val="a0"/>
    <w:uiPriority w:val="99"/>
    <w:rPr>
      <w:rFonts w:ascii="Tahoma" w:hAnsi="Tahoma" w:cs="Tahoma"/>
      <w:color w:val="000000"/>
      <w:sz w:val="12"/>
      <w:szCs w:val="12"/>
    </w:rPr>
  </w:style>
  <w:style w:type="character" w:customStyle="1" w:styleId="FontStyle256">
    <w:name w:val="Font Style256"/>
    <w:basedOn w:val="a0"/>
    <w:uiPriority w:val="99"/>
    <w:rPr>
      <w:rFonts w:ascii="Century Schoolbook" w:hAnsi="Century Schoolbook" w:cs="Century Schoolbook"/>
      <w:i/>
      <w:iCs/>
      <w:color w:val="000000"/>
      <w:spacing w:val="-30"/>
      <w:sz w:val="32"/>
      <w:szCs w:val="32"/>
    </w:rPr>
  </w:style>
  <w:style w:type="character" w:customStyle="1" w:styleId="FontStyle257">
    <w:name w:val="Font Style257"/>
    <w:basedOn w:val="a0"/>
    <w:uiPriority w:val="99"/>
    <w:rPr>
      <w:rFonts w:ascii="Century Schoolbook" w:hAnsi="Century Schoolbook" w:cs="Century Schoolbook"/>
      <w:b/>
      <w:bCs/>
      <w:i/>
      <w:iCs/>
      <w:color w:val="000000"/>
      <w:spacing w:val="-20"/>
      <w:sz w:val="22"/>
      <w:szCs w:val="22"/>
    </w:rPr>
  </w:style>
  <w:style w:type="character" w:customStyle="1" w:styleId="FontStyle258">
    <w:name w:val="Font Style258"/>
    <w:basedOn w:val="a0"/>
    <w:uiPriority w:val="99"/>
    <w:rPr>
      <w:rFonts w:ascii="Century Schoolbook" w:hAnsi="Century Schoolbook" w:cs="Century Schoolbook"/>
      <w:color w:val="000000"/>
      <w:spacing w:val="-20"/>
      <w:sz w:val="44"/>
      <w:szCs w:val="44"/>
    </w:rPr>
  </w:style>
  <w:style w:type="character" w:customStyle="1" w:styleId="FontStyle259">
    <w:name w:val="Font Style259"/>
    <w:basedOn w:val="a0"/>
    <w:uiPriority w:val="99"/>
    <w:rPr>
      <w:rFonts w:ascii="Tahoma" w:hAnsi="Tahoma" w:cs="Tahoma"/>
      <w:color w:val="000000"/>
      <w:sz w:val="20"/>
      <w:szCs w:val="20"/>
    </w:rPr>
  </w:style>
  <w:style w:type="character" w:customStyle="1" w:styleId="FontStyle260">
    <w:name w:val="Font Style260"/>
    <w:basedOn w:val="a0"/>
    <w:uiPriority w:val="99"/>
    <w:rPr>
      <w:rFonts w:ascii="Century Schoolbook" w:hAnsi="Century Schoolbook" w:cs="Century Schoolbook"/>
      <w:i/>
      <w:iCs/>
      <w:color w:val="000000"/>
      <w:spacing w:val="-40"/>
      <w:sz w:val="42"/>
      <w:szCs w:val="42"/>
    </w:rPr>
  </w:style>
  <w:style w:type="character" w:customStyle="1" w:styleId="FontStyle261">
    <w:name w:val="Font Style261"/>
    <w:basedOn w:val="a0"/>
    <w:uiPriority w:val="99"/>
    <w:rPr>
      <w:rFonts w:ascii="Century Schoolbook" w:hAnsi="Century Schoolbook" w:cs="Century Schoolbook"/>
      <w:color w:val="000000"/>
      <w:spacing w:val="-30"/>
      <w:sz w:val="44"/>
      <w:szCs w:val="44"/>
    </w:rPr>
  </w:style>
  <w:style w:type="character" w:customStyle="1" w:styleId="FontStyle262">
    <w:name w:val="Font Style262"/>
    <w:basedOn w:val="a0"/>
    <w:uiPriority w:val="99"/>
    <w:rPr>
      <w:rFonts w:ascii="Century Schoolbook" w:hAnsi="Century Schoolbook" w:cs="Century Schoolbook"/>
      <w:b/>
      <w:bCs/>
      <w:color w:val="000000"/>
      <w:sz w:val="20"/>
      <w:szCs w:val="20"/>
    </w:rPr>
  </w:style>
  <w:style w:type="character" w:customStyle="1" w:styleId="FontStyle263">
    <w:name w:val="Font Style263"/>
    <w:basedOn w:val="a0"/>
    <w:uiPriority w:val="99"/>
    <w:rPr>
      <w:rFonts w:ascii="Century Schoolbook" w:hAnsi="Century Schoolbook" w:cs="Century Schoolbook"/>
      <w:b/>
      <w:bCs/>
      <w:color w:val="000000"/>
      <w:spacing w:val="-20"/>
      <w:sz w:val="24"/>
      <w:szCs w:val="24"/>
    </w:rPr>
  </w:style>
  <w:style w:type="character" w:customStyle="1" w:styleId="FontStyle264">
    <w:name w:val="Font Style264"/>
    <w:basedOn w:val="a0"/>
    <w:uiPriority w:val="99"/>
    <w:rPr>
      <w:rFonts w:ascii="Century Schoolbook" w:hAnsi="Century Schoolbook" w:cs="Century Schoolbook"/>
      <w:b/>
      <w:bCs/>
      <w:color w:val="000000"/>
      <w:spacing w:val="-10"/>
      <w:sz w:val="22"/>
      <w:szCs w:val="22"/>
    </w:rPr>
  </w:style>
  <w:style w:type="character" w:customStyle="1" w:styleId="FontStyle265">
    <w:name w:val="Font Style265"/>
    <w:basedOn w:val="a0"/>
    <w:uiPriority w:val="99"/>
    <w:rPr>
      <w:rFonts w:ascii="Century Schoolbook" w:hAnsi="Century Schoolbook" w:cs="Century Schoolbook"/>
      <w:b/>
      <w:bCs/>
      <w:color w:val="000000"/>
      <w:sz w:val="20"/>
      <w:szCs w:val="20"/>
    </w:rPr>
  </w:style>
  <w:style w:type="character" w:customStyle="1" w:styleId="FontStyle266">
    <w:name w:val="Font Style266"/>
    <w:basedOn w:val="a0"/>
    <w:uiPriority w:val="99"/>
    <w:rPr>
      <w:rFonts w:ascii="Century Schoolbook" w:hAnsi="Century Schoolbook" w:cs="Century Schoolbook"/>
      <w:b/>
      <w:bCs/>
      <w:color w:val="000000"/>
      <w:spacing w:val="-10"/>
      <w:sz w:val="12"/>
      <w:szCs w:val="12"/>
    </w:rPr>
  </w:style>
  <w:style w:type="character" w:customStyle="1" w:styleId="FontStyle267">
    <w:name w:val="Font Style267"/>
    <w:basedOn w:val="a0"/>
    <w:uiPriority w:val="99"/>
    <w:rPr>
      <w:rFonts w:ascii="Palatino Linotype" w:hAnsi="Palatino Linotype" w:cs="Palatino Linotype"/>
      <w:b/>
      <w:bCs/>
      <w:i/>
      <w:iCs/>
      <w:color w:val="000000"/>
      <w:spacing w:val="-10"/>
      <w:sz w:val="12"/>
      <w:szCs w:val="12"/>
    </w:rPr>
  </w:style>
  <w:style w:type="character" w:customStyle="1" w:styleId="FontStyle268">
    <w:name w:val="Font Style268"/>
    <w:basedOn w:val="a0"/>
    <w:uiPriority w:val="99"/>
    <w:rPr>
      <w:rFonts w:ascii="Tahoma" w:hAnsi="Tahoma" w:cs="Tahoma"/>
      <w:color w:val="000000"/>
      <w:spacing w:val="-10"/>
      <w:sz w:val="26"/>
      <w:szCs w:val="26"/>
    </w:rPr>
  </w:style>
  <w:style w:type="character" w:customStyle="1" w:styleId="FontStyle269">
    <w:name w:val="Font Style269"/>
    <w:basedOn w:val="a0"/>
    <w:uiPriority w:val="99"/>
    <w:rPr>
      <w:rFonts w:ascii="Century Schoolbook" w:hAnsi="Century Schoolbook" w:cs="Century Schoolbook"/>
      <w:b/>
      <w:bCs/>
      <w:color w:val="000000"/>
      <w:spacing w:val="-10"/>
      <w:sz w:val="16"/>
      <w:szCs w:val="16"/>
    </w:rPr>
  </w:style>
  <w:style w:type="character" w:styleId="a3">
    <w:name w:val="Hyperlink"/>
    <w:basedOn w:val="a0"/>
    <w:uiPriority w:val="99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5.jpeg"/><Relationship Id="rId39" Type="http://schemas.openxmlformats.org/officeDocument/2006/relationships/image" Target="media/image23.jpeg"/><Relationship Id="rId21" Type="http://schemas.openxmlformats.org/officeDocument/2006/relationships/hyperlink" Target="http://www.cia.gov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84" Type="http://schemas.openxmlformats.org/officeDocument/2006/relationships/image" Target="media/image68.jpeg"/><Relationship Id="rId89" Type="http://schemas.openxmlformats.org/officeDocument/2006/relationships/image" Target="media/image73.jpeg"/><Relationship Id="rId7" Type="http://schemas.openxmlformats.org/officeDocument/2006/relationships/image" Target="media/image2.jpeg"/><Relationship Id="rId71" Type="http://schemas.openxmlformats.org/officeDocument/2006/relationships/image" Target="media/image55.jpeg"/><Relationship Id="rId92" Type="http://schemas.openxmlformats.org/officeDocument/2006/relationships/image" Target="media/image7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hyperlink" Target="http://www.worldbank.org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://www.cnn.com" TargetMode="External"/><Relationship Id="rId32" Type="http://schemas.openxmlformats.org/officeDocument/2006/relationships/hyperlink" Target="http://www.fao.org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87" Type="http://schemas.openxmlformats.org/officeDocument/2006/relationships/image" Target="media/image71.jpeg"/><Relationship Id="rId5" Type="http://schemas.openxmlformats.org/officeDocument/2006/relationships/endnotes" Target="endnotes.xml"/><Relationship Id="rId61" Type="http://schemas.openxmlformats.org/officeDocument/2006/relationships/image" Target="media/image45.jpeg"/><Relationship Id="rId82" Type="http://schemas.openxmlformats.org/officeDocument/2006/relationships/image" Target="media/image66.jpeg"/><Relationship Id="rId90" Type="http://schemas.openxmlformats.org/officeDocument/2006/relationships/image" Target="media/image74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hyperlink" Target="http://www.un.org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://www.unctag.org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8" Type="http://schemas.openxmlformats.org/officeDocument/2006/relationships/image" Target="media/image3.jpeg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intourion.ru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hyperlink" Target="http://www.state.gov" TargetMode="External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91" Type="http://schemas.openxmlformats.org/officeDocument/2006/relationships/image" Target="media/image7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www.thecommonwealth.org" TargetMode="External"/><Relationship Id="rId28" Type="http://schemas.openxmlformats.org/officeDocument/2006/relationships/hyperlink" Target="http://www.wto.org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image" Target="media/image5.jpeg"/><Relationship Id="rId31" Type="http://schemas.openxmlformats.org/officeDocument/2006/relationships/hyperlink" Target="http://www.un.org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307</Pages>
  <Words>84572</Words>
  <Characters>482063</Characters>
  <Application>Microsoft Office Word</Application>
  <DocSecurity>0</DocSecurity>
  <Lines>4017</Lines>
  <Paragraphs>1131</Paragraphs>
  <ScaleCrop>false</ScaleCrop>
  <Company/>
  <LinksUpToDate>false</LinksUpToDate>
  <CharactersWithSpaces>565504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ЧурляевЮА</dc:creator>
  <cp:keywords/>
  <dc:description/>
  <cp:lastModifiedBy>ЧурляевЮА</cp:lastModifiedBy>
  <cp:revision>2</cp:revision>
  <dcterms:created xsi:type="dcterms:W3CDTF">2020-01-04T14:16:00Z</dcterms:created>
  <dcterms:modified xsi:type="dcterms:W3CDTF">2020-01-04T14:16:00Z</dcterms:modified>
</cp:coreProperties>
</file>