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7E3" w:rsidRDefault="007077E3">
      <w:pPr>
        <w:rPr>
          <w:rFonts w:cstheme="minorHAnsi"/>
          <w:b/>
        </w:rPr>
      </w:pPr>
    </w:p>
    <w:p w:rsidR="007419E7" w:rsidRPr="00623FD6" w:rsidRDefault="00623FD6">
      <w:pPr>
        <w:rPr>
          <w:rFonts w:cstheme="minorHAnsi"/>
          <w:b/>
        </w:rPr>
      </w:pPr>
      <w:r w:rsidRPr="00623FD6">
        <w:rPr>
          <w:rFonts w:cstheme="minorHAnsi"/>
          <w:b/>
        </w:rPr>
        <w:t xml:space="preserve">Задание 1. </w:t>
      </w:r>
    </w:p>
    <w:p w:rsidR="009F5EE7" w:rsidRPr="007961BA" w:rsidRDefault="009F5EE7" w:rsidP="009F5EE7">
      <w:pPr>
        <w:rPr>
          <w:rFonts w:cstheme="minorHAnsi"/>
        </w:rPr>
      </w:pPr>
    </w:p>
    <w:p w:rsidR="009F5EE7" w:rsidRPr="007961BA" w:rsidRDefault="009F5EE7" w:rsidP="009F5EE7">
      <w:pPr>
        <w:pStyle w:val="a3"/>
        <w:ind w:left="-567" w:right="-284" w:firstLine="567"/>
        <w:jc w:val="center"/>
        <w:rPr>
          <w:rFonts w:cstheme="minorHAnsi"/>
          <w:b/>
          <w:sz w:val="24"/>
          <w:szCs w:val="24"/>
        </w:rPr>
      </w:pPr>
      <w:r w:rsidRPr="007961BA">
        <w:rPr>
          <w:rFonts w:cstheme="minorHAnsi"/>
          <w:b/>
          <w:sz w:val="24"/>
          <w:szCs w:val="24"/>
        </w:rPr>
        <w:t>БЛАНК ОТВЕТОВ</w:t>
      </w:r>
    </w:p>
    <w:tbl>
      <w:tblPr>
        <w:tblStyle w:val="a4"/>
        <w:tblW w:w="9634" w:type="dxa"/>
        <w:tblLook w:val="04A0"/>
      </w:tblPr>
      <w:tblGrid>
        <w:gridCol w:w="3256"/>
        <w:gridCol w:w="6378"/>
      </w:tblGrid>
      <w:tr w:rsidR="009F5EE7" w:rsidRPr="007961BA" w:rsidTr="00E91CA8">
        <w:tc>
          <w:tcPr>
            <w:tcW w:w="3256" w:type="dxa"/>
          </w:tcPr>
          <w:p w:rsidR="009F5EE7" w:rsidRPr="007961BA" w:rsidRDefault="009F5EE7" w:rsidP="00E91CA8">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4"/>
                <w:szCs w:val="24"/>
              </w:rPr>
            </w:pPr>
            <w:r w:rsidRPr="007961BA">
              <w:rPr>
                <w:rFonts w:asciiTheme="minorHAnsi" w:hAnsiTheme="minorHAnsi" w:cstheme="minorHAnsi"/>
                <w:sz w:val="24"/>
                <w:szCs w:val="24"/>
              </w:rPr>
              <w:t>Вопросы к тексту</w:t>
            </w:r>
          </w:p>
        </w:tc>
        <w:tc>
          <w:tcPr>
            <w:tcW w:w="6378" w:type="dxa"/>
          </w:tcPr>
          <w:p w:rsidR="009F5EE7" w:rsidRPr="007961BA" w:rsidRDefault="009F5EE7" w:rsidP="00E91CA8">
            <w:pPr>
              <w:pBdr>
                <w:top w:val="none" w:sz="0" w:space="0" w:color="auto"/>
                <w:left w:val="none" w:sz="0" w:space="0" w:color="auto"/>
                <w:bottom w:val="none" w:sz="0" w:space="0" w:color="auto"/>
                <w:right w:val="none" w:sz="0" w:space="0" w:color="auto"/>
                <w:between w:val="none" w:sz="0" w:space="0" w:color="auto"/>
              </w:pBdr>
              <w:jc w:val="center"/>
              <w:rPr>
                <w:rFonts w:asciiTheme="minorHAnsi" w:hAnsiTheme="minorHAnsi" w:cstheme="minorHAnsi"/>
                <w:sz w:val="24"/>
                <w:szCs w:val="24"/>
              </w:rPr>
            </w:pPr>
            <w:r w:rsidRPr="007961BA">
              <w:rPr>
                <w:rFonts w:asciiTheme="minorHAnsi" w:hAnsiTheme="minorHAnsi" w:cstheme="minorHAnsi"/>
                <w:sz w:val="24"/>
                <w:szCs w:val="24"/>
              </w:rPr>
              <w:t>Ответы</w:t>
            </w:r>
            <w:r w:rsidR="00F33219" w:rsidRPr="007961BA">
              <w:rPr>
                <w:rFonts w:asciiTheme="minorHAnsi" w:hAnsiTheme="minorHAnsi" w:cstheme="minorHAnsi"/>
                <w:sz w:val="24"/>
                <w:szCs w:val="24"/>
              </w:rPr>
              <w:t xml:space="preserve"> команды</w:t>
            </w:r>
          </w:p>
        </w:tc>
      </w:tr>
      <w:tr w:rsidR="009F5EE7" w:rsidRPr="007961BA" w:rsidTr="00E91CA8">
        <w:tc>
          <w:tcPr>
            <w:tcW w:w="3256" w:type="dxa"/>
          </w:tcPr>
          <w:p w:rsidR="009F5EE7" w:rsidRPr="007961BA" w:rsidRDefault="009F5EE7" w:rsidP="00E91CA8">
            <w:pPr>
              <w:pStyle w:val="a3"/>
              <w:ind w:left="0"/>
              <w:rPr>
                <w:rFonts w:asciiTheme="minorHAnsi" w:hAnsiTheme="minorHAnsi" w:cstheme="minorHAnsi"/>
                <w:sz w:val="24"/>
                <w:szCs w:val="24"/>
              </w:rPr>
            </w:pPr>
            <w:r w:rsidRPr="007961BA">
              <w:rPr>
                <w:rFonts w:asciiTheme="minorHAnsi" w:hAnsiTheme="minorHAnsi" w:cstheme="minorHAnsi"/>
                <w:sz w:val="24"/>
                <w:szCs w:val="24"/>
              </w:rPr>
              <w:t>1. Когда начался процесс опустынивания Сахары? С какими природными процессами это связано?</w:t>
            </w:r>
          </w:p>
        </w:tc>
        <w:tc>
          <w:tcPr>
            <w:tcW w:w="6378" w:type="dxa"/>
          </w:tcPr>
          <w:p w:rsidR="009F5EE7" w:rsidRPr="00623FD6" w:rsidRDefault="00623FD6" w:rsidP="00E91CA8">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rPr>
            </w:pPr>
            <w:r w:rsidRPr="00623FD6">
              <w:rPr>
                <w:rFonts w:ascii="Times New Roman" w:hAnsi="Times New Roman" w:cs="Times New Roman"/>
                <w:color w:val="212121"/>
                <w:shd w:val="clear" w:color="auto" w:fill="FFFFFF"/>
              </w:rPr>
              <w:t>В основе формирования, существования и развития пустынь находится неравномерность распределения тепла и влаги, а также географическая зональность планеты. Зональное распределение температур и атмосферного давления обуславливает специфику циркуляции воздушных масс атмосферы и формирования ветров. Пассаты, преобладающие в экваториально-тропических широтах, определяют устойчивую стратификацию атмосферы, препятствуют вертикальным движениям воздушных потоков и связанному с ними образованию облаков и выпадению осадков. Облачность крайне незначительна, в то время как приток солнечной радиации наибольший, что приводит к крайней сухости воздуха. Рельеф формировался под действием ветровой эрозии</w:t>
            </w:r>
          </w:p>
        </w:tc>
      </w:tr>
      <w:tr w:rsidR="009F5EE7" w:rsidRPr="007961BA" w:rsidTr="00E91CA8">
        <w:tc>
          <w:tcPr>
            <w:tcW w:w="3256" w:type="dxa"/>
          </w:tcPr>
          <w:p w:rsidR="009F5EE7" w:rsidRPr="007961BA" w:rsidRDefault="009F5EE7"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sidRPr="007961BA">
              <w:rPr>
                <w:rFonts w:asciiTheme="minorHAnsi" w:hAnsiTheme="minorHAnsi" w:cstheme="minorHAnsi"/>
                <w:sz w:val="24"/>
                <w:szCs w:val="24"/>
              </w:rPr>
              <w:t>2. Какие доказательства свидетельствуют о том, что на территории Сахары несколько тысяч лет назад климат был более влажным, чем сейчас?</w:t>
            </w:r>
          </w:p>
        </w:tc>
        <w:tc>
          <w:tcPr>
            <w:tcW w:w="6378" w:type="dxa"/>
          </w:tcPr>
          <w:p w:rsidR="009F5EE7" w:rsidRPr="00623FD6" w:rsidRDefault="00623FD6" w:rsidP="00E91CA8">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623FD6">
              <w:rPr>
                <w:rFonts w:ascii="Times New Roman" w:hAnsi="Times New Roman" w:cs="Times New Roman"/>
                <w:color w:val="auto"/>
                <w:shd w:val="clear" w:color="auto" w:fill="FFFFFF"/>
              </w:rPr>
              <w:t>Сахара отнюдь не всегда была безжизненным краем. Как подтвердили дальнейшие исследования, еще в период палеолита, то есть 10-12 тысяч лет назад (в ледниковый период) климат здесь был значительно более влажным. Сахара представляла собой не пустыню, а африканскую степь-саванну. Население Сахары занималось не только скотоводством и земледелием, но и охотой и даже рыболовством, о чём свидетельствуют наскальные рисунки в разных районах пустыни. Во многих районах Сахары древние города были погребены слоем песка; возможно, это свидетельствует о сравнительно недавнем иссушении климата.</w:t>
            </w:r>
          </w:p>
        </w:tc>
      </w:tr>
      <w:tr w:rsidR="009F5EE7" w:rsidRPr="007961BA" w:rsidTr="00E91CA8">
        <w:tc>
          <w:tcPr>
            <w:tcW w:w="3256" w:type="dxa"/>
          </w:tcPr>
          <w:p w:rsidR="009F5EE7" w:rsidRPr="007961BA" w:rsidRDefault="009F5EE7"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sidRPr="007961BA">
              <w:rPr>
                <w:rFonts w:asciiTheme="minorHAnsi" w:hAnsiTheme="minorHAnsi" w:cstheme="minorHAnsi"/>
                <w:sz w:val="24"/>
                <w:szCs w:val="24"/>
              </w:rPr>
              <w:t>3. Какой факт, указывает на критическое изменение экосистемы Сахары задолго до начала развития скотоводства?</w:t>
            </w:r>
          </w:p>
        </w:tc>
        <w:tc>
          <w:tcPr>
            <w:tcW w:w="6378" w:type="dxa"/>
          </w:tcPr>
          <w:p w:rsidR="009F5EE7" w:rsidRPr="00623FD6" w:rsidRDefault="00623FD6" w:rsidP="00E91CA8">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623FD6">
              <w:rPr>
                <w:rFonts w:ascii="Times New Roman" w:hAnsi="Times New Roman" w:cs="Times New Roman"/>
                <w:color w:val="auto"/>
                <w:shd w:val="clear" w:color="auto" w:fill="FFFFFF"/>
              </w:rPr>
              <w:t>Ученым Бостонского университета, кажется, удалось найти еще одно доказательство того, что Сахара не всегда была пустыней. Как сообщают в Центре дистанционного зондирования Бостонского университета, в северо-западном районе Судана раньше располагалось огромное озеро, по площади почти равное Байкалу. Сейчас громадный водный объект, который из-за размеров назвали Мегаозером, скрыт под песками. Ученые Бостонского университета в северо-западном районе Судана, посреди Сахары, Доктор Эман Гонейм и доктор Фарук Эль-Баз изучили фото- и радарные снимки области Дарфур, для того, чтобы точно определить расположение озера. По их научным данным, береговая линия озера когда-то находилась примерно в 573 метрах (плюс-минус 3 метра) над уровнем моря. Исследователи предполагают, что в озеро впадало сразу несколько рек. Максимальная площадь, которую когда-то занимало Мегаозеро, - 30 750 кв. км. Кроме того, авторы исследования подсчитали, что в лучшие времена объем воды в озере мог достигать 2 530 куб. км.</w:t>
            </w:r>
          </w:p>
        </w:tc>
      </w:tr>
      <w:tr w:rsidR="009F5EE7" w:rsidRPr="007961BA" w:rsidTr="00E91CA8">
        <w:tc>
          <w:tcPr>
            <w:tcW w:w="3256" w:type="dxa"/>
          </w:tcPr>
          <w:p w:rsidR="009F5EE7" w:rsidRPr="007961BA" w:rsidRDefault="009F5EE7"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sidRPr="007961BA">
              <w:rPr>
                <w:rFonts w:asciiTheme="minorHAnsi" w:hAnsiTheme="minorHAnsi" w:cstheme="minorHAnsi"/>
                <w:sz w:val="24"/>
                <w:szCs w:val="24"/>
              </w:rPr>
              <w:t>4. Какова главная причина увеличения численности скота на пастбищах?</w:t>
            </w:r>
          </w:p>
        </w:tc>
        <w:tc>
          <w:tcPr>
            <w:tcW w:w="6378" w:type="dxa"/>
          </w:tcPr>
          <w:p w:rsidR="009F5EE7" w:rsidRPr="00623FD6" w:rsidRDefault="00623FD6" w:rsidP="00623FD6">
            <w:pPr>
              <w:rPr>
                <w:rFonts w:ascii="Times New Roman" w:hAnsi="Times New Roman" w:cs="Times New Roman"/>
                <w:color w:val="auto"/>
                <w:sz w:val="24"/>
                <w:szCs w:val="24"/>
              </w:rPr>
            </w:pPr>
            <w:r w:rsidRPr="00623FD6">
              <w:rPr>
                <w:rFonts w:ascii="Times New Roman" w:hAnsi="Times New Roman" w:cs="Times New Roman"/>
                <w:color w:val="auto"/>
                <w:sz w:val="24"/>
                <w:szCs w:val="24"/>
                <w:shd w:val="clear" w:color="auto" w:fill="EEEFF2"/>
              </w:rPr>
              <w:t xml:space="preserve">Под влиянием выпаса участие мхов там, где выпас не сопровождается заболачиванием почвы, резко снижается. На пастбищах крупного рогатого скота начальные стадии изменения состава луговых фитоценозов под влиянием выпаса характеризуются резким снижением участия в них многих видов разнотравья, широко распространенных на сенокосах. К ним относятся представители высокотравья и среднетравья, в том числе несколько видов зонтичных </w:t>
            </w:r>
            <w:r w:rsidRPr="00623FD6">
              <w:rPr>
                <w:rFonts w:ascii="Times New Roman" w:hAnsi="Times New Roman" w:cs="Times New Roman"/>
                <w:color w:val="auto"/>
                <w:sz w:val="24"/>
                <w:szCs w:val="24"/>
                <w:shd w:val="clear" w:color="auto" w:fill="EEEFF2"/>
              </w:rPr>
              <w:lastRenderedPageBreak/>
              <w:t>(жабрица порезниковая, борщевик сибирский, дягиль), сложноцветные (тысячелистник хрящеватый, бодяк полевой, козлобородник), а также герань луговая, щавель конский, подмаренник северный, свербига восточная и др. Увеличивается участие злаков, включая высокорослые (ежа сборная, овсяница луговая, костер безостый, лисохвост луговой).</w:t>
            </w:r>
          </w:p>
        </w:tc>
      </w:tr>
      <w:tr w:rsidR="009F5EE7" w:rsidRPr="007961BA" w:rsidTr="00E91CA8">
        <w:tc>
          <w:tcPr>
            <w:tcW w:w="3256" w:type="dxa"/>
          </w:tcPr>
          <w:p w:rsidR="009F5EE7" w:rsidRPr="007961BA" w:rsidRDefault="009F5EE7"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sidRPr="007961BA">
              <w:rPr>
                <w:rFonts w:asciiTheme="minorHAnsi" w:hAnsiTheme="minorHAnsi" w:cstheme="minorHAnsi"/>
                <w:sz w:val="24"/>
                <w:szCs w:val="24"/>
              </w:rPr>
              <w:lastRenderedPageBreak/>
              <w:t>5. Сопоставьте карту “Реконструкция типов растительности после последнего оледенения (25000 - 15000 лет назад)” и карту “Современные природные зоны мира”. Можно ли утверждать, что опустынивание Сахары началось до начала развития скотоводства в этом регионе? Ответ поясните.</w:t>
            </w:r>
          </w:p>
        </w:tc>
        <w:tc>
          <w:tcPr>
            <w:tcW w:w="6378" w:type="dxa"/>
          </w:tcPr>
          <w:p w:rsidR="009F5EE7" w:rsidRPr="00623FD6" w:rsidRDefault="00623FD6" w:rsidP="00E91CA8">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623FD6">
              <w:rPr>
                <w:rFonts w:ascii="Times New Roman" w:hAnsi="Times New Roman" w:cs="Times New Roman"/>
                <w:color w:val="auto"/>
                <w:shd w:val="clear" w:color="auto" w:fill="FFFFFF"/>
              </w:rPr>
              <w:t>В отдельные наименее благоприятные в климатическом отношении годы сельскохозяйственные угодья исчезают буквально на глазах местных жителей под слоем песка, приносимого буранами. Там, где еще несколько лет назад процветало земледелие, песчаный покров в ряде случаев стал достигать полуметровой толщины. Люди становятся живыми свидетелями того, как наступает пустыня, словно бы пожирая плодородные земли. Прогрессирующее опустынивание в Сахеле (контактная зона Сахара--саванна)</w:t>
            </w:r>
            <w:r w:rsidRPr="00623FD6">
              <w:rPr>
                <w:rStyle w:val="apple-converted-space"/>
                <w:rFonts w:ascii="Times New Roman" w:hAnsi="Times New Roman" w:cs="Times New Roman"/>
                <w:color w:val="auto"/>
                <w:shd w:val="clear" w:color="auto" w:fill="FFFFFF"/>
              </w:rPr>
              <w:t> </w:t>
            </w:r>
          </w:p>
        </w:tc>
      </w:tr>
    </w:tbl>
    <w:p w:rsidR="009F5EE7" w:rsidRPr="007961BA" w:rsidRDefault="009F5EE7" w:rsidP="009F5EE7">
      <w:pPr>
        <w:contextualSpacing/>
        <w:rPr>
          <w:rFonts w:cstheme="minorHAnsi"/>
        </w:rPr>
        <w:sectPr w:rsidR="009F5EE7" w:rsidRPr="007961BA" w:rsidSect="0019341E">
          <w:footerReference w:type="even" r:id="rId8"/>
          <w:footerReference w:type="default" r:id="rId9"/>
          <w:pgSz w:w="11909" w:h="16834"/>
          <w:pgMar w:top="908" w:right="1440" w:bottom="1111" w:left="1440" w:header="0" w:footer="720" w:gutter="0"/>
          <w:pgNumType w:start="1"/>
          <w:cols w:space="720"/>
        </w:sectPr>
      </w:pPr>
      <w:r w:rsidRPr="007961BA">
        <w:rPr>
          <w:rFonts w:cstheme="minorHAnsi"/>
        </w:rPr>
        <w:br/>
      </w:r>
    </w:p>
    <w:p w:rsidR="007419E7" w:rsidRDefault="00803D9C">
      <w:pPr>
        <w:rPr>
          <w:rFonts w:cstheme="minorHAnsi"/>
        </w:rPr>
      </w:pPr>
      <w:r w:rsidRPr="007961BA">
        <w:rPr>
          <w:rFonts w:cstheme="minorHAnsi"/>
        </w:rPr>
        <w:lastRenderedPageBreak/>
        <w:t>Задание 2.</w:t>
      </w:r>
    </w:p>
    <w:p w:rsidR="00623FD6" w:rsidRDefault="00623FD6">
      <w:pPr>
        <w:rPr>
          <w:rFonts w:cstheme="minorHAnsi"/>
        </w:rPr>
      </w:pPr>
    </w:p>
    <w:p w:rsidR="00C05C71" w:rsidRPr="007961BA" w:rsidRDefault="00C05C71" w:rsidP="00C05C71">
      <w:pPr>
        <w:pStyle w:val="a3"/>
        <w:ind w:left="-567" w:right="-284" w:firstLine="567"/>
        <w:jc w:val="center"/>
        <w:rPr>
          <w:rFonts w:cstheme="minorHAnsi"/>
          <w:b/>
          <w:sz w:val="24"/>
          <w:szCs w:val="24"/>
        </w:rPr>
      </w:pPr>
      <w:r w:rsidRPr="007961BA">
        <w:rPr>
          <w:rFonts w:cstheme="minorHAnsi"/>
          <w:b/>
          <w:sz w:val="24"/>
          <w:szCs w:val="24"/>
        </w:rPr>
        <w:t>БЛАНК ОТВЕТОВ</w:t>
      </w:r>
    </w:p>
    <w:tbl>
      <w:tblPr>
        <w:tblStyle w:val="a4"/>
        <w:tblW w:w="9618" w:type="dxa"/>
        <w:tblLayout w:type="fixed"/>
        <w:tblLook w:val="04A0"/>
      </w:tblPr>
      <w:tblGrid>
        <w:gridCol w:w="5665"/>
        <w:gridCol w:w="3953"/>
      </w:tblGrid>
      <w:tr w:rsidR="00895241" w:rsidRPr="007961BA" w:rsidTr="00C05C71">
        <w:tc>
          <w:tcPr>
            <w:tcW w:w="5665" w:type="dxa"/>
          </w:tcPr>
          <w:p w:rsidR="00895241" w:rsidRPr="007961BA" w:rsidRDefault="00895241" w:rsidP="00895241">
            <w:pPr>
              <w:jc w:val="center"/>
              <w:rPr>
                <w:rFonts w:asciiTheme="minorHAnsi" w:hAnsiTheme="minorHAnsi" w:cstheme="minorHAnsi"/>
                <w:sz w:val="24"/>
                <w:szCs w:val="24"/>
              </w:rPr>
            </w:pPr>
            <w:r w:rsidRPr="007961BA">
              <w:rPr>
                <w:rFonts w:asciiTheme="minorHAnsi" w:hAnsiTheme="minorHAnsi" w:cstheme="minorHAnsi"/>
                <w:sz w:val="24"/>
                <w:szCs w:val="24"/>
              </w:rPr>
              <w:t>Вопросы</w:t>
            </w:r>
          </w:p>
        </w:tc>
        <w:tc>
          <w:tcPr>
            <w:tcW w:w="3953" w:type="dxa"/>
          </w:tcPr>
          <w:p w:rsidR="00895241" w:rsidRPr="007961BA" w:rsidRDefault="00895241" w:rsidP="00895241">
            <w:pPr>
              <w:jc w:val="center"/>
              <w:rPr>
                <w:rFonts w:asciiTheme="minorHAnsi" w:hAnsiTheme="minorHAnsi" w:cstheme="minorHAnsi"/>
                <w:sz w:val="24"/>
                <w:szCs w:val="24"/>
              </w:rPr>
            </w:pPr>
            <w:r w:rsidRPr="007961BA">
              <w:rPr>
                <w:rFonts w:asciiTheme="minorHAnsi" w:hAnsiTheme="minorHAnsi" w:cstheme="minorHAnsi"/>
                <w:sz w:val="24"/>
                <w:szCs w:val="24"/>
              </w:rPr>
              <w:t>Ответы команды</w:t>
            </w:r>
          </w:p>
        </w:tc>
      </w:tr>
      <w:tr w:rsidR="007961BA" w:rsidRPr="007961BA" w:rsidTr="00C05C71">
        <w:tc>
          <w:tcPr>
            <w:tcW w:w="5665" w:type="dxa"/>
          </w:tcPr>
          <w:p w:rsidR="00C05C71" w:rsidRPr="007961BA" w:rsidRDefault="00C05C71" w:rsidP="00E91CA8">
            <w:pPr>
              <w:rPr>
                <w:rFonts w:asciiTheme="minorHAnsi" w:hAnsiTheme="minorHAnsi" w:cstheme="minorHAnsi"/>
                <w:sz w:val="24"/>
                <w:szCs w:val="24"/>
              </w:rPr>
            </w:pPr>
            <w:r w:rsidRPr="007961BA">
              <w:rPr>
                <w:rFonts w:asciiTheme="minorHAnsi" w:hAnsiTheme="minorHAnsi" w:cstheme="minorHAnsi"/>
                <w:sz w:val="24"/>
                <w:szCs w:val="24"/>
              </w:rPr>
              <w:t>1. Какую одежду для защиты от клещей лучше выбрать для прогулок в лесу?</w:t>
            </w:r>
          </w:p>
        </w:tc>
        <w:tc>
          <w:tcPr>
            <w:tcW w:w="3953" w:type="dxa"/>
          </w:tcPr>
          <w:p w:rsidR="00C05C71" w:rsidRPr="007961BA" w:rsidRDefault="00B92978"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Pr>
                <w:rFonts w:asciiTheme="minorHAnsi" w:hAnsiTheme="minorHAnsi" w:cstheme="minorHAnsi"/>
                <w:sz w:val="24"/>
                <w:szCs w:val="24"/>
              </w:rPr>
              <w:t xml:space="preserve">Плотную, закрывающую все тело. </w:t>
            </w:r>
          </w:p>
        </w:tc>
      </w:tr>
      <w:tr w:rsidR="00C05C71" w:rsidRPr="007961BA" w:rsidTr="00C05C71">
        <w:tc>
          <w:tcPr>
            <w:tcW w:w="5665" w:type="dxa"/>
          </w:tcPr>
          <w:p w:rsidR="00C05C71" w:rsidRPr="007961BA" w:rsidRDefault="00C05C71" w:rsidP="00E91CA8">
            <w:pPr>
              <w:rPr>
                <w:rFonts w:asciiTheme="minorHAnsi" w:hAnsiTheme="minorHAnsi" w:cstheme="minorHAnsi"/>
                <w:sz w:val="24"/>
                <w:szCs w:val="24"/>
              </w:rPr>
            </w:pPr>
            <w:r w:rsidRPr="007961BA">
              <w:rPr>
                <w:rFonts w:asciiTheme="minorHAnsi" w:hAnsiTheme="minorHAnsi" w:cstheme="minorHAnsi"/>
                <w:sz w:val="24"/>
                <w:szCs w:val="24"/>
              </w:rPr>
              <w:t>2. Какие явления наиболее опасны при болезнях, которые переносятся клещами?</w:t>
            </w:r>
          </w:p>
        </w:tc>
        <w:tc>
          <w:tcPr>
            <w:tcW w:w="3953" w:type="dxa"/>
          </w:tcPr>
          <w:p w:rsidR="00C05C71" w:rsidRPr="00B92978" w:rsidRDefault="00B92978" w:rsidP="00E91CA8">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color w:val="auto"/>
              </w:rPr>
            </w:pPr>
            <w:r w:rsidRPr="00B92978">
              <w:rPr>
                <w:rFonts w:ascii="Times New Roman" w:hAnsi="Times New Roman" w:cs="Times New Roman"/>
                <w:color w:val="auto"/>
              </w:rPr>
              <w:t>Наиболее актуальными среди трансмиссивных природно-очаговых болезней от клещей у человека считаются:</w:t>
            </w:r>
            <w:r w:rsidRPr="00B92978">
              <w:rPr>
                <w:rStyle w:val="apple-converted-space"/>
                <w:rFonts w:ascii="Times New Roman" w:hAnsi="Times New Roman" w:cs="Times New Roman"/>
                <w:color w:val="auto"/>
              </w:rPr>
              <w:t> </w:t>
            </w:r>
            <w:r w:rsidRPr="00B92978">
              <w:rPr>
                <w:rFonts w:ascii="Times New Roman" w:hAnsi="Times New Roman" w:cs="Times New Roman"/>
                <w:color w:val="auto"/>
                <w:bdr w:val="none" w:sz="0" w:space="0" w:color="auto" w:frame="1"/>
              </w:rPr>
              <w:t>болезнь Лайма (боррелиоз)</w:t>
            </w:r>
            <w:r w:rsidRPr="00B92978">
              <w:rPr>
                <w:rFonts w:ascii="Times New Roman" w:hAnsi="Times New Roman" w:cs="Times New Roman"/>
                <w:color w:val="auto"/>
              </w:rPr>
              <w:t>, клещевой</w:t>
            </w:r>
            <w:r w:rsidRPr="00B92978">
              <w:rPr>
                <w:rStyle w:val="apple-converted-space"/>
                <w:rFonts w:ascii="Times New Roman" w:hAnsi="Times New Roman" w:cs="Times New Roman"/>
                <w:color w:val="auto"/>
              </w:rPr>
              <w:t> </w:t>
            </w:r>
            <w:r w:rsidRPr="00B92978">
              <w:rPr>
                <w:rFonts w:ascii="Times New Roman" w:hAnsi="Times New Roman" w:cs="Times New Roman"/>
                <w:color w:val="auto"/>
                <w:bdr w:val="none" w:sz="0" w:space="0" w:color="auto" w:frame="1"/>
              </w:rPr>
              <w:t>энцефалит</w:t>
            </w:r>
            <w:r>
              <w:rPr>
                <w:rFonts w:ascii="Times New Roman" w:hAnsi="Times New Roman" w:cs="Times New Roman"/>
                <w:color w:val="auto"/>
              </w:rPr>
              <w:t>, эрлихиоз</w:t>
            </w:r>
            <w:r w:rsidRPr="00B92978">
              <w:rPr>
                <w:rFonts w:ascii="Times New Roman" w:hAnsi="Times New Roman" w:cs="Times New Roman"/>
                <w:color w:val="auto"/>
              </w:rPr>
              <w:t>. Эти инфекции протекают очень тяжело, могут приводить к инвалидности, имеют хроническое течение и длительный реабилитационный период (до 1 года). Также клещи переносят: возвратный клещевой тиф, туляремию, бабезиоз, пятнистую лихорадку.</w:t>
            </w:r>
          </w:p>
        </w:tc>
      </w:tr>
      <w:tr w:rsidR="00C05C71" w:rsidRPr="007961BA" w:rsidTr="00C05C71">
        <w:tc>
          <w:tcPr>
            <w:tcW w:w="5665" w:type="dxa"/>
          </w:tcPr>
          <w:p w:rsidR="00C05C71" w:rsidRPr="007961BA" w:rsidRDefault="00C05C71" w:rsidP="00E91CA8">
            <w:pPr>
              <w:rPr>
                <w:rFonts w:asciiTheme="minorHAnsi" w:hAnsiTheme="minorHAnsi" w:cstheme="minorHAnsi"/>
                <w:sz w:val="24"/>
                <w:szCs w:val="24"/>
              </w:rPr>
            </w:pPr>
            <w:r w:rsidRPr="007961BA">
              <w:rPr>
                <w:rFonts w:asciiTheme="minorHAnsi" w:hAnsiTheme="minorHAnsi" w:cstheme="minorHAnsi"/>
                <w:sz w:val="24"/>
                <w:szCs w:val="24"/>
              </w:rPr>
              <w:t>3. В какой природной зоне больше всего распространены клещи?</w:t>
            </w:r>
          </w:p>
        </w:tc>
        <w:tc>
          <w:tcPr>
            <w:tcW w:w="3953" w:type="dxa"/>
          </w:tcPr>
          <w:p w:rsidR="00C05C71" w:rsidRPr="007961BA" w:rsidRDefault="00B92978"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Pr>
                <w:rFonts w:asciiTheme="minorHAnsi" w:hAnsiTheme="minorHAnsi" w:cstheme="minorHAnsi"/>
                <w:sz w:val="24"/>
                <w:szCs w:val="24"/>
              </w:rPr>
              <w:t xml:space="preserve">Тайга </w:t>
            </w:r>
          </w:p>
        </w:tc>
      </w:tr>
      <w:tr w:rsidR="00C05C71" w:rsidRPr="007961BA" w:rsidTr="00C05C71">
        <w:tc>
          <w:tcPr>
            <w:tcW w:w="5665" w:type="dxa"/>
          </w:tcPr>
          <w:p w:rsidR="00C05C71" w:rsidRPr="007961BA" w:rsidRDefault="00C05C71" w:rsidP="00E91CA8">
            <w:pPr>
              <w:rPr>
                <w:rFonts w:asciiTheme="minorHAnsi" w:hAnsiTheme="minorHAnsi" w:cstheme="minorHAnsi"/>
                <w:sz w:val="24"/>
                <w:szCs w:val="24"/>
              </w:rPr>
            </w:pPr>
            <w:r w:rsidRPr="007961BA">
              <w:rPr>
                <w:rFonts w:asciiTheme="minorHAnsi" w:hAnsiTheme="minorHAnsi" w:cstheme="minorHAnsi"/>
                <w:sz w:val="24"/>
                <w:szCs w:val="24"/>
              </w:rPr>
              <w:t>4. В какой сезон года клещи наиболее активны?</w:t>
            </w:r>
          </w:p>
        </w:tc>
        <w:tc>
          <w:tcPr>
            <w:tcW w:w="3953" w:type="dxa"/>
          </w:tcPr>
          <w:p w:rsidR="00C05C71" w:rsidRPr="007961BA" w:rsidRDefault="00B92978"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Pr>
                <w:rFonts w:asciiTheme="minorHAnsi" w:hAnsiTheme="minorHAnsi" w:cstheme="minorHAnsi"/>
                <w:sz w:val="24"/>
                <w:szCs w:val="24"/>
              </w:rPr>
              <w:t xml:space="preserve">Весна </w:t>
            </w:r>
          </w:p>
        </w:tc>
      </w:tr>
      <w:tr w:rsidR="00C05C71" w:rsidRPr="007961BA" w:rsidTr="00C05C71">
        <w:tc>
          <w:tcPr>
            <w:tcW w:w="5665" w:type="dxa"/>
          </w:tcPr>
          <w:p w:rsidR="00C05C71" w:rsidRPr="007961BA" w:rsidRDefault="00C05C71"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sidRPr="007961BA">
              <w:rPr>
                <w:rFonts w:asciiTheme="minorHAnsi" w:hAnsiTheme="minorHAnsi" w:cstheme="minorHAnsi"/>
                <w:sz w:val="24"/>
                <w:szCs w:val="24"/>
              </w:rPr>
              <w:t xml:space="preserve">5. Используя материалы атласа (рис. “Заболеваемость энцефалитом в 1997 - 2013 гг. по регионам РФ”, см. </w:t>
            </w:r>
            <w:hyperlink r:id="rId10" w:history="1">
              <w:r w:rsidRPr="007961BA">
                <w:rPr>
                  <w:rStyle w:val="a8"/>
                  <w:rFonts w:asciiTheme="minorHAnsi" w:hAnsiTheme="minorHAnsi" w:cstheme="minorHAnsi"/>
                  <w:sz w:val="24"/>
                  <w:szCs w:val="24"/>
                </w:rPr>
                <w:t>https://drive.google.com/file/d/154vpfWy79BQAuJsxedw3TAu1UG6LVYxy/view?usp=sharing</w:t>
              </w:r>
            </w:hyperlink>
            <w:r w:rsidRPr="007961BA">
              <w:rPr>
                <w:rFonts w:asciiTheme="minorHAnsi" w:hAnsiTheme="minorHAnsi" w:cstheme="minorHAnsi"/>
                <w:sz w:val="24"/>
                <w:szCs w:val="24"/>
              </w:rPr>
              <w:t>), определите в каком федеральном округе РФ заболеваемость энцефалитом в 1997 - 2013 гг. наибольшая.</w:t>
            </w:r>
          </w:p>
        </w:tc>
        <w:tc>
          <w:tcPr>
            <w:tcW w:w="3953" w:type="dxa"/>
          </w:tcPr>
          <w:p w:rsidR="00C05C71" w:rsidRPr="007961BA" w:rsidRDefault="00B92978"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Pr>
                <w:rFonts w:asciiTheme="minorHAnsi" w:hAnsiTheme="minorHAnsi" w:cstheme="minorHAnsi"/>
                <w:sz w:val="24"/>
                <w:szCs w:val="24"/>
              </w:rPr>
              <w:t xml:space="preserve">Карелия, Камчатка, Хабаровский, Приморский карай </w:t>
            </w:r>
          </w:p>
        </w:tc>
      </w:tr>
      <w:tr w:rsidR="00C05C71" w:rsidRPr="007961BA" w:rsidTr="00C05C71">
        <w:tc>
          <w:tcPr>
            <w:tcW w:w="5665" w:type="dxa"/>
          </w:tcPr>
          <w:p w:rsidR="00C05C71" w:rsidRPr="007961BA" w:rsidRDefault="00C05C71"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sidRPr="007961BA">
              <w:rPr>
                <w:rFonts w:asciiTheme="minorHAnsi" w:hAnsiTheme="minorHAnsi" w:cstheme="minorHAnsi"/>
                <w:sz w:val="24"/>
                <w:szCs w:val="24"/>
              </w:rPr>
              <w:t>Сравните картограмму “Среднегодовое число случаев заболевания энцефалитом в РФ (2008-2010 гг.)” и карту “Природные зоны и горные области высотной поясности РФ”. Почему в южной части Европейское территории страны (в Краснодарском крае, Ставропольской, Ростовской, Волгоградской, Саратовской, Астраханской областях) случаи заболевания энцефалитом практически отсутствуют?</w:t>
            </w:r>
          </w:p>
        </w:tc>
        <w:tc>
          <w:tcPr>
            <w:tcW w:w="3953" w:type="dxa"/>
          </w:tcPr>
          <w:p w:rsidR="00C05C71" w:rsidRPr="007961BA" w:rsidRDefault="00B92978" w:rsidP="00E91CA8">
            <w:pPr>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szCs w:val="24"/>
              </w:rPr>
            </w:pPr>
            <w:r>
              <w:rPr>
                <w:rFonts w:asciiTheme="minorHAnsi" w:hAnsiTheme="minorHAnsi" w:cstheme="minorHAnsi"/>
                <w:sz w:val="24"/>
                <w:szCs w:val="24"/>
              </w:rPr>
              <w:t xml:space="preserve">Нет лесов. А клещи живут в лесах </w:t>
            </w:r>
          </w:p>
        </w:tc>
      </w:tr>
    </w:tbl>
    <w:p w:rsidR="00C05C71" w:rsidRPr="007961BA" w:rsidRDefault="00C05C71" w:rsidP="00C05C71">
      <w:pPr>
        <w:jc w:val="right"/>
        <w:rPr>
          <w:rFonts w:cstheme="minorHAnsi"/>
        </w:rPr>
      </w:pPr>
    </w:p>
    <w:p w:rsidR="00C05C71" w:rsidRPr="007961BA" w:rsidRDefault="00C05C71" w:rsidP="00C05C71">
      <w:pPr>
        <w:jc w:val="right"/>
        <w:rPr>
          <w:rFonts w:cstheme="minorHAnsi"/>
        </w:rPr>
        <w:sectPr w:rsidR="00C05C71" w:rsidRPr="007961BA">
          <w:pgSz w:w="11909" w:h="16834"/>
          <w:pgMar w:top="1440" w:right="1440" w:bottom="1440" w:left="1440" w:header="0" w:footer="720" w:gutter="0"/>
          <w:pgNumType w:start="1"/>
          <w:cols w:space="720"/>
        </w:sectPr>
      </w:pPr>
    </w:p>
    <w:p w:rsidR="00C05C71" w:rsidRPr="007961BA" w:rsidRDefault="00C05C71" w:rsidP="00C05C71">
      <w:pPr>
        <w:jc w:val="right"/>
        <w:rPr>
          <w:rFonts w:cstheme="minorHAnsi"/>
        </w:rPr>
      </w:pPr>
      <w:r w:rsidRPr="007961BA">
        <w:rPr>
          <w:rFonts w:cstheme="minorHAnsi"/>
        </w:rPr>
        <w:lastRenderedPageBreak/>
        <w:t>Среднегодовое число случаев заболевания энцефалитом в РФ (2008-2010 гг.).</w:t>
      </w:r>
    </w:p>
    <w:p w:rsidR="00C05C71" w:rsidRPr="007961BA" w:rsidRDefault="00C05C71" w:rsidP="00C05C71">
      <w:pPr>
        <w:jc w:val="right"/>
        <w:rPr>
          <w:rFonts w:cstheme="minorHAnsi"/>
        </w:rPr>
      </w:pPr>
    </w:p>
    <w:p w:rsidR="00C05C71" w:rsidRPr="007961BA" w:rsidRDefault="00C05C71" w:rsidP="00C05C71">
      <w:pPr>
        <w:jc w:val="right"/>
        <w:rPr>
          <w:rFonts w:cstheme="minorHAnsi"/>
        </w:rPr>
      </w:pPr>
      <w:r w:rsidRPr="007961BA">
        <w:rPr>
          <w:rFonts w:cstheme="minorHAnsi"/>
          <w:noProof/>
          <w:lang w:eastAsia="ru-RU"/>
        </w:rPr>
        <w:drawing>
          <wp:inline distT="114300" distB="114300" distL="114300" distR="114300">
            <wp:extent cx="6455802" cy="6022665"/>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cstate="print"/>
                    <a:srcRect/>
                    <a:stretch>
                      <a:fillRect/>
                    </a:stretch>
                  </pic:blipFill>
                  <pic:spPr>
                    <a:xfrm>
                      <a:off x="0" y="0"/>
                      <a:ext cx="6473584" cy="6039254"/>
                    </a:xfrm>
                    <a:prstGeom prst="rect">
                      <a:avLst/>
                    </a:prstGeom>
                    <a:ln/>
                  </pic:spPr>
                </pic:pic>
              </a:graphicData>
            </a:graphic>
          </wp:inline>
        </w:drawing>
      </w:r>
    </w:p>
    <w:p w:rsidR="00C05C71" w:rsidRPr="007961BA" w:rsidRDefault="00C05C71" w:rsidP="00C05C71">
      <w:pPr>
        <w:jc w:val="both"/>
        <w:rPr>
          <w:rFonts w:cstheme="minorHAnsi"/>
        </w:rPr>
      </w:pPr>
    </w:p>
    <w:p w:rsidR="00C05C71" w:rsidRPr="007961BA" w:rsidRDefault="00C05C71" w:rsidP="00C05C71">
      <w:pPr>
        <w:jc w:val="right"/>
        <w:rPr>
          <w:rFonts w:cstheme="minorHAnsi"/>
        </w:rPr>
        <w:sectPr w:rsidR="00C05C71" w:rsidRPr="007961BA">
          <w:pgSz w:w="11909" w:h="16834"/>
          <w:pgMar w:top="1440" w:right="1440" w:bottom="1440" w:left="1440" w:header="0" w:footer="720" w:gutter="0"/>
          <w:pgNumType w:start="1"/>
          <w:cols w:space="720"/>
        </w:sectPr>
      </w:pPr>
    </w:p>
    <w:p w:rsidR="00C05C71" w:rsidRPr="007961BA" w:rsidRDefault="00C05C71" w:rsidP="00C05C71">
      <w:pPr>
        <w:jc w:val="right"/>
        <w:rPr>
          <w:rFonts w:cstheme="minorHAnsi"/>
        </w:rPr>
      </w:pPr>
      <w:r w:rsidRPr="007961BA">
        <w:rPr>
          <w:rFonts w:cstheme="minorHAnsi"/>
        </w:rPr>
        <w:lastRenderedPageBreak/>
        <w:t>Карта “Природные зоны и горные области высотной поясности РФ”</w:t>
      </w:r>
    </w:p>
    <w:p w:rsidR="00C05C71" w:rsidRPr="007961BA" w:rsidRDefault="00C05C71" w:rsidP="00C05C71">
      <w:pPr>
        <w:rPr>
          <w:rFonts w:cstheme="minorHAnsi"/>
        </w:rPr>
      </w:pPr>
    </w:p>
    <w:p w:rsidR="00C05C71" w:rsidRPr="007961BA" w:rsidRDefault="00C05C71" w:rsidP="00C05C71">
      <w:pPr>
        <w:ind w:left="-567"/>
        <w:rPr>
          <w:rFonts w:cstheme="minorHAnsi"/>
        </w:rPr>
      </w:pPr>
    </w:p>
    <w:p w:rsidR="00C05C71" w:rsidRPr="007961BA" w:rsidRDefault="00C05C71" w:rsidP="00C05C71">
      <w:pPr>
        <w:rPr>
          <w:rFonts w:cstheme="minorHAnsi"/>
        </w:rPr>
      </w:pPr>
    </w:p>
    <w:p w:rsidR="00C05C71" w:rsidRPr="007961BA" w:rsidRDefault="00C05C71" w:rsidP="00C05C71">
      <w:pPr>
        <w:rPr>
          <w:rFonts w:cstheme="minorHAnsi"/>
        </w:rPr>
      </w:pPr>
    </w:p>
    <w:p w:rsidR="0062348D" w:rsidRPr="007961BA" w:rsidRDefault="0062348D">
      <w:pPr>
        <w:rPr>
          <w:rFonts w:cstheme="minorHAnsi"/>
        </w:rPr>
        <w:sectPr w:rsidR="0062348D" w:rsidRPr="007961BA" w:rsidSect="00DD6D65">
          <w:pgSz w:w="11900" w:h="16840"/>
          <w:pgMar w:top="1134" w:right="850" w:bottom="1134" w:left="1701" w:header="708" w:footer="708" w:gutter="0"/>
          <w:cols w:space="708"/>
          <w:docGrid w:linePitch="360"/>
        </w:sectPr>
      </w:pPr>
    </w:p>
    <w:p w:rsidR="00803D9C" w:rsidRPr="007961BA" w:rsidRDefault="005C2512">
      <w:pPr>
        <w:rPr>
          <w:rFonts w:cstheme="minorHAnsi"/>
        </w:rPr>
      </w:pPr>
      <w:r w:rsidRPr="007961BA">
        <w:rPr>
          <w:rFonts w:cstheme="minorHAnsi"/>
        </w:rPr>
        <w:lastRenderedPageBreak/>
        <w:t>Задание 3.</w:t>
      </w:r>
    </w:p>
    <w:p w:rsidR="00561E5C" w:rsidRPr="007961BA" w:rsidRDefault="00561E5C">
      <w:pPr>
        <w:rPr>
          <w:rFonts w:cstheme="minorHAnsi"/>
        </w:rPr>
      </w:pPr>
    </w:p>
    <w:p w:rsidR="00561E5C" w:rsidRPr="007961BA" w:rsidRDefault="00561E5C">
      <w:pPr>
        <w:rPr>
          <w:rFonts w:cstheme="minorHAnsi"/>
        </w:rPr>
      </w:pPr>
      <w:r w:rsidRPr="007961BA">
        <w:rPr>
          <w:rFonts w:cstheme="minorHAnsi"/>
        </w:rPr>
        <w:t>Географические ошибки.</w:t>
      </w:r>
    </w:p>
    <w:p w:rsidR="00561E5C" w:rsidRPr="007961BA" w:rsidRDefault="00561E5C" w:rsidP="00561E5C">
      <w:pPr>
        <w:pStyle w:val="a3"/>
        <w:numPr>
          <w:ilvl w:val="0"/>
          <w:numId w:val="1"/>
        </w:numPr>
        <w:spacing w:after="160" w:line="259" w:lineRule="auto"/>
        <w:ind w:left="-1134" w:firstLine="567"/>
        <w:jc w:val="both"/>
        <w:rPr>
          <w:rFonts w:cstheme="minorHAnsi"/>
          <w:sz w:val="24"/>
          <w:szCs w:val="24"/>
        </w:rPr>
      </w:pPr>
      <w:r w:rsidRPr="007961BA">
        <w:rPr>
          <w:rFonts w:cstheme="minorHAnsi"/>
          <w:sz w:val="24"/>
          <w:szCs w:val="24"/>
        </w:rPr>
        <w:t>Географические объекты нам часто приходится видеть не только в картах в атласах, но и в сюжетах средств массовой информации, рекламных плакатах, на различных бытовых предметах и даже одежде. Мы каждый день сталкиваемся с контурами географических объектов, но часто не обращаем на это своё внимание. Порой случаются географические ошибки, подобно тем что представлены на фотографиях 1 – 5. Определите в чём заключается географическая ошибка на каждой фотографии.</w:t>
      </w:r>
    </w:p>
    <w:tbl>
      <w:tblPr>
        <w:tblStyle w:val="a4"/>
        <w:tblW w:w="0" w:type="auto"/>
        <w:tblInd w:w="-1134" w:type="dxa"/>
        <w:tblLook w:val="04A0"/>
      </w:tblPr>
      <w:tblGrid>
        <w:gridCol w:w="10201"/>
      </w:tblGrid>
      <w:tr w:rsidR="00561E5C" w:rsidRPr="007961BA" w:rsidTr="00E91CA8">
        <w:tc>
          <w:tcPr>
            <w:tcW w:w="10201" w:type="dxa"/>
          </w:tcPr>
          <w:p w:rsidR="00561E5C" w:rsidRPr="007961BA" w:rsidRDefault="00561E5C" w:rsidP="00E91CA8">
            <w:pPr>
              <w:jc w:val="center"/>
              <w:rPr>
                <w:rFonts w:asciiTheme="minorHAnsi" w:hAnsiTheme="minorHAnsi" w:cstheme="minorHAnsi"/>
                <w:sz w:val="24"/>
                <w:szCs w:val="24"/>
              </w:rPr>
            </w:pPr>
            <w:r w:rsidRPr="007961BA">
              <w:rPr>
                <w:rFonts w:cstheme="minorHAnsi"/>
                <w:noProof/>
              </w:rPr>
              <w:drawing>
                <wp:inline distT="0" distB="0" distL="0" distR="0">
                  <wp:extent cx="3922401" cy="260985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53" cy="2611149"/>
                          </a:xfrm>
                          <a:prstGeom prst="rect">
                            <a:avLst/>
                          </a:prstGeom>
                          <a:noFill/>
                        </pic:spPr>
                      </pic:pic>
                    </a:graphicData>
                  </a:graphic>
                </wp:inline>
              </w:drawing>
            </w:r>
          </w:p>
        </w:tc>
      </w:tr>
      <w:tr w:rsidR="00561E5C" w:rsidRPr="007961BA" w:rsidTr="00E91CA8">
        <w:tc>
          <w:tcPr>
            <w:tcW w:w="10201" w:type="dxa"/>
          </w:tcPr>
          <w:p w:rsidR="00561E5C" w:rsidRPr="007961BA" w:rsidRDefault="00561E5C" w:rsidP="00E91CA8">
            <w:pPr>
              <w:jc w:val="center"/>
              <w:rPr>
                <w:rFonts w:asciiTheme="minorHAnsi" w:hAnsiTheme="minorHAnsi" w:cstheme="minorHAnsi"/>
                <w:b/>
                <w:sz w:val="24"/>
                <w:szCs w:val="24"/>
              </w:rPr>
            </w:pPr>
            <w:r w:rsidRPr="007961BA">
              <w:rPr>
                <w:rFonts w:asciiTheme="minorHAnsi" w:hAnsiTheme="minorHAnsi" w:cstheme="minorHAnsi"/>
                <w:b/>
                <w:sz w:val="24"/>
                <w:szCs w:val="24"/>
              </w:rPr>
              <w:t>Фотография 1</w:t>
            </w:r>
          </w:p>
        </w:tc>
      </w:tr>
      <w:tr w:rsidR="00561E5C" w:rsidRPr="007961BA" w:rsidTr="00E91CA8">
        <w:tc>
          <w:tcPr>
            <w:tcW w:w="10201" w:type="dxa"/>
          </w:tcPr>
          <w:p w:rsidR="00561E5C" w:rsidRPr="007961BA" w:rsidRDefault="00561E5C" w:rsidP="00E91CA8">
            <w:pPr>
              <w:jc w:val="center"/>
              <w:rPr>
                <w:rFonts w:asciiTheme="minorHAnsi" w:hAnsiTheme="minorHAnsi" w:cstheme="minorHAnsi"/>
                <w:sz w:val="24"/>
                <w:szCs w:val="24"/>
              </w:rPr>
            </w:pPr>
            <w:r w:rsidRPr="007961BA">
              <w:rPr>
                <w:rFonts w:cstheme="minorHAnsi"/>
                <w:noProof/>
              </w:rPr>
              <w:drawing>
                <wp:inline distT="0" distB="0" distL="0" distR="0">
                  <wp:extent cx="4030595" cy="2947670"/>
                  <wp:effectExtent l="0" t="0" r="825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4484" cy="2950514"/>
                          </a:xfrm>
                          <a:prstGeom prst="rect">
                            <a:avLst/>
                          </a:prstGeom>
                          <a:noFill/>
                        </pic:spPr>
                      </pic:pic>
                    </a:graphicData>
                  </a:graphic>
                </wp:inline>
              </w:drawing>
            </w:r>
          </w:p>
        </w:tc>
      </w:tr>
      <w:tr w:rsidR="00561E5C" w:rsidRPr="007961BA" w:rsidTr="00E91CA8">
        <w:tc>
          <w:tcPr>
            <w:tcW w:w="10201" w:type="dxa"/>
          </w:tcPr>
          <w:p w:rsidR="00561E5C" w:rsidRPr="007961BA" w:rsidRDefault="00561E5C" w:rsidP="00E91CA8">
            <w:pPr>
              <w:jc w:val="center"/>
              <w:rPr>
                <w:rFonts w:asciiTheme="minorHAnsi" w:hAnsiTheme="minorHAnsi" w:cstheme="minorHAnsi"/>
                <w:b/>
                <w:sz w:val="24"/>
                <w:szCs w:val="24"/>
              </w:rPr>
            </w:pPr>
            <w:r w:rsidRPr="007961BA">
              <w:rPr>
                <w:rFonts w:asciiTheme="minorHAnsi" w:hAnsiTheme="minorHAnsi" w:cstheme="minorHAnsi"/>
                <w:b/>
                <w:sz w:val="24"/>
                <w:szCs w:val="24"/>
              </w:rPr>
              <w:t>Фотография 2</w:t>
            </w:r>
          </w:p>
        </w:tc>
      </w:tr>
      <w:tr w:rsidR="00561E5C" w:rsidRPr="007961BA" w:rsidTr="00E91CA8">
        <w:tc>
          <w:tcPr>
            <w:tcW w:w="10201" w:type="dxa"/>
          </w:tcPr>
          <w:p w:rsidR="00561E5C" w:rsidRPr="007961BA" w:rsidRDefault="00561E5C" w:rsidP="00E91CA8">
            <w:pPr>
              <w:jc w:val="center"/>
              <w:rPr>
                <w:rFonts w:asciiTheme="minorHAnsi" w:hAnsiTheme="minorHAnsi" w:cstheme="minorHAnsi"/>
                <w:sz w:val="24"/>
                <w:szCs w:val="24"/>
              </w:rPr>
            </w:pPr>
            <w:r w:rsidRPr="007961BA">
              <w:rPr>
                <w:rFonts w:cstheme="minorHAnsi"/>
                <w:noProof/>
              </w:rPr>
              <w:lastRenderedPageBreak/>
              <w:drawing>
                <wp:inline distT="0" distB="0" distL="0" distR="0">
                  <wp:extent cx="4183179" cy="2352694"/>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5697" cy="2354110"/>
                          </a:xfrm>
                          <a:prstGeom prst="rect">
                            <a:avLst/>
                          </a:prstGeom>
                          <a:noFill/>
                        </pic:spPr>
                      </pic:pic>
                    </a:graphicData>
                  </a:graphic>
                </wp:inline>
              </w:drawing>
            </w:r>
          </w:p>
        </w:tc>
      </w:tr>
      <w:tr w:rsidR="00561E5C" w:rsidRPr="007961BA" w:rsidTr="00E91CA8">
        <w:tc>
          <w:tcPr>
            <w:tcW w:w="10201" w:type="dxa"/>
          </w:tcPr>
          <w:p w:rsidR="00561E5C" w:rsidRPr="007961BA" w:rsidRDefault="00561E5C" w:rsidP="00E91CA8">
            <w:pPr>
              <w:jc w:val="center"/>
              <w:rPr>
                <w:rFonts w:asciiTheme="minorHAnsi" w:hAnsiTheme="minorHAnsi" w:cstheme="minorHAnsi"/>
                <w:b/>
                <w:sz w:val="24"/>
                <w:szCs w:val="24"/>
              </w:rPr>
            </w:pPr>
            <w:r w:rsidRPr="007961BA">
              <w:rPr>
                <w:rFonts w:asciiTheme="minorHAnsi" w:hAnsiTheme="minorHAnsi" w:cstheme="minorHAnsi"/>
                <w:b/>
                <w:sz w:val="24"/>
                <w:szCs w:val="24"/>
              </w:rPr>
              <w:t>Фотография 3</w:t>
            </w:r>
          </w:p>
        </w:tc>
      </w:tr>
      <w:tr w:rsidR="00561E5C" w:rsidRPr="007961BA" w:rsidTr="00E91CA8">
        <w:tc>
          <w:tcPr>
            <w:tcW w:w="10201" w:type="dxa"/>
          </w:tcPr>
          <w:p w:rsidR="00561E5C" w:rsidRPr="007961BA" w:rsidRDefault="00561E5C" w:rsidP="00E91CA8">
            <w:pPr>
              <w:jc w:val="center"/>
              <w:rPr>
                <w:rFonts w:asciiTheme="minorHAnsi" w:hAnsiTheme="minorHAnsi" w:cstheme="minorHAnsi"/>
                <w:sz w:val="24"/>
                <w:szCs w:val="24"/>
              </w:rPr>
            </w:pPr>
            <w:r w:rsidRPr="007961BA">
              <w:rPr>
                <w:rFonts w:cstheme="minorHAnsi"/>
                <w:noProof/>
              </w:rPr>
              <w:drawing>
                <wp:inline distT="0" distB="0" distL="0" distR="0">
                  <wp:extent cx="4287357" cy="27324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4313" cy="2736838"/>
                          </a:xfrm>
                          <a:prstGeom prst="rect">
                            <a:avLst/>
                          </a:prstGeom>
                          <a:noFill/>
                        </pic:spPr>
                      </pic:pic>
                    </a:graphicData>
                  </a:graphic>
                </wp:inline>
              </w:drawing>
            </w:r>
          </w:p>
        </w:tc>
      </w:tr>
      <w:tr w:rsidR="00561E5C" w:rsidRPr="007961BA" w:rsidTr="00E91CA8">
        <w:tc>
          <w:tcPr>
            <w:tcW w:w="10201" w:type="dxa"/>
          </w:tcPr>
          <w:p w:rsidR="00561E5C" w:rsidRPr="007961BA" w:rsidRDefault="00561E5C" w:rsidP="00E91CA8">
            <w:pPr>
              <w:jc w:val="center"/>
              <w:rPr>
                <w:rFonts w:asciiTheme="minorHAnsi" w:hAnsiTheme="minorHAnsi" w:cstheme="minorHAnsi"/>
                <w:sz w:val="24"/>
                <w:szCs w:val="24"/>
              </w:rPr>
            </w:pPr>
            <w:r w:rsidRPr="007961BA">
              <w:rPr>
                <w:rFonts w:asciiTheme="minorHAnsi" w:hAnsiTheme="minorHAnsi" w:cstheme="minorHAnsi"/>
                <w:sz w:val="24"/>
                <w:szCs w:val="24"/>
              </w:rPr>
              <w:t>Фотография 4</w:t>
            </w:r>
          </w:p>
        </w:tc>
      </w:tr>
      <w:tr w:rsidR="00561E5C" w:rsidRPr="007961BA" w:rsidTr="00E91CA8">
        <w:tc>
          <w:tcPr>
            <w:tcW w:w="10201" w:type="dxa"/>
          </w:tcPr>
          <w:p w:rsidR="00561E5C" w:rsidRPr="007961BA" w:rsidRDefault="00561E5C" w:rsidP="00E91CA8">
            <w:pPr>
              <w:jc w:val="center"/>
              <w:rPr>
                <w:rFonts w:asciiTheme="minorHAnsi" w:hAnsiTheme="minorHAnsi" w:cstheme="minorHAnsi"/>
                <w:sz w:val="24"/>
                <w:szCs w:val="24"/>
              </w:rPr>
            </w:pPr>
            <w:r w:rsidRPr="007961BA">
              <w:rPr>
                <w:rFonts w:cstheme="minorHAnsi"/>
                <w:noProof/>
              </w:rPr>
              <w:drawing>
                <wp:inline distT="0" distB="0" distL="0" distR="0">
                  <wp:extent cx="1982270" cy="2971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4331" cy="2974891"/>
                          </a:xfrm>
                          <a:prstGeom prst="rect">
                            <a:avLst/>
                          </a:prstGeom>
                          <a:noFill/>
                        </pic:spPr>
                      </pic:pic>
                    </a:graphicData>
                  </a:graphic>
                </wp:inline>
              </w:drawing>
            </w:r>
          </w:p>
        </w:tc>
      </w:tr>
      <w:tr w:rsidR="00561E5C" w:rsidRPr="007961BA" w:rsidTr="00E91CA8">
        <w:tc>
          <w:tcPr>
            <w:tcW w:w="10201" w:type="dxa"/>
          </w:tcPr>
          <w:p w:rsidR="00561E5C" w:rsidRPr="007961BA" w:rsidRDefault="00561E5C" w:rsidP="00E91CA8">
            <w:pPr>
              <w:jc w:val="center"/>
              <w:rPr>
                <w:rFonts w:asciiTheme="minorHAnsi" w:hAnsiTheme="minorHAnsi" w:cstheme="minorHAnsi"/>
                <w:b/>
                <w:sz w:val="24"/>
                <w:szCs w:val="24"/>
              </w:rPr>
            </w:pPr>
            <w:r w:rsidRPr="007961BA">
              <w:rPr>
                <w:rFonts w:asciiTheme="minorHAnsi" w:hAnsiTheme="minorHAnsi" w:cstheme="minorHAnsi"/>
                <w:b/>
                <w:sz w:val="24"/>
                <w:szCs w:val="24"/>
              </w:rPr>
              <w:t>Фотография 5</w:t>
            </w:r>
          </w:p>
        </w:tc>
      </w:tr>
    </w:tbl>
    <w:p w:rsidR="00561E5C" w:rsidRPr="007961BA" w:rsidRDefault="00561E5C" w:rsidP="00561E5C">
      <w:pPr>
        <w:ind w:left="-1134" w:firstLine="567"/>
        <w:rPr>
          <w:rFonts w:cstheme="minorHAnsi"/>
        </w:rPr>
      </w:pPr>
    </w:p>
    <w:p w:rsidR="00561E5C" w:rsidRPr="007961BA" w:rsidRDefault="00561E5C" w:rsidP="00561E5C">
      <w:pPr>
        <w:pStyle w:val="a3"/>
        <w:numPr>
          <w:ilvl w:val="0"/>
          <w:numId w:val="1"/>
        </w:numPr>
        <w:spacing w:after="160" w:line="259" w:lineRule="auto"/>
        <w:ind w:left="-1134" w:firstLine="567"/>
        <w:jc w:val="both"/>
        <w:rPr>
          <w:rFonts w:cstheme="minorHAnsi"/>
          <w:sz w:val="24"/>
          <w:szCs w:val="24"/>
        </w:rPr>
      </w:pPr>
      <w:r w:rsidRPr="007961BA">
        <w:rPr>
          <w:rFonts w:cstheme="minorHAnsi"/>
          <w:sz w:val="24"/>
          <w:szCs w:val="24"/>
        </w:rPr>
        <w:t>В истории географических открытий тоже бывали заблуждения. Прочитайте текст об известной экспедиции, заполните пропуски в тексте. Ответы занесите в бланк ответов.</w:t>
      </w:r>
    </w:p>
    <w:p w:rsidR="00561E5C" w:rsidRPr="007961BA" w:rsidRDefault="00561E5C" w:rsidP="00561E5C">
      <w:pPr>
        <w:pStyle w:val="a3"/>
        <w:ind w:left="-567"/>
        <w:jc w:val="both"/>
        <w:rPr>
          <w:rFonts w:cstheme="minorHAnsi"/>
          <w:sz w:val="24"/>
          <w:szCs w:val="24"/>
        </w:rPr>
      </w:pPr>
    </w:p>
    <w:p w:rsidR="00561E5C" w:rsidRPr="007961BA" w:rsidRDefault="00561E5C" w:rsidP="00561E5C">
      <w:pPr>
        <w:pStyle w:val="a3"/>
        <w:ind w:left="-567"/>
        <w:jc w:val="both"/>
        <w:rPr>
          <w:rFonts w:cstheme="minorHAnsi"/>
          <w:sz w:val="24"/>
          <w:szCs w:val="24"/>
        </w:rPr>
      </w:pPr>
      <w:r w:rsidRPr="007961BA">
        <w:rPr>
          <w:rFonts w:cstheme="minorHAnsi"/>
          <w:sz w:val="24"/>
          <w:szCs w:val="24"/>
        </w:rPr>
        <w:t xml:space="preserve">«Испанский король для поиска морского пути в </w:t>
      </w:r>
      <w:r w:rsidRPr="007961BA">
        <w:rPr>
          <w:rFonts w:cstheme="minorHAnsi"/>
          <w:b/>
          <w:sz w:val="24"/>
          <w:szCs w:val="24"/>
        </w:rPr>
        <w:t>_(1)_</w:t>
      </w:r>
      <w:r w:rsidRPr="007961BA">
        <w:rPr>
          <w:rFonts w:cstheme="minorHAnsi"/>
          <w:sz w:val="24"/>
          <w:szCs w:val="24"/>
        </w:rPr>
        <w:t xml:space="preserve">, богатую пряностями и золотом, приказал организовать экспедиции. Руководить морским походом был назначен </w:t>
      </w:r>
      <w:r w:rsidRPr="007961BA">
        <w:rPr>
          <w:rFonts w:cstheme="minorHAnsi"/>
          <w:b/>
          <w:sz w:val="24"/>
          <w:szCs w:val="24"/>
        </w:rPr>
        <w:t>_(2)_</w:t>
      </w:r>
      <w:r w:rsidRPr="007961BA">
        <w:rPr>
          <w:rFonts w:cstheme="minorHAnsi"/>
          <w:sz w:val="24"/>
          <w:szCs w:val="24"/>
        </w:rPr>
        <w:t xml:space="preserve">, плаванье отправились три корабля </w:t>
      </w:r>
      <w:r w:rsidRPr="007961BA">
        <w:rPr>
          <w:rFonts w:cstheme="minorHAnsi"/>
          <w:b/>
          <w:sz w:val="24"/>
          <w:szCs w:val="24"/>
        </w:rPr>
        <w:t>_(3)_</w:t>
      </w:r>
      <w:r w:rsidRPr="007961BA">
        <w:rPr>
          <w:rFonts w:cstheme="minorHAnsi"/>
          <w:sz w:val="24"/>
          <w:szCs w:val="24"/>
        </w:rPr>
        <w:t xml:space="preserve">, </w:t>
      </w:r>
      <w:r w:rsidRPr="007961BA">
        <w:rPr>
          <w:rFonts w:cstheme="minorHAnsi"/>
          <w:b/>
          <w:sz w:val="24"/>
          <w:szCs w:val="24"/>
        </w:rPr>
        <w:t>_(4)_</w:t>
      </w:r>
      <w:r w:rsidRPr="007961BA">
        <w:rPr>
          <w:rFonts w:cstheme="minorHAnsi"/>
          <w:sz w:val="24"/>
          <w:szCs w:val="24"/>
        </w:rPr>
        <w:t xml:space="preserve">, </w:t>
      </w:r>
      <w:r w:rsidRPr="007961BA">
        <w:rPr>
          <w:rFonts w:cstheme="minorHAnsi"/>
          <w:b/>
          <w:sz w:val="24"/>
          <w:szCs w:val="24"/>
        </w:rPr>
        <w:t>_(5)_</w:t>
      </w:r>
      <w:r w:rsidRPr="007961BA">
        <w:rPr>
          <w:rFonts w:cstheme="minorHAnsi"/>
          <w:sz w:val="24"/>
          <w:szCs w:val="24"/>
        </w:rPr>
        <w:t xml:space="preserve">. Первое плавание началось 3 августа </w:t>
      </w:r>
      <w:r w:rsidRPr="007961BA">
        <w:rPr>
          <w:rFonts w:cstheme="minorHAnsi"/>
          <w:b/>
          <w:sz w:val="24"/>
          <w:szCs w:val="24"/>
        </w:rPr>
        <w:t>_(6)_</w:t>
      </w:r>
      <w:r w:rsidRPr="007961BA">
        <w:rPr>
          <w:rFonts w:cstheme="minorHAnsi"/>
          <w:sz w:val="24"/>
          <w:szCs w:val="24"/>
        </w:rPr>
        <w:t xml:space="preserve"> года, а 12 октября этого же года </w:t>
      </w:r>
      <w:r w:rsidRPr="007961BA">
        <w:rPr>
          <w:rFonts w:cstheme="minorHAnsi"/>
          <w:b/>
          <w:sz w:val="24"/>
          <w:szCs w:val="24"/>
        </w:rPr>
        <w:t>_(2)_</w:t>
      </w:r>
      <w:r w:rsidRPr="007961BA">
        <w:rPr>
          <w:rFonts w:cstheme="minorHAnsi"/>
          <w:sz w:val="24"/>
          <w:szCs w:val="24"/>
        </w:rPr>
        <w:t xml:space="preserve"> достиг </w:t>
      </w:r>
      <w:r w:rsidRPr="007961BA">
        <w:rPr>
          <w:rFonts w:cstheme="minorHAnsi"/>
          <w:b/>
          <w:sz w:val="24"/>
          <w:szCs w:val="24"/>
        </w:rPr>
        <w:t>_(7)_</w:t>
      </w:r>
      <w:r w:rsidRPr="007961BA">
        <w:rPr>
          <w:rFonts w:cstheme="minorHAnsi"/>
          <w:sz w:val="24"/>
          <w:szCs w:val="24"/>
        </w:rPr>
        <w:t xml:space="preserve"> островов. Эта дата считается датой открытия </w:t>
      </w:r>
      <w:r w:rsidRPr="007961BA">
        <w:rPr>
          <w:rFonts w:cstheme="minorHAnsi"/>
          <w:b/>
          <w:sz w:val="24"/>
          <w:szCs w:val="24"/>
        </w:rPr>
        <w:t>_(8)_</w:t>
      </w:r>
      <w:r w:rsidRPr="007961BA">
        <w:rPr>
          <w:rFonts w:cstheme="minorHAnsi"/>
          <w:sz w:val="24"/>
          <w:szCs w:val="24"/>
        </w:rPr>
        <w:t xml:space="preserve">. </w:t>
      </w:r>
      <w:r w:rsidRPr="007961BA">
        <w:rPr>
          <w:rFonts w:cstheme="minorHAnsi"/>
          <w:b/>
          <w:sz w:val="24"/>
          <w:szCs w:val="24"/>
        </w:rPr>
        <w:t>_(2)_</w:t>
      </w:r>
      <w:r w:rsidRPr="007961BA">
        <w:rPr>
          <w:rFonts w:cstheme="minorHAnsi"/>
          <w:sz w:val="24"/>
          <w:szCs w:val="24"/>
        </w:rPr>
        <w:t xml:space="preserve"> решил, что он доплыл до </w:t>
      </w:r>
      <w:r w:rsidRPr="007961BA">
        <w:rPr>
          <w:rFonts w:cstheme="minorHAnsi"/>
          <w:b/>
          <w:sz w:val="24"/>
          <w:szCs w:val="24"/>
        </w:rPr>
        <w:t>_(1)_</w:t>
      </w:r>
      <w:r w:rsidRPr="007961BA">
        <w:rPr>
          <w:rFonts w:cstheme="minorHAnsi"/>
          <w:sz w:val="24"/>
          <w:szCs w:val="24"/>
        </w:rPr>
        <w:t xml:space="preserve">, поэтому назвал местных жителей </w:t>
      </w:r>
      <w:r w:rsidRPr="007961BA">
        <w:rPr>
          <w:rFonts w:cstheme="minorHAnsi"/>
          <w:b/>
          <w:sz w:val="24"/>
          <w:szCs w:val="24"/>
        </w:rPr>
        <w:t>_(9)_</w:t>
      </w:r>
      <w:r w:rsidRPr="007961BA">
        <w:rPr>
          <w:rFonts w:cstheme="minorHAnsi"/>
          <w:sz w:val="24"/>
          <w:szCs w:val="24"/>
        </w:rPr>
        <w:t xml:space="preserve">. </w:t>
      </w:r>
      <w:r w:rsidRPr="007961BA">
        <w:rPr>
          <w:rFonts w:cstheme="minorHAnsi"/>
          <w:b/>
          <w:sz w:val="24"/>
          <w:szCs w:val="24"/>
        </w:rPr>
        <w:t>_(2)_</w:t>
      </w:r>
      <w:r w:rsidRPr="007961BA">
        <w:rPr>
          <w:rFonts w:cstheme="minorHAnsi"/>
          <w:sz w:val="24"/>
          <w:szCs w:val="24"/>
        </w:rPr>
        <w:t xml:space="preserve"> не знал, насколько значимое открытие он совершил – открыл новый континент.  В последующих плаваниях </w:t>
      </w:r>
      <w:r w:rsidRPr="007961BA">
        <w:rPr>
          <w:rFonts w:cstheme="minorHAnsi"/>
          <w:b/>
          <w:sz w:val="24"/>
          <w:szCs w:val="24"/>
        </w:rPr>
        <w:t>_(2)_</w:t>
      </w:r>
      <w:r w:rsidRPr="007961BA">
        <w:rPr>
          <w:rFonts w:cstheme="minorHAnsi"/>
          <w:sz w:val="24"/>
          <w:szCs w:val="24"/>
        </w:rPr>
        <w:t xml:space="preserve"> были открыты группы островов в </w:t>
      </w:r>
      <w:r w:rsidRPr="007961BA">
        <w:rPr>
          <w:rFonts w:cstheme="minorHAnsi"/>
          <w:b/>
          <w:sz w:val="24"/>
          <w:szCs w:val="24"/>
        </w:rPr>
        <w:t>_(10)_</w:t>
      </w:r>
      <w:r w:rsidRPr="007961BA">
        <w:rPr>
          <w:rFonts w:cstheme="minorHAnsi"/>
          <w:sz w:val="24"/>
          <w:szCs w:val="24"/>
        </w:rPr>
        <w:t xml:space="preserve"> море, исследована часть побережья Южной </w:t>
      </w:r>
      <w:r w:rsidRPr="007961BA">
        <w:rPr>
          <w:rFonts w:cstheme="minorHAnsi"/>
          <w:b/>
          <w:sz w:val="24"/>
          <w:szCs w:val="24"/>
        </w:rPr>
        <w:t>_(8)_</w:t>
      </w:r>
      <w:r w:rsidRPr="007961BA">
        <w:rPr>
          <w:rFonts w:cstheme="minorHAnsi"/>
          <w:sz w:val="24"/>
          <w:szCs w:val="24"/>
        </w:rPr>
        <w:t xml:space="preserve">, достигнуто побережье Центральной </w:t>
      </w:r>
      <w:r w:rsidRPr="007961BA">
        <w:rPr>
          <w:rFonts w:cstheme="minorHAnsi"/>
          <w:b/>
          <w:sz w:val="24"/>
          <w:szCs w:val="24"/>
        </w:rPr>
        <w:t>_(8)_</w:t>
      </w:r>
      <w:r w:rsidRPr="007961BA">
        <w:rPr>
          <w:rFonts w:cstheme="minorHAnsi"/>
          <w:sz w:val="24"/>
          <w:szCs w:val="24"/>
        </w:rPr>
        <w:t>»</w:t>
      </w:r>
    </w:p>
    <w:p w:rsidR="00561E5C" w:rsidRPr="007961BA" w:rsidRDefault="00561E5C" w:rsidP="00561E5C">
      <w:pPr>
        <w:pStyle w:val="a3"/>
        <w:ind w:left="-567"/>
        <w:jc w:val="both"/>
        <w:rPr>
          <w:rFonts w:cstheme="minorHAnsi"/>
          <w:sz w:val="24"/>
          <w:szCs w:val="24"/>
        </w:rPr>
      </w:pPr>
    </w:p>
    <w:p w:rsidR="00561E5C" w:rsidRPr="007961BA" w:rsidRDefault="00561E5C" w:rsidP="00561E5C">
      <w:pPr>
        <w:pStyle w:val="a3"/>
        <w:numPr>
          <w:ilvl w:val="0"/>
          <w:numId w:val="1"/>
        </w:numPr>
        <w:spacing w:after="160" w:line="259" w:lineRule="auto"/>
        <w:ind w:left="-1134" w:firstLine="567"/>
        <w:jc w:val="both"/>
        <w:rPr>
          <w:rFonts w:cstheme="minorHAnsi"/>
          <w:sz w:val="24"/>
          <w:szCs w:val="24"/>
        </w:rPr>
      </w:pPr>
      <w:r w:rsidRPr="007961BA">
        <w:rPr>
          <w:rFonts w:cstheme="minorHAnsi"/>
          <w:sz w:val="24"/>
          <w:szCs w:val="24"/>
        </w:rPr>
        <w:t>Некоторые географические объекты на физической карте мира названы ошибочно. Определите эти объекты по их спутниковым снимкам и объясните в чём заключается ошибка в их названии. Напишите физико-географические рекорды объекта на снимке 2 и объекта на снимке 3.</w:t>
      </w:r>
    </w:p>
    <w:p w:rsidR="00561E5C" w:rsidRPr="007961BA" w:rsidRDefault="00561E5C" w:rsidP="00561E5C">
      <w:pPr>
        <w:pStyle w:val="a3"/>
        <w:ind w:left="-567"/>
        <w:jc w:val="both"/>
        <w:rPr>
          <w:rFonts w:cstheme="minorHAnsi"/>
          <w:sz w:val="24"/>
          <w:szCs w:val="24"/>
        </w:rPr>
      </w:pPr>
    </w:p>
    <w:tbl>
      <w:tblPr>
        <w:tblStyle w:val="a4"/>
        <w:tblW w:w="0" w:type="auto"/>
        <w:tblInd w:w="-567" w:type="dxa"/>
        <w:tblLook w:val="04A0"/>
      </w:tblPr>
      <w:tblGrid>
        <w:gridCol w:w="9345"/>
      </w:tblGrid>
      <w:tr w:rsidR="00561E5C" w:rsidRPr="007961BA" w:rsidTr="00E91CA8">
        <w:tc>
          <w:tcPr>
            <w:tcW w:w="9345" w:type="dxa"/>
          </w:tcPr>
          <w:p w:rsidR="00561E5C" w:rsidRPr="007961BA" w:rsidRDefault="00561E5C" w:rsidP="00E91CA8">
            <w:pPr>
              <w:pStyle w:val="a3"/>
              <w:ind w:left="0"/>
              <w:jc w:val="center"/>
              <w:rPr>
                <w:rFonts w:asciiTheme="minorHAnsi" w:hAnsiTheme="minorHAnsi" w:cstheme="minorHAnsi"/>
                <w:sz w:val="24"/>
                <w:szCs w:val="24"/>
              </w:rPr>
            </w:pPr>
            <w:r w:rsidRPr="007961BA">
              <w:rPr>
                <w:rFonts w:cstheme="minorHAnsi"/>
                <w:noProof/>
                <w:sz w:val="24"/>
                <w:szCs w:val="24"/>
              </w:rPr>
              <w:drawing>
                <wp:inline distT="0" distB="0" distL="0" distR="0">
                  <wp:extent cx="2105186" cy="2533361"/>
                  <wp:effectExtent l="0" t="0" r="0" b="635"/>
                  <wp:docPr id="14" name="Рисунок 14" descr="http://gtra.ru/documents/uchebnik/EFU_Holina_Veronika_Nikolaevna/objects/_aralskoe_m_00001350/a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tra.ru/documents/uchebnik/EFU_Holina_Veronika_Nikolaevna/objects/_aralskoe_m_00001350/aral-2.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9346" cy="2538368"/>
                          </a:xfrm>
                          <a:prstGeom prst="rect">
                            <a:avLst/>
                          </a:prstGeom>
                          <a:noFill/>
                          <a:ln>
                            <a:noFill/>
                          </a:ln>
                        </pic:spPr>
                      </pic:pic>
                    </a:graphicData>
                  </a:graphic>
                </wp:inline>
              </w:drawing>
            </w:r>
          </w:p>
        </w:tc>
      </w:tr>
      <w:tr w:rsidR="00561E5C" w:rsidRPr="007961BA" w:rsidTr="00E91CA8">
        <w:tc>
          <w:tcPr>
            <w:tcW w:w="9345"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Снимок 1</w:t>
            </w:r>
          </w:p>
        </w:tc>
      </w:tr>
      <w:tr w:rsidR="00561E5C" w:rsidRPr="007961BA" w:rsidTr="00E91CA8">
        <w:tc>
          <w:tcPr>
            <w:tcW w:w="9345" w:type="dxa"/>
          </w:tcPr>
          <w:p w:rsidR="00561E5C" w:rsidRPr="007961BA" w:rsidRDefault="00561E5C" w:rsidP="00E91CA8">
            <w:pPr>
              <w:pStyle w:val="a3"/>
              <w:ind w:left="0"/>
              <w:jc w:val="center"/>
              <w:rPr>
                <w:rFonts w:asciiTheme="minorHAnsi" w:hAnsiTheme="minorHAnsi" w:cstheme="minorHAnsi"/>
                <w:sz w:val="24"/>
                <w:szCs w:val="24"/>
              </w:rPr>
            </w:pPr>
            <w:r w:rsidRPr="007961BA">
              <w:rPr>
                <w:rFonts w:cstheme="minorHAnsi"/>
                <w:noProof/>
                <w:sz w:val="24"/>
                <w:szCs w:val="24"/>
              </w:rPr>
              <w:drawing>
                <wp:inline distT="0" distB="0" distL="0" distR="0">
                  <wp:extent cx="2011896" cy="2780960"/>
                  <wp:effectExtent l="0" t="0" r="7620" b="635"/>
                  <wp:docPr id="15" name="Рисунок 15" descr="http://mapas.owje.com/img620/t-Mar-Caspio-4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pas.owje.com/img620/t-Mar-Caspio-4914.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101" cy="2790919"/>
                          </a:xfrm>
                          <a:prstGeom prst="rect">
                            <a:avLst/>
                          </a:prstGeom>
                          <a:noFill/>
                          <a:ln>
                            <a:noFill/>
                          </a:ln>
                        </pic:spPr>
                      </pic:pic>
                    </a:graphicData>
                  </a:graphic>
                </wp:inline>
              </w:drawing>
            </w:r>
          </w:p>
        </w:tc>
      </w:tr>
      <w:tr w:rsidR="00561E5C" w:rsidRPr="007961BA" w:rsidTr="00E91CA8">
        <w:tc>
          <w:tcPr>
            <w:tcW w:w="9345"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lastRenderedPageBreak/>
              <w:t>Снимок 2</w:t>
            </w:r>
          </w:p>
        </w:tc>
      </w:tr>
      <w:tr w:rsidR="00561E5C" w:rsidRPr="007961BA" w:rsidTr="00E91CA8">
        <w:tc>
          <w:tcPr>
            <w:tcW w:w="9345" w:type="dxa"/>
          </w:tcPr>
          <w:p w:rsidR="00561E5C" w:rsidRPr="007961BA" w:rsidRDefault="00561E5C" w:rsidP="00E91CA8">
            <w:pPr>
              <w:pStyle w:val="a3"/>
              <w:ind w:left="0"/>
              <w:jc w:val="center"/>
              <w:rPr>
                <w:rFonts w:asciiTheme="minorHAnsi" w:hAnsiTheme="minorHAnsi" w:cstheme="minorHAnsi"/>
                <w:sz w:val="24"/>
                <w:szCs w:val="24"/>
              </w:rPr>
            </w:pPr>
            <w:r w:rsidRPr="007961BA">
              <w:rPr>
                <w:rFonts w:cstheme="minorHAnsi"/>
                <w:noProof/>
                <w:sz w:val="24"/>
                <w:szCs w:val="24"/>
              </w:rPr>
              <w:drawing>
                <wp:inline distT="0" distB="0" distL="0" distR="0">
                  <wp:extent cx="2333625" cy="2333625"/>
                  <wp:effectExtent l="0" t="0" r="9525" b="9525"/>
                  <wp:docPr id="16" name="Рисунок 16" descr="http://img-fotki.yandex.ru/get/6434/137106206.308/0_be694_2d58ecc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fotki.yandex.ru/get/6434/137106206.308/0_be694_2d58ecc_orig.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561E5C" w:rsidRPr="007961BA" w:rsidTr="00E91CA8">
        <w:tc>
          <w:tcPr>
            <w:tcW w:w="9345"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Снимок 3</w:t>
            </w:r>
          </w:p>
        </w:tc>
      </w:tr>
    </w:tbl>
    <w:p w:rsidR="00561E5C" w:rsidRPr="007961BA" w:rsidRDefault="00561E5C" w:rsidP="00561E5C">
      <w:pPr>
        <w:pStyle w:val="a3"/>
        <w:ind w:left="-567"/>
        <w:jc w:val="both"/>
        <w:rPr>
          <w:rFonts w:cstheme="minorHAnsi"/>
          <w:sz w:val="24"/>
          <w:szCs w:val="24"/>
        </w:rPr>
      </w:pPr>
    </w:p>
    <w:p w:rsidR="00561E5C" w:rsidRPr="007961BA" w:rsidRDefault="00561E5C" w:rsidP="00561E5C">
      <w:pPr>
        <w:pStyle w:val="a3"/>
        <w:ind w:left="-567"/>
        <w:jc w:val="center"/>
        <w:rPr>
          <w:rFonts w:cstheme="minorHAnsi"/>
          <w:b/>
          <w:sz w:val="24"/>
          <w:szCs w:val="24"/>
        </w:rPr>
        <w:sectPr w:rsidR="00561E5C" w:rsidRPr="007961BA" w:rsidSect="00DD6D65">
          <w:pgSz w:w="11900" w:h="16840"/>
          <w:pgMar w:top="1134" w:right="850" w:bottom="1134" w:left="1701" w:header="708" w:footer="708" w:gutter="0"/>
          <w:cols w:space="708"/>
          <w:docGrid w:linePitch="360"/>
        </w:sectPr>
      </w:pPr>
    </w:p>
    <w:p w:rsidR="00561E5C" w:rsidRPr="007961BA" w:rsidRDefault="00561E5C" w:rsidP="00561E5C">
      <w:pPr>
        <w:pStyle w:val="a3"/>
        <w:ind w:left="-567"/>
        <w:jc w:val="center"/>
        <w:rPr>
          <w:rFonts w:cstheme="minorHAnsi"/>
          <w:b/>
          <w:sz w:val="24"/>
          <w:szCs w:val="24"/>
        </w:rPr>
      </w:pPr>
      <w:r w:rsidRPr="007961BA">
        <w:rPr>
          <w:rFonts w:cstheme="minorHAnsi"/>
          <w:b/>
          <w:sz w:val="24"/>
          <w:szCs w:val="24"/>
        </w:rPr>
        <w:lastRenderedPageBreak/>
        <w:t>БЛАНК ОТВЕТОВ</w:t>
      </w:r>
    </w:p>
    <w:p w:rsidR="00561E5C" w:rsidRPr="007961BA" w:rsidRDefault="00561E5C" w:rsidP="00561E5C">
      <w:pPr>
        <w:pStyle w:val="a3"/>
        <w:numPr>
          <w:ilvl w:val="0"/>
          <w:numId w:val="2"/>
        </w:numPr>
        <w:spacing w:after="160" w:line="259" w:lineRule="auto"/>
        <w:jc w:val="both"/>
        <w:rPr>
          <w:rFonts w:cstheme="minorHAnsi"/>
          <w:sz w:val="24"/>
          <w:szCs w:val="24"/>
        </w:rPr>
      </w:pPr>
      <w:r w:rsidRPr="007961BA">
        <w:rPr>
          <w:rFonts w:cstheme="minorHAnsi"/>
          <w:sz w:val="24"/>
          <w:szCs w:val="24"/>
        </w:rPr>
        <w:t>Ошибки на фотографиях</w:t>
      </w:r>
    </w:p>
    <w:tbl>
      <w:tblPr>
        <w:tblStyle w:val="a4"/>
        <w:tblW w:w="0" w:type="auto"/>
        <w:tblInd w:w="-207" w:type="dxa"/>
        <w:tblLook w:val="04A0"/>
      </w:tblPr>
      <w:tblGrid>
        <w:gridCol w:w="1620"/>
        <w:gridCol w:w="7725"/>
      </w:tblGrid>
      <w:tr w:rsidR="00561E5C" w:rsidRPr="007961BA" w:rsidTr="00E91CA8">
        <w:tc>
          <w:tcPr>
            <w:tcW w:w="1620"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Фотография</w:t>
            </w:r>
          </w:p>
        </w:tc>
        <w:tc>
          <w:tcPr>
            <w:tcW w:w="7725"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В чём заключается географическая ошибка?</w:t>
            </w:r>
          </w:p>
        </w:tc>
      </w:tr>
      <w:tr w:rsidR="00561E5C" w:rsidRPr="007961BA" w:rsidTr="00E91CA8">
        <w:tc>
          <w:tcPr>
            <w:tcW w:w="1620"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1</w:t>
            </w:r>
          </w:p>
        </w:tc>
        <w:tc>
          <w:tcPr>
            <w:tcW w:w="7725" w:type="dxa"/>
          </w:tcPr>
          <w:p w:rsidR="00561E5C" w:rsidRPr="007961BA" w:rsidRDefault="002241C9" w:rsidP="00E91CA8">
            <w:pPr>
              <w:pStyle w:val="a3"/>
              <w:ind w:left="0"/>
              <w:jc w:val="both"/>
              <w:rPr>
                <w:rFonts w:asciiTheme="minorHAnsi" w:hAnsiTheme="minorHAnsi" w:cstheme="minorHAnsi"/>
                <w:sz w:val="24"/>
                <w:szCs w:val="24"/>
              </w:rPr>
            </w:pPr>
            <w:r>
              <w:rPr>
                <w:rFonts w:asciiTheme="minorHAnsi" w:hAnsiTheme="minorHAnsi" w:cstheme="minorHAnsi"/>
                <w:sz w:val="24"/>
                <w:szCs w:val="24"/>
              </w:rPr>
              <w:t xml:space="preserve">Это Гонконг, а не Южная Америка  </w:t>
            </w:r>
          </w:p>
          <w:p w:rsidR="00561E5C" w:rsidRPr="007961BA" w:rsidRDefault="00561E5C" w:rsidP="00F6757E">
            <w:pPr>
              <w:pStyle w:val="a3"/>
              <w:ind w:left="0"/>
              <w:jc w:val="both"/>
              <w:rPr>
                <w:rFonts w:asciiTheme="minorHAnsi" w:hAnsiTheme="minorHAnsi" w:cstheme="minorHAnsi"/>
                <w:sz w:val="24"/>
                <w:szCs w:val="24"/>
              </w:rPr>
            </w:pPr>
          </w:p>
        </w:tc>
      </w:tr>
      <w:tr w:rsidR="00561E5C" w:rsidRPr="007961BA" w:rsidTr="00E91CA8">
        <w:tc>
          <w:tcPr>
            <w:tcW w:w="1620"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2</w:t>
            </w:r>
          </w:p>
        </w:tc>
        <w:tc>
          <w:tcPr>
            <w:tcW w:w="7725" w:type="dxa"/>
          </w:tcPr>
          <w:p w:rsidR="00F6757E" w:rsidRPr="007961BA" w:rsidRDefault="00F6757E" w:rsidP="00F6757E">
            <w:pPr>
              <w:pStyle w:val="a3"/>
              <w:ind w:left="0"/>
              <w:jc w:val="both"/>
              <w:rPr>
                <w:rFonts w:asciiTheme="minorHAnsi" w:hAnsiTheme="minorHAnsi" w:cstheme="minorHAnsi"/>
                <w:sz w:val="24"/>
                <w:szCs w:val="24"/>
              </w:rPr>
            </w:pPr>
            <w:r>
              <w:rPr>
                <w:rFonts w:asciiTheme="minorHAnsi" w:hAnsiTheme="minorHAnsi" w:cstheme="minorHAnsi"/>
                <w:sz w:val="24"/>
                <w:szCs w:val="24"/>
              </w:rPr>
              <w:t xml:space="preserve">Ирак , а не Иран </w:t>
            </w:r>
          </w:p>
          <w:p w:rsidR="00561E5C" w:rsidRPr="007961BA" w:rsidRDefault="00561E5C" w:rsidP="00F6757E">
            <w:pPr>
              <w:pStyle w:val="a3"/>
              <w:ind w:left="0"/>
              <w:jc w:val="both"/>
              <w:rPr>
                <w:rFonts w:asciiTheme="minorHAnsi" w:hAnsiTheme="minorHAnsi" w:cstheme="minorHAnsi"/>
                <w:sz w:val="24"/>
                <w:szCs w:val="24"/>
              </w:rPr>
            </w:pPr>
          </w:p>
        </w:tc>
      </w:tr>
      <w:tr w:rsidR="00561E5C" w:rsidRPr="007961BA" w:rsidTr="00E91CA8">
        <w:tc>
          <w:tcPr>
            <w:tcW w:w="1620"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3</w:t>
            </w:r>
          </w:p>
        </w:tc>
        <w:tc>
          <w:tcPr>
            <w:tcW w:w="7725" w:type="dxa"/>
          </w:tcPr>
          <w:p w:rsidR="00F6757E" w:rsidRPr="007961BA" w:rsidRDefault="00F6757E" w:rsidP="00F6757E">
            <w:pPr>
              <w:pStyle w:val="a3"/>
              <w:ind w:left="0"/>
              <w:jc w:val="both"/>
              <w:rPr>
                <w:rFonts w:asciiTheme="minorHAnsi" w:hAnsiTheme="minorHAnsi" w:cstheme="minorHAnsi"/>
                <w:sz w:val="24"/>
                <w:szCs w:val="24"/>
              </w:rPr>
            </w:pPr>
            <w:r>
              <w:rPr>
                <w:rFonts w:asciiTheme="minorHAnsi" w:hAnsiTheme="minorHAnsi" w:cstheme="minorHAnsi"/>
                <w:sz w:val="24"/>
                <w:szCs w:val="24"/>
              </w:rPr>
              <w:t xml:space="preserve">Улан – Батор это не Украина </w:t>
            </w:r>
          </w:p>
          <w:p w:rsidR="00561E5C" w:rsidRPr="007961BA" w:rsidRDefault="00561E5C" w:rsidP="00F6757E">
            <w:pPr>
              <w:pStyle w:val="a3"/>
              <w:ind w:left="0"/>
              <w:jc w:val="both"/>
              <w:rPr>
                <w:rFonts w:asciiTheme="minorHAnsi" w:hAnsiTheme="minorHAnsi" w:cstheme="minorHAnsi"/>
                <w:sz w:val="24"/>
                <w:szCs w:val="24"/>
              </w:rPr>
            </w:pPr>
          </w:p>
        </w:tc>
      </w:tr>
      <w:tr w:rsidR="00561E5C" w:rsidRPr="007961BA" w:rsidTr="00E91CA8">
        <w:tc>
          <w:tcPr>
            <w:tcW w:w="1620"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4</w:t>
            </w:r>
          </w:p>
        </w:tc>
        <w:tc>
          <w:tcPr>
            <w:tcW w:w="7725" w:type="dxa"/>
          </w:tcPr>
          <w:p w:rsidR="00561E5C" w:rsidRPr="007961BA" w:rsidRDefault="00F6757E" w:rsidP="00F6757E">
            <w:pPr>
              <w:pStyle w:val="a3"/>
              <w:ind w:left="0"/>
              <w:jc w:val="both"/>
              <w:rPr>
                <w:rFonts w:asciiTheme="minorHAnsi" w:hAnsiTheme="minorHAnsi" w:cstheme="minorHAnsi"/>
                <w:sz w:val="24"/>
                <w:szCs w:val="24"/>
              </w:rPr>
            </w:pPr>
            <w:r>
              <w:rPr>
                <w:rFonts w:asciiTheme="minorHAnsi" w:hAnsiTheme="minorHAnsi" w:cstheme="minorHAnsi"/>
                <w:sz w:val="24"/>
                <w:szCs w:val="24"/>
              </w:rPr>
              <w:t xml:space="preserve">Британия и Ирландия </w:t>
            </w:r>
          </w:p>
        </w:tc>
      </w:tr>
      <w:tr w:rsidR="00561E5C" w:rsidRPr="007961BA" w:rsidTr="00E91CA8">
        <w:tc>
          <w:tcPr>
            <w:tcW w:w="1620"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5</w:t>
            </w:r>
          </w:p>
        </w:tc>
        <w:tc>
          <w:tcPr>
            <w:tcW w:w="7725" w:type="dxa"/>
          </w:tcPr>
          <w:p w:rsidR="00561E5C" w:rsidRPr="007961BA" w:rsidRDefault="00561E5C" w:rsidP="00E91CA8">
            <w:pPr>
              <w:pStyle w:val="a3"/>
              <w:ind w:left="0"/>
              <w:jc w:val="both"/>
              <w:rPr>
                <w:rFonts w:asciiTheme="minorHAnsi" w:hAnsiTheme="minorHAnsi" w:cstheme="minorHAnsi"/>
                <w:sz w:val="24"/>
                <w:szCs w:val="24"/>
              </w:rPr>
            </w:pPr>
          </w:p>
          <w:p w:rsidR="00F6757E" w:rsidRPr="007961BA" w:rsidRDefault="00F6757E" w:rsidP="00F6757E">
            <w:pPr>
              <w:pStyle w:val="a3"/>
              <w:ind w:left="0"/>
              <w:jc w:val="both"/>
              <w:rPr>
                <w:rFonts w:asciiTheme="minorHAnsi" w:hAnsiTheme="minorHAnsi" w:cstheme="minorHAnsi"/>
                <w:sz w:val="24"/>
                <w:szCs w:val="24"/>
              </w:rPr>
            </w:pPr>
            <w:r>
              <w:rPr>
                <w:rFonts w:asciiTheme="minorHAnsi" w:hAnsiTheme="minorHAnsi" w:cstheme="minorHAnsi"/>
                <w:sz w:val="24"/>
                <w:szCs w:val="24"/>
              </w:rPr>
              <w:t xml:space="preserve">Не Азия , а Африка </w:t>
            </w:r>
          </w:p>
          <w:p w:rsidR="00561E5C" w:rsidRPr="007961BA" w:rsidRDefault="00561E5C" w:rsidP="00E91CA8">
            <w:pPr>
              <w:pStyle w:val="a3"/>
              <w:ind w:left="0"/>
              <w:jc w:val="both"/>
              <w:rPr>
                <w:rFonts w:asciiTheme="minorHAnsi" w:hAnsiTheme="minorHAnsi" w:cstheme="minorHAnsi"/>
                <w:sz w:val="24"/>
                <w:szCs w:val="24"/>
              </w:rPr>
            </w:pPr>
          </w:p>
        </w:tc>
      </w:tr>
    </w:tbl>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567"/>
        <w:jc w:val="both"/>
        <w:rPr>
          <w:rFonts w:cstheme="minorHAnsi"/>
          <w:sz w:val="24"/>
          <w:szCs w:val="24"/>
        </w:rPr>
      </w:pPr>
    </w:p>
    <w:p w:rsidR="00561E5C" w:rsidRPr="007961BA" w:rsidRDefault="00561E5C" w:rsidP="00561E5C">
      <w:pPr>
        <w:pStyle w:val="a3"/>
        <w:numPr>
          <w:ilvl w:val="0"/>
          <w:numId w:val="2"/>
        </w:numPr>
        <w:spacing w:after="160" w:line="259" w:lineRule="auto"/>
        <w:jc w:val="both"/>
        <w:rPr>
          <w:rFonts w:cstheme="minorHAnsi"/>
          <w:sz w:val="24"/>
          <w:szCs w:val="24"/>
        </w:rPr>
      </w:pPr>
      <w:r w:rsidRPr="007961BA">
        <w:rPr>
          <w:rFonts w:cstheme="minorHAnsi"/>
          <w:sz w:val="24"/>
          <w:szCs w:val="24"/>
        </w:rPr>
        <w:t>Пропуски в тексте</w:t>
      </w:r>
    </w:p>
    <w:tbl>
      <w:tblPr>
        <w:tblStyle w:val="a4"/>
        <w:tblW w:w="0" w:type="auto"/>
        <w:tblInd w:w="-207" w:type="dxa"/>
        <w:tblLook w:val="04A0"/>
      </w:tblPr>
      <w:tblGrid>
        <w:gridCol w:w="769"/>
        <w:gridCol w:w="3903"/>
        <w:gridCol w:w="633"/>
        <w:gridCol w:w="4040"/>
      </w:tblGrid>
      <w:tr w:rsidR="00561E5C" w:rsidRPr="007961BA" w:rsidTr="00E91CA8">
        <w:tc>
          <w:tcPr>
            <w:tcW w:w="769"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w:t>
            </w:r>
          </w:p>
        </w:tc>
        <w:tc>
          <w:tcPr>
            <w:tcW w:w="3903"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Ответ</w:t>
            </w:r>
          </w:p>
        </w:tc>
        <w:tc>
          <w:tcPr>
            <w:tcW w:w="633"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w:t>
            </w:r>
          </w:p>
        </w:tc>
        <w:tc>
          <w:tcPr>
            <w:tcW w:w="4040"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Ответ</w:t>
            </w:r>
          </w:p>
        </w:tc>
      </w:tr>
      <w:tr w:rsidR="00561E5C" w:rsidRPr="007961BA" w:rsidTr="00E91CA8">
        <w:tc>
          <w:tcPr>
            <w:tcW w:w="769"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1</w:t>
            </w:r>
          </w:p>
        </w:tc>
        <w:tc>
          <w:tcPr>
            <w:tcW w:w="3903" w:type="dxa"/>
          </w:tcPr>
          <w:p w:rsidR="00561E5C" w:rsidRPr="007961BA" w:rsidRDefault="00561E5C" w:rsidP="00E91CA8">
            <w:pPr>
              <w:pStyle w:val="a3"/>
              <w:ind w:left="0"/>
              <w:jc w:val="both"/>
              <w:rPr>
                <w:rFonts w:asciiTheme="minorHAnsi" w:hAnsiTheme="minorHAnsi" w:cstheme="minorHAnsi"/>
                <w:sz w:val="24"/>
                <w:szCs w:val="24"/>
              </w:rPr>
            </w:pPr>
            <w:r w:rsidRPr="007961BA">
              <w:rPr>
                <w:rFonts w:asciiTheme="minorHAnsi" w:hAnsiTheme="minorHAnsi" w:cstheme="minorHAnsi"/>
                <w:sz w:val="24"/>
                <w:szCs w:val="24"/>
              </w:rPr>
              <w:t xml:space="preserve"> </w:t>
            </w:r>
          </w:p>
          <w:p w:rsidR="00561E5C" w:rsidRPr="007961BA" w:rsidRDefault="00561E5C" w:rsidP="00E91CA8">
            <w:pPr>
              <w:pStyle w:val="a3"/>
              <w:ind w:left="0"/>
              <w:jc w:val="both"/>
              <w:rPr>
                <w:rFonts w:asciiTheme="minorHAnsi" w:hAnsiTheme="minorHAnsi" w:cstheme="minorHAnsi"/>
                <w:sz w:val="24"/>
                <w:szCs w:val="24"/>
              </w:rPr>
            </w:pPr>
          </w:p>
        </w:tc>
        <w:tc>
          <w:tcPr>
            <w:tcW w:w="633" w:type="dxa"/>
          </w:tcPr>
          <w:p w:rsidR="00561E5C" w:rsidRPr="007961BA" w:rsidRDefault="00561E5C" w:rsidP="00E91CA8">
            <w:pPr>
              <w:pStyle w:val="a3"/>
              <w:ind w:left="0"/>
              <w:jc w:val="both"/>
              <w:rPr>
                <w:rFonts w:asciiTheme="minorHAnsi" w:hAnsiTheme="minorHAnsi" w:cstheme="minorHAnsi"/>
                <w:b/>
                <w:sz w:val="24"/>
                <w:szCs w:val="24"/>
              </w:rPr>
            </w:pPr>
            <w:r w:rsidRPr="007961BA">
              <w:rPr>
                <w:rFonts w:asciiTheme="minorHAnsi" w:hAnsiTheme="minorHAnsi" w:cstheme="minorHAnsi"/>
                <w:b/>
                <w:sz w:val="24"/>
                <w:szCs w:val="24"/>
              </w:rPr>
              <w:t>6</w:t>
            </w:r>
          </w:p>
        </w:tc>
        <w:tc>
          <w:tcPr>
            <w:tcW w:w="4040" w:type="dxa"/>
          </w:tcPr>
          <w:p w:rsidR="00561E5C" w:rsidRPr="007961BA" w:rsidRDefault="00561E5C" w:rsidP="00E91CA8">
            <w:pPr>
              <w:pStyle w:val="a3"/>
              <w:ind w:left="0"/>
              <w:jc w:val="both"/>
              <w:rPr>
                <w:rFonts w:asciiTheme="minorHAnsi" w:hAnsiTheme="minorHAnsi" w:cstheme="minorHAnsi"/>
                <w:sz w:val="24"/>
                <w:szCs w:val="24"/>
              </w:rPr>
            </w:pPr>
          </w:p>
        </w:tc>
      </w:tr>
      <w:tr w:rsidR="00561E5C" w:rsidRPr="007961BA" w:rsidTr="00E91CA8">
        <w:tc>
          <w:tcPr>
            <w:tcW w:w="769"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2</w:t>
            </w:r>
          </w:p>
        </w:tc>
        <w:tc>
          <w:tcPr>
            <w:tcW w:w="3903" w:type="dxa"/>
          </w:tcPr>
          <w:p w:rsidR="00561E5C" w:rsidRPr="007961BA" w:rsidRDefault="00561E5C" w:rsidP="00E91CA8">
            <w:pPr>
              <w:pStyle w:val="a3"/>
              <w:ind w:left="0"/>
              <w:jc w:val="both"/>
              <w:rPr>
                <w:rFonts w:asciiTheme="minorHAnsi" w:hAnsiTheme="minorHAnsi" w:cstheme="minorHAnsi"/>
                <w:sz w:val="24"/>
                <w:szCs w:val="24"/>
              </w:rPr>
            </w:pPr>
            <w:r w:rsidRPr="007961BA">
              <w:rPr>
                <w:rFonts w:asciiTheme="minorHAnsi" w:hAnsiTheme="minorHAnsi" w:cstheme="minorHAnsi"/>
                <w:sz w:val="24"/>
                <w:szCs w:val="24"/>
              </w:rPr>
              <w:t xml:space="preserve"> </w:t>
            </w:r>
          </w:p>
          <w:p w:rsidR="00561E5C" w:rsidRPr="007961BA" w:rsidRDefault="00561E5C" w:rsidP="00E91CA8">
            <w:pPr>
              <w:pStyle w:val="a3"/>
              <w:ind w:left="0"/>
              <w:jc w:val="both"/>
              <w:rPr>
                <w:rFonts w:asciiTheme="minorHAnsi" w:hAnsiTheme="minorHAnsi" w:cstheme="minorHAnsi"/>
                <w:sz w:val="24"/>
                <w:szCs w:val="24"/>
              </w:rPr>
            </w:pPr>
          </w:p>
        </w:tc>
        <w:tc>
          <w:tcPr>
            <w:tcW w:w="633" w:type="dxa"/>
          </w:tcPr>
          <w:p w:rsidR="00561E5C" w:rsidRPr="007961BA" w:rsidRDefault="00561E5C" w:rsidP="00E91CA8">
            <w:pPr>
              <w:pStyle w:val="a3"/>
              <w:ind w:left="0"/>
              <w:jc w:val="both"/>
              <w:rPr>
                <w:rFonts w:asciiTheme="minorHAnsi" w:hAnsiTheme="minorHAnsi" w:cstheme="minorHAnsi"/>
                <w:b/>
                <w:sz w:val="24"/>
                <w:szCs w:val="24"/>
              </w:rPr>
            </w:pPr>
            <w:r w:rsidRPr="007961BA">
              <w:rPr>
                <w:rFonts w:asciiTheme="minorHAnsi" w:hAnsiTheme="minorHAnsi" w:cstheme="minorHAnsi"/>
                <w:b/>
                <w:sz w:val="24"/>
                <w:szCs w:val="24"/>
              </w:rPr>
              <w:t>7</w:t>
            </w:r>
          </w:p>
        </w:tc>
        <w:tc>
          <w:tcPr>
            <w:tcW w:w="4040" w:type="dxa"/>
          </w:tcPr>
          <w:p w:rsidR="00561E5C" w:rsidRPr="007961BA" w:rsidRDefault="00561E5C" w:rsidP="00E91CA8">
            <w:pPr>
              <w:pStyle w:val="a3"/>
              <w:ind w:left="0"/>
              <w:jc w:val="both"/>
              <w:rPr>
                <w:rFonts w:asciiTheme="minorHAnsi" w:hAnsiTheme="minorHAnsi" w:cstheme="minorHAnsi"/>
                <w:sz w:val="24"/>
                <w:szCs w:val="24"/>
              </w:rPr>
            </w:pPr>
          </w:p>
        </w:tc>
      </w:tr>
      <w:tr w:rsidR="00561E5C" w:rsidRPr="007961BA" w:rsidTr="00E91CA8">
        <w:tc>
          <w:tcPr>
            <w:tcW w:w="769"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3</w:t>
            </w:r>
          </w:p>
        </w:tc>
        <w:tc>
          <w:tcPr>
            <w:tcW w:w="3903" w:type="dxa"/>
          </w:tcPr>
          <w:p w:rsidR="00561E5C" w:rsidRPr="007961BA" w:rsidRDefault="00561E5C" w:rsidP="00E91CA8">
            <w:pPr>
              <w:pStyle w:val="a3"/>
              <w:ind w:left="0"/>
              <w:jc w:val="both"/>
              <w:rPr>
                <w:rFonts w:asciiTheme="minorHAnsi" w:hAnsiTheme="minorHAnsi" w:cstheme="minorHAnsi"/>
                <w:sz w:val="24"/>
                <w:szCs w:val="24"/>
              </w:rPr>
            </w:pPr>
          </w:p>
          <w:p w:rsidR="00561E5C" w:rsidRPr="007961BA" w:rsidRDefault="00561E5C" w:rsidP="00E91CA8">
            <w:pPr>
              <w:pStyle w:val="a3"/>
              <w:ind w:left="0"/>
              <w:jc w:val="both"/>
              <w:rPr>
                <w:rFonts w:asciiTheme="minorHAnsi" w:hAnsiTheme="minorHAnsi" w:cstheme="minorHAnsi"/>
                <w:sz w:val="24"/>
                <w:szCs w:val="24"/>
              </w:rPr>
            </w:pPr>
          </w:p>
        </w:tc>
        <w:tc>
          <w:tcPr>
            <w:tcW w:w="633" w:type="dxa"/>
          </w:tcPr>
          <w:p w:rsidR="00561E5C" w:rsidRPr="007961BA" w:rsidRDefault="00561E5C" w:rsidP="00E91CA8">
            <w:pPr>
              <w:pStyle w:val="a3"/>
              <w:ind w:left="0"/>
              <w:jc w:val="both"/>
              <w:rPr>
                <w:rFonts w:asciiTheme="minorHAnsi" w:hAnsiTheme="minorHAnsi" w:cstheme="minorHAnsi"/>
                <w:b/>
                <w:sz w:val="24"/>
                <w:szCs w:val="24"/>
              </w:rPr>
            </w:pPr>
            <w:r w:rsidRPr="007961BA">
              <w:rPr>
                <w:rFonts w:asciiTheme="minorHAnsi" w:hAnsiTheme="minorHAnsi" w:cstheme="minorHAnsi"/>
                <w:b/>
                <w:sz w:val="24"/>
                <w:szCs w:val="24"/>
              </w:rPr>
              <w:t>8</w:t>
            </w:r>
          </w:p>
        </w:tc>
        <w:tc>
          <w:tcPr>
            <w:tcW w:w="4040" w:type="dxa"/>
          </w:tcPr>
          <w:p w:rsidR="00561E5C" w:rsidRPr="007961BA" w:rsidRDefault="00561E5C" w:rsidP="00E91CA8">
            <w:pPr>
              <w:pStyle w:val="a3"/>
              <w:ind w:left="0"/>
              <w:jc w:val="both"/>
              <w:rPr>
                <w:rFonts w:asciiTheme="minorHAnsi" w:hAnsiTheme="minorHAnsi" w:cstheme="minorHAnsi"/>
                <w:sz w:val="24"/>
                <w:szCs w:val="24"/>
              </w:rPr>
            </w:pPr>
          </w:p>
        </w:tc>
      </w:tr>
      <w:tr w:rsidR="00561E5C" w:rsidRPr="007961BA" w:rsidTr="00E91CA8">
        <w:tc>
          <w:tcPr>
            <w:tcW w:w="769"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4</w:t>
            </w:r>
          </w:p>
        </w:tc>
        <w:tc>
          <w:tcPr>
            <w:tcW w:w="3903" w:type="dxa"/>
          </w:tcPr>
          <w:p w:rsidR="00561E5C" w:rsidRPr="007961BA" w:rsidRDefault="00561E5C" w:rsidP="00E91CA8">
            <w:pPr>
              <w:pStyle w:val="a3"/>
              <w:ind w:left="0"/>
              <w:jc w:val="both"/>
              <w:rPr>
                <w:rFonts w:asciiTheme="minorHAnsi" w:hAnsiTheme="minorHAnsi" w:cstheme="minorHAnsi"/>
                <w:sz w:val="24"/>
                <w:szCs w:val="24"/>
              </w:rPr>
            </w:pPr>
          </w:p>
          <w:p w:rsidR="00561E5C" w:rsidRPr="007961BA" w:rsidRDefault="00561E5C" w:rsidP="00E91CA8">
            <w:pPr>
              <w:pStyle w:val="a3"/>
              <w:ind w:left="0"/>
              <w:jc w:val="both"/>
              <w:rPr>
                <w:rFonts w:asciiTheme="minorHAnsi" w:hAnsiTheme="minorHAnsi" w:cstheme="minorHAnsi"/>
                <w:sz w:val="24"/>
                <w:szCs w:val="24"/>
              </w:rPr>
            </w:pPr>
          </w:p>
        </w:tc>
        <w:tc>
          <w:tcPr>
            <w:tcW w:w="633" w:type="dxa"/>
          </w:tcPr>
          <w:p w:rsidR="00561E5C" w:rsidRPr="007961BA" w:rsidRDefault="00561E5C" w:rsidP="00E91CA8">
            <w:pPr>
              <w:pStyle w:val="a3"/>
              <w:ind w:left="0"/>
              <w:jc w:val="both"/>
              <w:rPr>
                <w:rFonts w:asciiTheme="minorHAnsi" w:hAnsiTheme="minorHAnsi" w:cstheme="minorHAnsi"/>
                <w:b/>
                <w:sz w:val="24"/>
                <w:szCs w:val="24"/>
              </w:rPr>
            </w:pPr>
            <w:r w:rsidRPr="007961BA">
              <w:rPr>
                <w:rFonts w:asciiTheme="minorHAnsi" w:hAnsiTheme="minorHAnsi" w:cstheme="minorHAnsi"/>
                <w:b/>
                <w:sz w:val="24"/>
                <w:szCs w:val="24"/>
              </w:rPr>
              <w:t>9</w:t>
            </w:r>
          </w:p>
        </w:tc>
        <w:tc>
          <w:tcPr>
            <w:tcW w:w="4040" w:type="dxa"/>
          </w:tcPr>
          <w:p w:rsidR="00561E5C" w:rsidRPr="007961BA" w:rsidRDefault="00561E5C" w:rsidP="00E91CA8">
            <w:pPr>
              <w:pStyle w:val="a3"/>
              <w:ind w:left="0"/>
              <w:jc w:val="both"/>
              <w:rPr>
                <w:rFonts w:asciiTheme="minorHAnsi" w:hAnsiTheme="minorHAnsi" w:cstheme="minorHAnsi"/>
                <w:sz w:val="24"/>
                <w:szCs w:val="24"/>
              </w:rPr>
            </w:pPr>
          </w:p>
        </w:tc>
      </w:tr>
      <w:tr w:rsidR="00561E5C" w:rsidRPr="007961BA" w:rsidTr="00E91CA8">
        <w:tc>
          <w:tcPr>
            <w:tcW w:w="769" w:type="dxa"/>
          </w:tcPr>
          <w:p w:rsidR="00561E5C" w:rsidRPr="007961BA" w:rsidRDefault="00561E5C"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5</w:t>
            </w:r>
          </w:p>
        </w:tc>
        <w:tc>
          <w:tcPr>
            <w:tcW w:w="3903" w:type="dxa"/>
          </w:tcPr>
          <w:p w:rsidR="00561E5C" w:rsidRPr="007961BA" w:rsidRDefault="00561E5C" w:rsidP="00E91CA8">
            <w:pPr>
              <w:pStyle w:val="a3"/>
              <w:ind w:left="0"/>
              <w:jc w:val="both"/>
              <w:rPr>
                <w:rFonts w:asciiTheme="minorHAnsi" w:hAnsiTheme="minorHAnsi" w:cstheme="minorHAnsi"/>
                <w:sz w:val="24"/>
                <w:szCs w:val="24"/>
              </w:rPr>
            </w:pPr>
          </w:p>
          <w:p w:rsidR="00561E5C" w:rsidRPr="007961BA" w:rsidRDefault="00561E5C" w:rsidP="00E91CA8">
            <w:pPr>
              <w:pStyle w:val="a3"/>
              <w:ind w:left="0"/>
              <w:jc w:val="both"/>
              <w:rPr>
                <w:rFonts w:asciiTheme="minorHAnsi" w:hAnsiTheme="minorHAnsi" w:cstheme="minorHAnsi"/>
                <w:sz w:val="24"/>
                <w:szCs w:val="24"/>
              </w:rPr>
            </w:pPr>
          </w:p>
        </w:tc>
        <w:tc>
          <w:tcPr>
            <w:tcW w:w="633" w:type="dxa"/>
          </w:tcPr>
          <w:p w:rsidR="00561E5C" w:rsidRPr="007961BA" w:rsidRDefault="00561E5C" w:rsidP="00E91CA8">
            <w:pPr>
              <w:pStyle w:val="a3"/>
              <w:ind w:left="0"/>
              <w:jc w:val="both"/>
              <w:rPr>
                <w:rFonts w:asciiTheme="minorHAnsi" w:hAnsiTheme="minorHAnsi" w:cstheme="minorHAnsi"/>
                <w:b/>
                <w:sz w:val="24"/>
                <w:szCs w:val="24"/>
              </w:rPr>
            </w:pPr>
            <w:r w:rsidRPr="007961BA">
              <w:rPr>
                <w:rFonts w:asciiTheme="minorHAnsi" w:hAnsiTheme="minorHAnsi" w:cstheme="minorHAnsi"/>
                <w:b/>
                <w:sz w:val="24"/>
                <w:szCs w:val="24"/>
              </w:rPr>
              <w:t>10</w:t>
            </w:r>
          </w:p>
        </w:tc>
        <w:tc>
          <w:tcPr>
            <w:tcW w:w="4040" w:type="dxa"/>
          </w:tcPr>
          <w:p w:rsidR="00561E5C" w:rsidRPr="007961BA" w:rsidRDefault="00561E5C" w:rsidP="00E91CA8">
            <w:pPr>
              <w:pStyle w:val="a3"/>
              <w:ind w:left="0"/>
              <w:jc w:val="both"/>
              <w:rPr>
                <w:rFonts w:asciiTheme="minorHAnsi" w:hAnsiTheme="minorHAnsi" w:cstheme="minorHAnsi"/>
                <w:sz w:val="24"/>
                <w:szCs w:val="24"/>
              </w:rPr>
            </w:pPr>
          </w:p>
        </w:tc>
      </w:tr>
    </w:tbl>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numPr>
          <w:ilvl w:val="0"/>
          <w:numId w:val="2"/>
        </w:numPr>
        <w:spacing w:after="160" w:line="259" w:lineRule="auto"/>
        <w:jc w:val="both"/>
        <w:rPr>
          <w:rFonts w:cstheme="minorHAnsi"/>
          <w:sz w:val="24"/>
          <w:szCs w:val="24"/>
        </w:rPr>
      </w:pPr>
      <w:r w:rsidRPr="007961BA">
        <w:rPr>
          <w:rFonts w:cstheme="minorHAnsi"/>
          <w:sz w:val="24"/>
          <w:szCs w:val="24"/>
        </w:rPr>
        <w:t>Спутниковые снимки</w:t>
      </w:r>
    </w:p>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207"/>
        <w:jc w:val="both"/>
        <w:rPr>
          <w:rFonts w:cstheme="minorHAnsi"/>
          <w:sz w:val="24"/>
          <w:szCs w:val="24"/>
        </w:rPr>
      </w:pPr>
      <w:r w:rsidRPr="007961BA">
        <w:rPr>
          <w:rFonts w:cstheme="minorHAnsi"/>
          <w:sz w:val="24"/>
          <w:szCs w:val="24"/>
        </w:rPr>
        <w:t>Снимок 1 – _________</w:t>
      </w:r>
      <w:r w:rsidR="00F6757E">
        <w:rPr>
          <w:rFonts w:cstheme="minorHAnsi"/>
          <w:sz w:val="24"/>
          <w:szCs w:val="24"/>
        </w:rPr>
        <w:t xml:space="preserve"> Арал </w:t>
      </w:r>
      <w:r w:rsidRPr="007961BA">
        <w:rPr>
          <w:rFonts w:cstheme="minorHAnsi"/>
          <w:sz w:val="24"/>
          <w:szCs w:val="24"/>
        </w:rPr>
        <w:t>_________________________________</w:t>
      </w:r>
    </w:p>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207"/>
        <w:jc w:val="both"/>
        <w:rPr>
          <w:rFonts w:cstheme="minorHAnsi"/>
          <w:sz w:val="24"/>
          <w:szCs w:val="24"/>
        </w:rPr>
      </w:pPr>
      <w:r w:rsidRPr="007961BA">
        <w:rPr>
          <w:rFonts w:cstheme="minorHAnsi"/>
          <w:sz w:val="24"/>
          <w:szCs w:val="24"/>
        </w:rPr>
        <w:t>Снимок 2 – __</w:t>
      </w:r>
      <w:r w:rsidR="00F6757E">
        <w:rPr>
          <w:rFonts w:cstheme="minorHAnsi"/>
          <w:sz w:val="24"/>
          <w:szCs w:val="24"/>
        </w:rPr>
        <w:t xml:space="preserve">Каспийское море </w:t>
      </w:r>
      <w:r w:rsidRPr="007961BA">
        <w:rPr>
          <w:rFonts w:cstheme="minorHAnsi"/>
          <w:sz w:val="24"/>
          <w:szCs w:val="24"/>
        </w:rPr>
        <w:t>________________________________________</w:t>
      </w:r>
    </w:p>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207"/>
        <w:jc w:val="both"/>
        <w:rPr>
          <w:rFonts w:cstheme="minorHAnsi"/>
          <w:sz w:val="24"/>
          <w:szCs w:val="24"/>
        </w:rPr>
      </w:pPr>
      <w:r w:rsidRPr="007961BA">
        <w:rPr>
          <w:rFonts w:cstheme="minorHAnsi"/>
          <w:sz w:val="24"/>
          <w:szCs w:val="24"/>
        </w:rPr>
        <w:t>Снимок 3 – ___</w:t>
      </w:r>
      <w:r w:rsidR="00F6757E">
        <w:rPr>
          <w:rFonts w:cstheme="minorHAnsi"/>
          <w:sz w:val="24"/>
          <w:szCs w:val="24"/>
        </w:rPr>
        <w:t xml:space="preserve">Байкал </w:t>
      </w:r>
      <w:r w:rsidRPr="007961BA">
        <w:rPr>
          <w:rFonts w:cstheme="minorHAnsi"/>
          <w:sz w:val="24"/>
          <w:szCs w:val="24"/>
        </w:rPr>
        <w:t>_______________________________________</w:t>
      </w:r>
    </w:p>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207"/>
        <w:jc w:val="both"/>
        <w:rPr>
          <w:rFonts w:cstheme="minorHAnsi"/>
          <w:sz w:val="24"/>
          <w:szCs w:val="24"/>
        </w:rPr>
      </w:pPr>
      <w:r w:rsidRPr="007961BA">
        <w:rPr>
          <w:rFonts w:cstheme="minorHAnsi"/>
          <w:sz w:val="24"/>
          <w:szCs w:val="24"/>
        </w:rPr>
        <w:t>В чём заключается географическая ошибка в названиях объектов на спутниковых снимках?</w:t>
      </w:r>
    </w:p>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207"/>
        <w:jc w:val="both"/>
        <w:rPr>
          <w:rFonts w:cstheme="minorHAnsi"/>
          <w:b/>
          <w:sz w:val="24"/>
          <w:szCs w:val="24"/>
        </w:rPr>
      </w:pPr>
      <w:r w:rsidRPr="007961BA">
        <w:rPr>
          <w:rFonts w:cstheme="minorHAnsi"/>
          <w:sz w:val="24"/>
          <w:szCs w:val="24"/>
        </w:rPr>
        <w:t>Ответ: ________________________________________________________________________________________________________________________________________</w:t>
      </w:r>
    </w:p>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207"/>
        <w:jc w:val="both"/>
        <w:rPr>
          <w:rFonts w:cstheme="minorHAnsi"/>
          <w:sz w:val="24"/>
          <w:szCs w:val="24"/>
        </w:rPr>
      </w:pPr>
      <w:r w:rsidRPr="007961BA">
        <w:rPr>
          <w:rFonts w:cstheme="minorHAnsi"/>
          <w:sz w:val="24"/>
          <w:szCs w:val="24"/>
        </w:rPr>
        <w:t>Рекорд объекта на снимке 2</w:t>
      </w:r>
    </w:p>
    <w:p w:rsidR="00561E5C" w:rsidRPr="007961BA" w:rsidRDefault="00561E5C" w:rsidP="00561E5C">
      <w:pPr>
        <w:pStyle w:val="a3"/>
        <w:ind w:left="-207"/>
        <w:jc w:val="both"/>
        <w:rPr>
          <w:rFonts w:cstheme="minorHAnsi"/>
          <w:sz w:val="24"/>
          <w:szCs w:val="24"/>
        </w:rPr>
      </w:pPr>
    </w:p>
    <w:p w:rsidR="00561E5C" w:rsidRPr="007961BA" w:rsidRDefault="00F6757E" w:rsidP="00561E5C">
      <w:pPr>
        <w:pStyle w:val="a3"/>
        <w:ind w:left="-207"/>
        <w:jc w:val="both"/>
        <w:rPr>
          <w:rFonts w:cstheme="minorHAnsi"/>
          <w:sz w:val="24"/>
          <w:szCs w:val="24"/>
        </w:rPr>
      </w:pPr>
      <w:r>
        <w:rPr>
          <w:rFonts w:cstheme="minorHAnsi"/>
          <w:sz w:val="24"/>
          <w:szCs w:val="24"/>
        </w:rPr>
        <w:t>Ответ:  Самое большое озеро</w:t>
      </w:r>
      <w:r w:rsidR="00561E5C" w:rsidRPr="007961BA">
        <w:rPr>
          <w:rFonts w:cstheme="minorHAnsi"/>
          <w:sz w:val="24"/>
          <w:szCs w:val="24"/>
        </w:rPr>
        <w:t>_____________________</w:t>
      </w:r>
      <w:r>
        <w:rPr>
          <w:rFonts w:cstheme="minorHAnsi"/>
          <w:sz w:val="24"/>
          <w:szCs w:val="24"/>
        </w:rPr>
        <w:t>___________________</w:t>
      </w:r>
    </w:p>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207"/>
        <w:jc w:val="both"/>
        <w:rPr>
          <w:rFonts w:cstheme="minorHAnsi"/>
          <w:sz w:val="24"/>
          <w:szCs w:val="24"/>
        </w:rPr>
      </w:pPr>
      <w:r w:rsidRPr="007961BA">
        <w:rPr>
          <w:rFonts w:cstheme="minorHAnsi"/>
          <w:sz w:val="24"/>
          <w:szCs w:val="24"/>
        </w:rPr>
        <w:t>Рекорд объекта на снимке 3</w:t>
      </w:r>
    </w:p>
    <w:p w:rsidR="00561E5C" w:rsidRPr="007961BA" w:rsidRDefault="00561E5C" w:rsidP="00561E5C">
      <w:pPr>
        <w:pStyle w:val="a3"/>
        <w:ind w:left="-207"/>
        <w:jc w:val="both"/>
        <w:rPr>
          <w:rFonts w:cstheme="minorHAnsi"/>
          <w:sz w:val="24"/>
          <w:szCs w:val="24"/>
        </w:rPr>
      </w:pPr>
    </w:p>
    <w:p w:rsidR="00561E5C" w:rsidRPr="007961BA" w:rsidRDefault="00561E5C" w:rsidP="00561E5C">
      <w:pPr>
        <w:pStyle w:val="a3"/>
        <w:ind w:left="-207"/>
        <w:jc w:val="both"/>
        <w:rPr>
          <w:rFonts w:cstheme="minorHAnsi"/>
          <w:sz w:val="24"/>
          <w:szCs w:val="24"/>
        </w:rPr>
      </w:pPr>
      <w:r w:rsidRPr="007961BA">
        <w:rPr>
          <w:rFonts w:cstheme="minorHAnsi"/>
          <w:sz w:val="24"/>
          <w:szCs w:val="24"/>
        </w:rPr>
        <w:t>Ответ: ___</w:t>
      </w:r>
      <w:r w:rsidR="00F6757E">
        <w:rPr>
          <w:rFonts w:cstheme="minorHAnsi"/>
          <w:sz w:val="24"/>
          <w:szCs w:val="24"/>
        </w:rPr>
        <w:t xml:space="preserve">Самое глубокое озеро </w:t>
      </w:r>
      <w:r w:rsidRPr="007961BA">
        <w:rPr>
          <w:rFonts w:cstheme="minorHAnsi"/>
          <w:sz w:val="24"/>
          <w:szCs w:val="24"/>
        </w:rPr>
        <w:t>_________________</w:t>
      </w:r>
      <w:r w:rsidR="00F6757E">
        <w:rPr>
          <w:rFonts w:cstheme="minorHAnsi"/>
          <w:sz w:val="24"/>
          <w:szCs w:val="24"/>
        </w:rPr>
        <w:t>________</w:t>
      </w:r>
    </w:p>
    <w:p w:rsidR="00561E5C" w:rsidRPr="007961BA" w:rsidRDefault="00561E5C" w:rsidP="00561E5C">
      <w:pPr>
        <w:pStyle w:val="a3"/>
        <w:ind w:left="-207"/>
        <w:jc w:val="both"/>
        <w:rPr>
          <w:rFonts w:cstheme="minorHAnsi"/>
          <w:sz w:val="24"/>
          <w:szCs w:val="24"/>
        </w:rPr>
      </w:pPr>
    </w:p>
    <w:p w:rsidR="00561E5C" w:rsidRPr="007961BA" w:rsidRDefault="00561E5C">
      <w:pPr>
        <w:rPr>
          <w:rFonts w:cstheme="minorHAnsi"/>
        </w:rPr>
        <w:sectPr w:rsidR="00561E5C" w:rsidRPr="007961BA" w:rsidSect="00DD6D65">
          <w:pgSz w:w="11900" w:h="16840"/>
          <w:pgMar w:top="1134" w:right="850" w:bottom="1134" w:left="1701" w:header="708" w:footer="708" w:gutter="0"/>
          <w:cols w:space="708"/>
          <w:docGrid w:linePitch="360"/>
        </w:sectPr>
      </w:pPr>
    </w:p>
    <w:p w:rsidR="005C2512" w:rsidRPr="007961BA" w:rsidRDefault="00561E5C">
      <w:pPr>
        <w:rPr>
          <w:rFonts w:cstheme="minorHAnsi"/>
        </w:rPr>
      </w:pPr>
      <w:r w:rsidRPr="007961BA">
        <w:rPr>
          <w:rFonts w:cstheme="minorHAnsi"/>
        </w:rPr>
        <w:lastRenderedPageBreak/>
        <w:t>Задание 4.</w:t>
      </w:r>
    </w:p>
    <w:p w:rsidR="00561E5C" w:rsidRPr="007961BA" w:rsidRDefault="00561E5C">
      <w:pPr>
        <w:rPr>
          <w:rFonts w:cstheme="minorHAnsi"/>
        </w:rPr>
      </w:pPr>
    </w:p>
    <w:p w:rsidR="00561E5C" w:rsidRPr="007961BA" w:rsidRDefault="00510C56">
      <w:pPr>
        <w:rPr>
          <w:rFonts w:cstheme="minorHAnsi"/>
        </w:rPr>
      </w:pPr>
      <w:r w:rsidRPr="007961BA">
        <w:rPr>
          <w:rFonts w:cstheme="minorHAnsi"/>
        </w:rPr>
        <w:t>Государственные флаги</w:t>
      </w:r>
    </w:p>
    <w:p w:rsidR="00510C56" w:rsidRPr="007961BA" w:rsidRDefault="00510C56">
      <w:pPr>
        <w:rPr>
          <w:rFonts w:cstheme="minorHAnsi"/>
        </w:rPr>
      </w:pPr>
    </w:p>
    <w:p w:rsidR="00F000CB" w:rsidRPr="007961BA" w:rsidRDefault="00F000CB" w:rsidP="00F000CB">
      <w:pPr>
        <w:spacing w:line="360" w:lineRule="auto"/>
        <w:ind w:left="-567" w:firstLine="567"/>
        <w:jc w:val="both"/>
        <w:rPr>
          <w:rFonts w:cstheme="minorHAnsi"/>
        </w:rPr>
      </w:pPr>
      <w:r w:rsidRPr="007961BA">
        <w:rPr>
          <w:rFonts w:cstheme="minorHAnsi"/>
        </w:rPr>
        <w:t xml:space="preserve">Звезда – достаточно популярный геральдический символ, который присутствует на флагах многих государств мира. Отдельные страны имеют лишь одну звезду на своем государственном полотне, другие – целые созвездия. </w:t>
      </w:r>
    </w:p>
    <w:p w:rsidR="00F000CB" w:rsidRPr="007961BA" w:rsidRDefault="00F000CB" w:rsidP="00F000CB">
      <w:pPr>
        <w:spacing w:line="360" w:lineRule="auto"/>
        <w:ind w:left="-567" w:firstLine="567"/>
        <w:jc w:val="both"/>
        <w:rPr>
          <w:rFonts w:cstheme="minorHAnsi"/>
        </w:rPr>
      </w:pPr>
      <w:r w:rsidRPr="007961BA">
        <w:rPr>
          <w:rFonts w:cstheme="minorHAnsi"/>
        </w:rPr>
        <w:t xml:space="preserve">Прочитайте информацию о странах и флагах (1 – 6), на которых присутствует этот символ, и выполните задания </w:t>
      </w:r>
    </w:p>
    <w:p w:rsidR="00F000CB" w:rsidRPr="007961BA" w:rsidRDefault="00F000CB" w:rsidP="00F000CB">
      <w:pPr>
        <w:pStyle w:val="a3"/>
        <w:numPr>
          <w:ilvl w:val="0"/>
          <w:numId w:val="3"/>
        </w:numPr>
        <w:spacing w:after="0" w:line="360" w:lineRule="auto"/>
        <w:ind w:left="0"/>
        <w:jc w:val="both"/>
        <w:rPr>
          <w:rFonts w:cstheme="minorHAnsi"/>
          <w:sz w:val="24"/>
          <w:szCs w:val="24"/>
        </w:rPr>
      </w:pPr>
      <w:r w:rsidRPr="007961BA">
        <w:rPr>
          <w:rFonts w:cstheme="minorHAnsi"/>
          <w:sz w:val="24"/>
          <w:szCs w:val="24"/>
        </w:rPr>
        <w:t>Этот флаг можно назвать одним из самых узнаваемых среди флагов стран мира. Количество звезд на его полотне соответствует количеству административных единиц, входящих в состав этого государства.</w:t>
      </w:r>
    </w:p>
    <w:p w:rsidR="00F000CB" w:rsidRPr="007961BA" w:rsidRDefault="00F000CB" w:rsidP="00F000CB">
      <w:pPr>
        <w:pStyle w:val="a3"/>
        <w:numPr>
          <w:ilvl w:val="0"/>
          <w:numId w:val="3"/>
        </w:numPr>
        <w:spacing w:after="0" w:line="360" w:lineRule="auto"/>
        <w:ind w:left="0"/>
        <w:jc w:val="both"/>
        <w:rPr>
          <w:rFonts w:cstheme="minorHAnsi"/>
          <w:sz w:val="24"/>
          <w:szCs w:val="24"/>
        </w:rPr>
      </w:pPr>
      <w:r w:rsidRPr="007961BA">
        <w:rPr>
          <w:rFonts w:cstheme="minorHAnsi"/>
          <w:sz w:val="24"/>
          <w:szCs w:val="24"/>
        </w:rPr>
        <w:t xml:space="preserve">На территории этой страны расположен крупнейшей в мире речной бассейн. </w:t>
      </w:r>
    </w:p>
    <w:p w:rsidR="00F000CB" w:rsidRPr="007961BA" w:rsidRDefault="00F000CB" w:rsidP="00F000CB">
      <w:pPr>
        <w:pStyle w:val="a3"/>
        <w:numPr>
          <w:ilvl w:val="0"/>
          <w:numId w:val="3"/>
        </w:numPr>
        <w:spacing w:after="0" w:line="360" w:lineRule="auto"/>
        <w:ind w:left="0"/>
        <w:jc w:val="both"/>
        <w:rPr>
          <w:rFonts w:cstheme="minorHAnsi"/>
          <w:sz w:val="24"/>
          <w:szCs w:val="24"/>
        </w:rPr>
      </w:pPr>
      <w:r w:rsidRPr="007961BA">
        <w:rPr>
          <w:rFonts w:cstheme="minorHAnsi"/>
          <w:sz w:val="24"/>
          <w:szCs w:val="24"/>
        </w:rPr>
        <w:t xml:space="preserve">На флаге этого государства изображена шестиконечная звезда, или гексаграмма. Этот символ является эмблемой не только этого государства, но и народа семитского происхождения. </w:t>
      </w:r>
    </w:p>
    <w:p w:rsidR="00F000CB" w:rsidRPr="007961BA" w:rsidRDefault="00F000CB" w:rsidP="00F000CB">
      <w:pPr>
        <w:pStyle w:val="a3"/>
        <w:numPr>
          <w:ilvl w:val="0"/>
          <w:numId w:val="3"/>
        </w:numPr>
        <w:spacing w:after="0" w:line="360" w:lineRule="auto"/>
        <w:ind w:left="0"/>
        <w:jc w:val="both"/>
        <w:rPr>
          <w:rFonts w:cstheme="minorHAnsi"/>
          <w:sz w:val="24"/>
          <w:szCs w:val="24"/>
        </w:rPr>
      </w:pPr>
      <w:r w:rsidRPr="007961BA">
        <w:rPr>
          <w:rFonts w:cstheme="minorHAnsi"/>
          <w:sz w:val="24"/>
          <w:szCs w:val="24"/>
        </w:rPr>
        <w:t xml:space="preserve">На флаге этого частично признанного государства Европы изображены золотой контур республики и шесть серебряных звёзд, символизирующих проживающие на территории республики народы. </w:t>
      </w:r>
    </w:p>
    <w:p w:rsidR="00F000CB" w:rsidRPr="007961BA" w:rsidRDefault="00F000CB" w:rsidP="00F000CB">
      <w:pPr>
        <w:pStyle w:val="a3"/>
        <w:numPr>
          <w:ilvl w:val="0"/>
          <w:numId w:val="3"/>
        </w:numPr>
        <w:spacing w:after="0" w:line="360" w:lineRule="auto"/>
        <w:ind w:left="0"/>
        <w:jc w:val="both"/>
        <w:rPr>
          <w:rFonts w:cstheme="minorHAnsi"/>
          <w:sz w:val="24"/>
          <w:szCs w:val="24"/>
        </w:rPr>
      </w:pPr>
      <w:r w:rsidRPr="007961BA">
        <w:rPr>
          <w:rFonts w:cstheme="minorHAnsi"/>
          <w:sz w:val="24"/>
          <w:szCs w:val="24"/>
        </w:rPr>
        <w:t xml:space="preserve">На флаге этого островного государства, граничащего с Индонезией, изображено созвездие, использующееся для навигации Южном полушарии, а также птица – символ государства. </w:t>
      </w:r>
    </w:p>
    <w:p w:rsidR="00F000CB" w:rsidRPr="007961BA" w:rsidRDefault="00F000CB" w:rsidP="00F000CB">
      <w:pPr>
        <w:pStyle w:val="a3"/>
        <w:numPr>
          <w:ilvl w:val="0"/>
          <w:numId w:val="3"/>
        </w:numPr>
        <w:spacing w:after="0" w:line="360" w:lineRule="auto"/>
        <w:ind w:left="0"/>
        <w:jc w:val="both"/>
        <w:rPr>
          <w:rFonts w:cstheme="minorHAnsi"/>
          <w:sz w:val="24"/>
          <w:szCs w:val="24"/>
        </w:rPr>
      </w:pPr>
      <w:r w:rsidRPr="007961BA">
        <w:rPr>
          <w:rFonts w:cstheme="minorHAnsi"/>
          <w:sz w:val="24"/>
          <w:szCs w:val="24"/>
        </w:rPr>
        <w:t xml:space="preserve">На границе этого государства находится водопад, открытый Дэвидом Ливингстоном и названный в честь британской королевы. </w:t>
      </w:r>
    </w:p>
    <w:p w:rsidR="00F000CB" w:rsidRPr="007961BA" w:rsidRDefault="00F000CB" w:rsidP="00F000CB">
      <w:pPr>
        <w:pStyle w:val="a3"/>
        <w:rPr>
          <w:rFonts w:cstheme="minorHAnsi"/>
          <w:sz w:val="24"/>
          <w:szCs w:val="24"/>
        </w:rPr>
      </w:pPr>
    </w:p>
    <w:p w:rsidR="00F000CB" w:rsidRPr="007961BA" w:rsidRDefault="00F000CB" w:rsidP="00F000CB">
      <w:pPr>
        <w:pStyle w:val="a3"/>
        <w:ind w:left="-426" w:firstLine="426"/>
        <w:rPr>
          <w:rFonts w:cstheme="minorHAnsi"/>
          <w:b/>
          <w:sz w:val="24"/>
          <w:szCs w:val="24"/>
          <w:u w:val="single"/>
        </w:rPr>
      </w:pPr>
      <w:r w:rsidRPr="007961BA">
        <w:rPr>
          <w:rFonts w:cstheme="minorHAnsi"/>
          <w:b/>
          <w:sz w:val="24"/>
          <w:szCs w:val="24"/>
          <w:u w:val="single"/>
        </w:rPr>
        <w:t>Задание 1</w:t>
      </w:r>
    </w:p>
    <w:p w:rsidR="00F000CB" w:rsidRPr="007961BA" w:rsidRDefault="00F000CB" w:rsidP="00F000CB">
      <w:pPr>
        <w:pStyle w:val="a3"/>
        <w:ind w:left="-426" w:firstLine="426"/>
        <w:rPr>
          <w:rFonts w:cstheme="minorHAnsi"/>
          <w:sz w:val="24"/>
          <w:szCs w:val="24"/>
        </w:rPr>
      </w:pPr>
      <w:r w:rsidRPr="007961BA">
        <w:rPr>
          <w:rFonts w:cstheme="minorHAnsi"/>
          <w:sz w:val="24"/>
          <w:szCs w:val="24"/>
        </w:rPr>
        <w:t>Определите зашифрованные в текстах 1 – 6 государства. Ответы занесите в таблицу в бланке ответа.</w:t>
      </w:r>
    </w:p>
    <w:p w:rsidR="00F000CB" w:rsidRPr="007961BA" w:rsidRDefault="00F000CB" w:rsidP="00F000CB">
      <w:pPr>
        <w:pStyle w:val="a3"/>
        <w:ind w:left="-426" w:firstLine="426"/>
        <w:rPr>
          <w:rFonts w:cstheme="minorHAnsi"/>
          <w:sz w:val="24"/>
          <w:szCs w:val="24"/>
          <w:u w:val="single"/>
        </w:rPr>
      </w:pPr>
    </w:p>
    <w:p w:rsidR="00F000CB" w:rsidRPr="007961BA" w:rsidRDefault="00F000CB" w:rsidP="00F000CB">
      <w:pPr>
        <w:pStyle w:val="a3"/>
        <w:ind w:left="-426" w:firstLine="426"/>
        <w:rPr>
          <w:rFonts w:cstheme="minorHAnsi"/>
          <w:b/>
          <w:sz w:val="24"/>
          <w:szCs w:val="24"/>
          <w:u w:val="single"/>
        </w:rPr>
      </w:pPr>
      <w:r w:rsidRPr="007961BA">
        <w:rPr>
          <w:rFonts w:cstheme="minorHAnsi"/>
          <w:b/>
          <w:sz w:val="24"/>
          <w:szCs w:val="24"/>
          <w:u w:val="single"/>
        </w:rPr>
        <w:t xml:space="preserve">Задание 2 </w:t>
      </w:r>
    </w:p>
    <w:p w:rsidR="00F000CB" w:rsidRPr="007961BA" w:rsidRDefault="00F000CB" w:rsidP="00F000CB">
      <w:pPr>
        <w:pStyle w:val="a3"/>
        <w:spacing w:after="0" w:line="360" w:lineRule="auto"/>
        <w:ind w:left="-426" w:firstLine="426"/>
        <w:jc w:val="both"/>
        <w:rPr>
          <w:rFonts w:cstheme="minorHAnsi"/>
          <w:sz w:val="24"/>
          <w:szCs w:val="24"/>
        </w:rPr>
      </w:pPr>
      <w:r w:rsidRPr="007961BA">
        <w:rPr>
          <w:rFonts w:cstheme="minorHAnsi"/>
          <w:sz w:val="24"/>
          <w:szCs w:val="24"/>
        </w:rPr>
        <w:t>Ответьте на следующие вопросы:</w:t>
      </w:r>
    </w:p>
    <w:p w:rsidR="00F000CB" w:rsidRPr="007961BA" w:rsidRDefault="00F000CB" w:rsidP="00F000CB">
      <w:pPr>
        <w:pStyle w:val="a3"/>
        <w:numPr>
          <w:ilvl w:val="0"/>
          <w:numId w:val="4"/>
        </w:numPr>
        <w:spacing w:after="0" w:line="360" w:lineRule="auto"/>
        <w:ind w:left="0"/>
        <w:jc w:val="both"/>
        <w:rPr>
          <w:rFonts w:cstheme="minorHAnsi"/>
          <w:sz w:val="24"/>
          <w:szCs w:val="24"/>
        </w:rPr>
      </w:pPr>
      <w:r w:rsidRPr="007961BA">
        <w:rPr>
          <w:rFonts w:cstheme="minorHAnsi"/>
          <w:sz w:val="24"/>
          <w:szCs w:val="24"/>
        </w:rPr>
        <w:t>Назовите крупнейший штат в составе государства 1.</w:t>
      </w:r>
    </w:p>
    <w:p w:rsidR="00F000CB" w:rsidRPr="007961BA" w:rsidRDefault="00F000CB" w:rsidP="00F000CB">
      <w:pPr>
        <w:pStyle w:val="a3"/>
        <w:numPr>
          <w:ilvl w:val="0"/>
          <w:numId w:val="4"/>
        </w:numPr>
        <w:spacing w:after="0" w:line="360" w:lineRule="auto"/>
        <w:ind w:left="0"/>
        <w:jc w:val="both"/>
        <w:rPr>
          <w:rFonts w:cstheme="minorHAnsi"/>
          <w:sz w:val="24"/>
          <w:szCs w:val="24"/>
        </w:rPr>
      </w:pPr>
      <w:r w:rsidRPr="007961BA">
        <w:rPr>
          <w:rFonts w:cstheme="minorHAnsi"/>
          <w:sz w:val="24"/>
          <w:szCs w:val="24"/>
        </w:rPr>
        <w:t>Назовите город страны 2, где находятся пляж Копакабана, гора Сахарная Голова и статуя Христа – объекты Всемирного наследия ЮНЕСКО.</w:t>
      </w:r>
    </w:p>
    <w:p w:rsidR="00F000CB" w:rsidRPr="007961BA" w:rsidRDefault="00F000CB" w:rsidP="00F000CB">
      <w:pPr>
        <w:pStyle w:val="a3"/>
        <w:numPr>
          <w:ilvl w:val="0"/>
          <w:numId w:val="4"/>
        </w:numPr>
        <w:spacing w:after="0" w:line="360" w:lineRule="auto"/>
        <w:ind w:left="0"/>
        <w:jc w:val="both"/>
        <w:rPr>
          <w:rFonts w:cstheme="minorHAnsi"/>
          <w:sz w:val="24"/>
          <w:szCs w:val="24"/>
        </w:rPr>
      </w:pPr>
      <w:r w:rsidRPr="007961BA">
        <w:rPr>
          <w:rFonts w:cstheme="minorHAnsi"/>
          <w:sz w:val="24"/>
          <w:szCs w:val="24"/>
        </w:rPr>
        <w:t>Назовите религию, которую исповедует большинство жителей страны 3.</w:t>
      </w:r>
    </w:p>
    <w:p w:rsidR="00F000CB" w:rsidRPr="007961BA" w:rsidRDefault="00F000CB" w:rsidP="00F000CB">
      <w:pPr>
        <w:pStyle w:val="a3"/>
        <w:numPr>
          <w:ilvl w:val="0"/>
          <w:numId w:val="4"/>
        </w:numPr>
        <w:spacing w:after="0" w:line="360" w:lineRule="auto"/>
        <w:ind w:left="0"/>
        <w:jc w:val="both"/>
        <w:rPr>
          <w:rFonts w:cstheme="minorHAnsi"/>
          <w:sz w:val="24"/>
          <w:szCs w:val="24"/>
        </w:rPr>
      </w:pPr>
      <w:r w:rsidRPr="007961BA">
        <w:rPr>
          <w:rFonts w:cstheme="minorHAnsi"/>
          <w:sz w:val="24"/>
          <w:szCs w:val="24"/>
        </w:rPr>
        <w:t>Назовите море, к которому имеет выход страна 4.</w:t>
      </w:r>
    </w:p>
    <w:p w:rsidR="00F000CB" w:rsidRPr="007961BA" w:rsidRDefault="00F000CB" w:rsidP="00F000CB">
      <w:pPr>
        <w:pStyle w:val="a3"/>
        <w:numPr>
          <w:ilvl w:val="0"/>
          <w:numId w:val="4"/>
        </w:numPr>
        <w:spacing w:after="0" w:line="360" w:lineRule="auto"/>
        <w:ind w:left="0"/>
        <w:jc w:val="both"/>
        <w:rPr>
          <w:rFonts w:cstheme="minorHAnsi"/>
          <w:sz w:val="24"/>
          <w:szCs w:val="24"/>
        </w:rPr>
      </w:pPr>
      <w:r w:rsidRPr="007961BA">
        <w:rPr>
          <w:rFonts w:cstheme="minorHAnsi"/>
          <w:sz w:val="24"/>
          <w:szCs w:val="24"/>
        </w:rPr>
        <w:lastRenderedPageBreak/>
        <w:t xml:space="preserve">Назовите птицу – символ государства 5. </w:t>
      </w:r>
    </w:p>
    <w:p w:rsidR="00F000CB" w:rsidRPr="007961BA" w:rsidRDefault="00F000CB" w:rsidP="00F000CB">
      <w:pPr>
        <w:pStyle w:val="a3"/>
        <w:numPr>
          <w:ilvl w:val="0"/>
          <w:numId w:val="4"/>
        </w:numPr>
        <w:spacing w:after="0" w:line="360" w:lineRule="auto"/>
        <w:ind w:left="0"/>
        <w:jc w:val="both"/>
        <w:rPr>
          <w:rFonts w:cstheme="minorHAnsi"/>
          <w:sz w:val="24"/>
          <w:szCs w:val="24"/>
        </w:rPr>
      </w:pPr>
      <w:r w:rsidRPr="007961BA">
        <w:rPr>
          <w:rFonts w:cstheme="minorHAnsi"/>
          <w:sz w:val="24"/>
          <w:szCs w:val="24"/>
        </w:rPr>
        <w:t xml:space="preserve">Назовите столицу страны 6. </w:t>
      </w:r>
    </w:p>
    <w:p w:rsidR="00F000CB" w:rsidRPr="007961BA" w:rsidRDefault="00F000CB" w:rsidP="00F000CB">
      <w:pPr>
        <w:pStyle w:val="a3"/>
        <w:spacing w:after="0" w:line="360" w:lineRule="auto"/>
        <w:ind w:left="0"/>
        <w:jc w:val="both"/>
        <w:rPr>
          <w:rFonts w:cstheme="minorHAnsi"/>
          <w:sz w:val="24"/>
          <w:szCs w:val="24"/>
        </w:rPr>
      </w:pPr>
      <w:r w:rsidRPr="007961BA">
        <w:rPr>
          <w:rFonts w:cstheme="minorHAnsi"/>
          <w:sz w:val="24"/>
          <w:szCs w:val="24"/>
        </w:rPr>
        <w:t>Ответы занесите в соответствующую колонку таблицы 1 в бланке ответов</w:t>
      </w:r>
    </w:p>
    <w:p w:rsidR="00F000CB" w:rsidRPr="007961BA" w:rsidRDefault="00F000CB" w:rsidP="00F000CB">
      <w:pPr>
        <w:pStyle w:val="a3"/>
        <w:ind w:left="-426" w:firstLine="426"/>
        <w:rPr>
          <w:rFonts w:cstheme="minorHAnsi"/>
          <w:sz w:val="24"/>
          <w:szCs w:val="24"/>
        </w:rPr>
      </w:pPr>
    </w:p>
    <w:p w:rsidR="00F000CB" w:rsidRPr="007961BA" w:rsidRDefault="00F000CB" w:rsidP="00F000CB">
      <w:pPr>
        <w:pStyle w:val="a3"/>
        <w:spacing w:after="0" w:line="360" w:lineRule="auto"/>
        <w:ind w:left="-425" w:firstLine="425"/>
        <w:rPr>
          <w:rFonts w:cstheme="minorHAnsi"/>
          <w:b/>
          <w:sz w:val="24"/>
          <w:szCs w:val="24"/>
          <w:u w:val="single"/>
        </w:rPr>
      </w:pPr>
      <w:r w:rsidRPr="007961BA">
        <w:rPr>
          <w:rFonts w:cstheme="minorHAnsi"/>
          <w:b/>
          <w:sz w:val="24"/>
          <w:szCs w:val="24"/>
          <w:u w:val="single"/>
        </w:rPr>
        <w:t>Задание 3</w:t>
      </w:r>
    </w:p>
    <w:p w:rsidR="00F000CB" w:rsidRPr="007961BA" w:rsidRDefault="00F000CB" w:rsidP="00F000CB">
      <w:pPr>
        <w:pStyle w:val="a3"/>
        <w:spacing w:after="0" w:line="360" w:lineRule="auto"/>
        <w:ind w:left="-425" w:firstLine="425"/>
        <w:rPr>
          <w:rFonts w:cstheme="minorHAnsi"/>
          <w:sz w:val="24"/>
          <w:szCs w:val="24"/>
        </w:rPr>
      </w:pPr>
      <w:r w:rsidRPr="007961BA">
        <w:rPr>
          <w:rFonts w:cstheme="minorHAnsi"/>
          <w:sz w:val="24"/>
          <w:szCs w:val="24"/>
        </w:rPr>
        <w:t>Определите каким из определённых вами стран соответствуют флаги в таблице. Ответы запишите в таблицу 2 в бланке ответов.</w:t>
      </w:r>
    </w:p>
    <w:p w:rsidR="00F000CB" w:rsidRPr="007961BA" w:rsidRDefault="00F000CB" w:rsidP="00F000CB">
      <w:pPr>
        <w:pStyle w:val="a3"/>
        <w:spacing w:after="0" w:line="360" w:lineRule="auto"/>
        <w:ind w:left="-425" w:firstLine="425"/>
        <w:rPr>
          <w:rFonts w:cstheme="minorHAnsi"/>
          <w:sz w:val="24"/>
          <w:szCs w:val="24"/>
        </w:rPr>
      </w:pPr>
    </w:p>
    <w:tbl>
      <w:tblPr>
        <w:tblStyle w:val="a4"/>
        <w:tblW w:w="0" w:type="auto"/>
        <w:tblInd w:w="-428" w:type="dxa"/>
        <w:tblLook w:val="04A0"/>
      </w:tblPr>
      <w:tblGrid>
        <w:gridCol w:w="3546"/>
        <w:gridCol w:w="2796"/>
        <w:gridCol w:w="3096"/>
      </w:tblGrid>
      <w:tr w:rsidR="00F000CB" w:rsidRPr="007961BA" w:rsidTr="00E91CA8">
        <w:trPr>
          <w:trHeight w:val="1449"/>
        </w:trPr>
        <w:tc>
          <w:tcPr>
            <w:tcW w:w="3546" w:type="dxa"/>
          </w:tcPr>
          <w:p w:rsidR="00F000CB" w:rsidRPr="007961BA" w:rsidRDefault="00F000CB" w:rsidP="00E91CA8">
            <w:pPr>
              <w:pStyle w:val="a3"/>
              <w:ind w:left="0"/>
              <w:rPr>
                <w:rFonts w:asciiTheme="minorHAnsi" w:hAnsiTheme="minorHAnsi" w:cstheme="minorHAnsi"/>
                <w:sz w:val="24"/>
                <w:szCs w:val="24"/>
              </w:rPr>
            </w:pPr>
            <w:r w:rsidRPr="007961BA">
              <w:rPr>
                <w:rFonts w:cstheme="minorHAnsi"/>
                <w:noProof/>
                <w:sz w:val="24"/>
                <w:szCs w:val="24"/>
              </w:rPr>
              <w:drawing>
                <wp:anchor distT="0" distB="0" distL="114300" distR="114300" simplePos="0" relativeHeight="251655680" behindDoc="0" locked="0" layoutInCell="1" allowOverlap="1">
                  <wp:simplePos x="0" y="0"/>
                  <wp:positionH relativeFrom="page">
                    <wp:posOffset>2540</wp:posOffset>
                  </wp:positionH>
                  <wp:positionV relativeFrom="paragraph">
                    <wp:posOffset>70485</wp:posOffset>
                  </wp:positionV>
                  <wp:extent cx="2108200" cy="1219200"/>
                  <wp:effectExtent l="0" t="0" r="635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8200" cy="1219200"/>
                          </a:xfrm>
                          <a:prstGeom prst="rect">
                            <a:avLst/>
                          </a:prstGeom>
                        </pic:spPr>
                      </pic:pic>
                    </a:graphicData>
                  </a:graphic>
                </wp:anchor>
              </w:drawing>
            </w:r>
          </w:p>
        </w:tc>
        <w:tc>
          <w:tcPr>
            <w:tcW w:w="2796" w:type="dxa"/>
          </w:tcPr>
          <w:p w:rsidR="00F000CB" w:rsidRPr="007961BA" w:rsidRDefault="00F000CB" w:rsidP="00E91CA8">
            <w:pPr>
              <w:pStyle w:val="a3"/>
              <w:ind w:left="0"/>
              <w:rPr>
                <w:rFonts w:asciiTheme="minorHAnsi" w:hAnsiTheme="minorHAnsi" w:cstheme="minorHAnsi"/>
                <w:sz w:val="24"/>
                <w:szCs w:val="24"/>
              </w:rPr>
            </w:pPr>
            <w:r w:rsidRPr="007961BA">
              <w:rPr>
                <w:rFonts w:cstheme="minorHAnsi"/>
                <w:noProof/>
                <w:sz w:val="24"/>
                <w:szCs w:val="24"/>
              </w:rPr>
              <w:drawing>
                <wp:anchor distT="0" distB="0" distL="114300" distR="114300" simplePos="0" relativeHeight="251656704" behindDoc="0" locked="0" layoutInCell="1" allowOverlap="1">
                  <wp:simplePos x="0" y="0"/>
                  <wp:positionH relativeFrom="page">
                    <wp:posOffset>59055</wp:posOffset>
                  </wp:positionH>
                  <wp:positionV relativeFrom="paragraph">
                    <wp:posOffset>63500</wp:posOffset>
                  </wp:positionV>
                  <wp:extent cx="1631950" cy="1223645"/>
                  <wp:effectExtent l="0" t="0" r="635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1950" cy="1223645"/>
                          </a:xfrm>
                          <a:prstGeom prst="rect">
                            <a:avLst/>
                          </a:prstGeom>
                        </pic:spPr>
                      </pic:pic>
                    </a:graphicData>
                  </a:graphic>
                </wp:anchor>
              </w:drawing>
            </w:r>
          </w:p>
        </w:tc>
        <w:tc>
          <w:tcPr>
            <w:tcW w:w="3096" w:type="dxa"/>
          </w:tcPr>
          <w:p w:rsidR="00F000CB" w:rsidRPr="007961BA" w:rsidRDefault="00F000CB" w:rsidP="00E91CA8">
            <w:pPr>
              <w:pStyle w:val="a3"/>
              <w:ind w:left="0"/>
              <w:rPr>
                <w:rFonts w:asciiTheme="minorHAnsi" w:hAnsiTheme="minorHAnsi" w:cstheme="minorHAnsi"/>
                <w:sz w:val="24"/>
                <w:szCs w:val="24"/>
              </w:rPr>
            </w:pPr>
            <w:r w:rsidRPr="007961BA">
              <w:rPr>
                <w:rFonts w:cstheme="minorHAnsi"/>
                <w:noProof/>
                <w:sz w:val="24"/>
                <w:szCs w:val="24"/>
              </w:rPr>
              <w:drawing>
                <wp:anchor distT="0" distB="0" distL="114300" distR="114300" simplePos="0" relativeHeight="251657728" behindDoc="0" locked="0" layoutInCell="1" allowOverlap="1">
                  <wp:simplePos x="0" y="0"/>
                  <wp:positionH relativeFrom="page">
                    <wp:posOffset>50800</wp:posOffset>
                  </wp:positionH>
                  <wp:positionV relativeFrom="paragraph">
                    <wp:posOffset>70485</wp:posOffset>
                  </wp:positionV>
                  <wp:extent cx="1828800" cy="12192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1219200"/>
                          </a:xfrm>
                          <a:prstGeom prst="rect">
                            <a:avLst/>
                          </a:prstGeom>
                        </pic:spPr>
                      </pic:pic>
                    </a:graphicData>
                  </a:graphic>
                </wp:anchor>
              </w:drawing>
            </w:r>
          </w:p>
        </w:tc>
      </w:tr>
    </w:tbl>
    <w:p w:rsidR="00F000CB" w:rsidRPr="007961BA" w:rsidRDefault="00F000CB" w:rsidP="00F000CB">
      <w:pPr>
        <w:pStyle w:val="a3"/>
        <w:rPr>
          <w:rFonts w:cstheme="minorHAnsi"/>
          <w:sz w:val="24"/>
          <w:szCs w:val="24"/>
        </w:rPr>
      </w:pPr>
    </w:p>
    <w:p w:rsidR="00F000CB" w:rsidRPr="007961BA" w:rsidRDefault="00F000CB" w:rsidP="00F000CB">
      <w:pPr>
        <w:pStyle w:val="a3"/>
        <w:rPr>
          <w:rFonts w:cstheme="minorHAnsi"/>
          <w:sz w:val="24"/>
          <w:szCs w:val="24"/>
        </w:rPr>
        <w:sectPr w:rsidR="00F000CB" w:rsidRPr="007961BA" w:rsidSect="00DD6D65">
          <w:pgSz w:w="11900" w:h="16840"/>
          <w:pgMar w:top="1134" w:right="850" w:bottom="1134" w:left="1701" w:header="708" w:footer="708" w:gutter="0"/>
          <w:cols w:space="708"/>
          <w:docGrid w:linePitch="360"/>
        </w:sectPr>
      </w:pPr>
    </w:p>
    <w:p w:rsidR="00F000CB" w:rsidRPr="007961BA" w:rsidRDefault="00F000CB" w:rsidP="00F000CB">
      <w:pPr>
        <w:pStyle w:val="a3"/>
        <w:rPr>
          <w:rFonts w:cstheme="minorHAnsi"/>
          <w:sz w:val="24"/>
          <w:szCs w:val="24"/>
        </w:rPr>
      </w:pPr>
    </w:p>
    <w:p w:rsidR="00F000CB" w:rsidRPr="007961BA" w:rsidRDefault="00F000CB" w:rsidP="00F000CB">
      <w:pPr>
        <w:pStyle w:val="a3"/>
        <w:jc w:val="center"/>
        <w:rPr>
          <w:rFonts w:cstheme="minorHAnsi"/>
          <w:b/>
          <w:sz w:val="24"/>
          <w:szCs w:val="24"/>
        </w:rPr>
      </w:pPr>
      <w:r w:rsidRPr="007961BA">
        <w:rPr>
          <w:rFonts w:cstheme="minorHAnsi"/>
          <w:b/>
          <w:sz w:val="24"/>
          <w:szCs w:val="24"/>
        </w:rPr>
        <w:t>БЛАНК ОТВЕТОВ</w:t>
      </w:r>
    </w:p>
    <w:p w:rsidR="00F000CB" w:rsidRPr="007961BA" w:rsidRDefault="00F000CB" w:rsidP="00F000CB">
      <w:pPr>
        <w:pStyle w:val="a3"/>
        <w:jc w:val="right"/>
        <w:rPr>
          <w:rFonts w:cstheme="minorHAnsi"/>
          <w:sz w:val="24"/>
          <w:szCs w:val="24"/>
        </w:rPr>
      </w:pPr>
      <w:r w:rsidRPr="007961BA">
        <w:rPr>
          <w:rFonts w:cstheme="minorHAnsi"/>
          <w:sz w:val="24"/>
          <w:szCs w:val="24"/>
        </w:rPr>
        <w:t>Таблица 1</w:t>
      </w:r>
    </w:p>
    <w:p w:rsidR="00F000CB" w:rsidRPr="007961BA" w:rsidRDefault="00F000CB" w:rsidP="00F000CB">
      <w:pPr>
        <w:pStyle w:val="a3"/>
        <w:ind w:left="-426" w:firstLine="426"/>
        <w:rPr>
          <w:rFonts w:cstheme="minorHAnsi"/>
          <w:sz w:val="24"/>
          <w:szCs w:val="24"/>
        </w:rPr>
      </w:pPr>
    </w:p>
    <w:tbl>
      <w:tblPr>
        <w:tblStyle w:val="a4"/>
        <w:tblW w:w="9772" w:type="dxa"/>
        <w:tblInd w:w="-421" w:type="dxa"/>
        <w:tblLook w:val="04A0"/>
      </w:tblPr>
      <w:tblGrid>
        <w:gridCol w:w="940"/>
        <w:gridCol w:w="3941"/>
        <w:gridCol w:w="1020"/>
        <w:gridCol w:w="3871"/>
      </w:tblGrid>
      <w:tr w:rsidR="00F000CB" w:rsidRPr="007961BA" w:rsidTr="00E91CA8">
        <w:tc>
          <w:tcPr>
            <w:tcW w:w="940"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w:t>
            </w:r>
          </w:p>
        </w:tc>
        <w:tc>
          <w:tcPr>
            <w:tcW w:w="3941"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 xml:space="preserve">Название страны </w:t>
            </w:r>
          </w:p>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 xml:space="preserve">(задание 1) </w:t>
            </w:r>
          </w:p>
        </w:tc>
        <w:tc>
          <w:tcPr>
            <w:tcW w:w="1020"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Литер</w:t>
            </w:r>
          </w:p>
          <w:p w:rsidR="00F000CB" w:rsidRPr="007961BA" w:rsidRDefault="00F000CB" w:rsidP="00E91CA8">
            <w:pPr>
              <w:pStyle w:val="a3"/>
              <w:ind w:left="0"/>
              <w:jc w:val="center"/>
              <w:rPr>
                <w:rFonts w:asciiTheme="minorHAnsi" w:hAnsiTheme="minorHAnsi" w:cstheme="minorHAnsi"/>
                <w:b/>
                <w:sz w:val="24"/>
                <w:szCs w:val="24"/>
              </w:rPr>
            </w:pPr>
          </w:p>
        </w:tc>
        <w:tc>
          <w:tcPr>
            <w:tcW w:w="3871"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 xml:space="preserve">Ответы на вопросы </w:t>
            </w:r>
          </w:p>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(задание 2)</w:t>
            </w:r>
          </w:p>
        </w:tc>
      </w:tr>
      <w:tr w:rsidR="00F000CB" w:rsidRPr="007961BA" w:rsidTr="00E91CA8">
        <w:tc>
          <w:tcPr>
            <w:tcW w:w="940"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1</w:t>
            </w:r>
          </w:p>
        </w:tc>
        <w:tc>
          <w:tcPr>
            <w:tcW w:w="3941" w:type="dxa"/>
          </w:tcPr>
          <w:p w:rsidR="00F000CB" w:rsidRPr="007961BA" w:rsidRDefault="00F000CB" w:rsidP="00E91CA8">
            <w:pPr>
              <w:pStyle w:val="a3"/>
              <w:ind w:left="0"/>
              <w:rPr>
                <w:rFonts w:asciiTheme="minorHAnsi" w:hAnsiTheme="minorHAnsi" w:cstheme="minorHAnsi"/>
                <w:sz w:val="24"/>
                <w:szCs w:val="24"/>
              </w:rPr>
            </w:pPr>
          </w:p>
          <w:p w:rsidR="00F000CB" w:rsidRPr="007961BA" w:rsidRDefault="00E148C5" w:rsidP="00E91CA8">
            <w:pPr>
              <w:pStyle w:val="a3"/>
              <w:ind w:left="0"/>
              <w:rPr>
                <w:rFonts w:asciiTheme="minorHAnsi" w:hAnsiTheme="minorHAnsi" w:cstheme="minorHAnsi"/>
                <w:sz w:val="24"/>
                <w:szCs w:val="24"/>
              </w:rPr>
            </w:pPr>
            <w:r>
              <w:rPr>
                <w:rFonts w:asciiTheme="minorHAnsi" w:hAnsiTheme="minorHAnsi" w:cstheme="minorHAnsi"/>
                <w:sz w:val="24"/>
                <w:szCs w:val="24"/>
              </w:rPr>
              <w:t>США</w:t>
            </w:r>
          </w:p>
        </w:tc>
        <w:tc>
          <w:tcPr>
            <w:tcW w:w="1020" w:type="dxa"/>
          </w:tcPr>
          <w:p w:rsidR="00F000CB" w:rsidRPr="007961BA" w:rsidRDefault="00F000CB" w:rsidP="00E91CA8">
            <w:pPr>
              <w:pStyle w:val="a3"/>
              <w:ind w:left="0"/>
              <w:jc w:val="center"/>
              <w:rPr>
                <w:rFonts w:asciiTheme="minorHAnsi" w:hAnsiTheme="minorHAnsi" w:cstheme="minorHAnsi"/>
                <w:b/>
                <w:sz w:val="24"/>
                <w:szCs w:val="24"/>
                <w:lang w:val="en-US"/>
              </w:rPr>
            </w:pPr>
            <w:r w:rsidRPr="007961BA">
              <w:rPr>
                <w:rFonts w:asciiTheme="minorHAnsi" w:hAnsiTheme="minorHAnsi" w:cstheme="minorHAnsi"/>
                <w:b/>
                <w:sz w:val="24"/>
                <w:szCs w:val="24"/>
                <w:lang w:val="en-US"/>
              </w:rPr>
              <w:t>A</w:t>
            </w:r>
          </w:p>
        </w:tc>
        <w:tc>
          <w:tcPr>
            <w:tcW w:w="3871" w:type="dxa"/>
          </w:tcPr>
          <w:p w:rsidR="00F000CB" w:rsidRPr="007961BA" w:rsidRDefault="00E148C5"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Аляска </w:t>
            </w:r>
          </w:p>
        </w:tc>
      </w:tr>
      <w:tr w:rsidR="00F000CB" w:rsidRPr="007961BA" w:rsidTr="00E91CA8">
        <w:tc>
          <w:tcPr>
            <w:tcW w:w="940"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2</w:t>
            </w:r>
          </w:p>
        </w:tc>
        <w:tc>
          <w:tcPr>
            <w:tcW w:w="3941" w:type="dxa"/>
          </w:tcPr>
          <w:p w:rsidR="00F000CB" w:rsidRPr="007961BA" w:rsidRDefault="00E148C5"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Бразилия </w:t>
            </w:r>
          </w:p>
          <w:p w:rsidR="00F000CB" w:rsidRPr="007961BA" w:rsidRDefault="00F000CB" w:rsidP="00E91CA8">
            <w:pPr>
              <w:pStyle w:val="a3"/>
              <w:ind w:left="0"/>
              <w:rPr>
                <w:rFonts w:asciiTheme="minorHAnsi" w:hAnsiTheme="minorHAnsi" w:cstheme="minorHAnsi"/>
                <w:sz w:val="24"/>
                <w:szCs w:val="24"/>
              </w:rPr>
            </w:pPr>
          </w:p>
        </w:tc>
        <w:tc>
          <w:tcPr>
            <w:tcW w:w="1020" w:type="dxa"/>
          </w:tcPr>
          <w:p w:rsidR="00F000CB" w:rsidRPr="007961BA" w:rsidRDefault="00F000CB" w:rsidP="00E91CA8">
            <w:pPr>
              <w:pStyle w:val="a3"/>
              <w:ind w:left="0"/>
              <w:jc w:val="center"/>
              <w:rPr>
                <w:rFonts w:asciiTheme="minorHAnsi" w:hAnsiTheme="minorHAnsi" w:cstheme="minorHAnsi"/>
                <w:b/>
                <w:sz w:val="24"/>
                <w:szCs w:val="24"/>
                <w:lang w:val="en-US"/>
              </w:rPr>
            </w:pPr>
            <w:r w:rsidRPr="007961BA">
              <w:rPr>
                <w:rFonts w:asciiTheme="minorHAnsi" w:hAnsiTheme="minorHAnsi" w:cstheme="minorHAnsi"/>
                <w:b/>
                <w:sz w:val="24"/>
                <w:szCs w:val="24"/>
                <w:lang w:val="en-US"/>
              </w:rPr>
              <w:t>B</w:t>
            </w:r>
          </w:p>
        </w:tc>
        <w:tc>
          <w:tcPr>
            <w:tcW w:w="3871" w:type="dxa"/>
          </w:tcPr>
          <w:p w:rsidR="00F000CB" w:rsidRPr="007961BA" w:rsidRDefault="00E148C5"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Рио-де-Жанейро </w:t>
            </w:r>
          </w:p>
        </w:tc>
      </w:tr>
      <w:tr w:rsidR="00F000CB" w:rsidRPr="007961BA" w:rsidTr="00E91CA8">
        <w:tc>
          <w:tcPr>
            <w:tcW w:w="940"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3</w:t>
            </w:r>
          </w:p>
        </w:tc>
        <w:tc>
          <w:tcPr>
            <w:tcW w:w="3941" w:type="dxa"/>
          </w:tcPr>
          <w:p w:rsidR="00F000CB" w:rsidRPr="007961BA" w:rsidRDefault="00E148C5"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Израиль </w:t>
            </w:r>
          </w:p>
          <w:p w:rsidR="00F000CB" w:rsidRPr="007961BA" w:rsidRDefault="00F000CB" w:rsidP="00E91CA8">
            <w:pPr>
              <w:pStyle w:val="a3"/>
              <w:ind w:left="0"/>
              <w:rPr>
                <w:rFonts w:asciiTheme="minorHAnsi" w:hAnsiTheme="minorHAnsi" w:cstheme="minorHAnsi"/>
                <w:sz w:val="24"/>
                <w:szCs w:val="24"/>
              </w:rPr>
            </w:pPr>
          </w:p>
        </w:tc>
        <w:tc>
          <w:tcPr>
            <w:tcW w:w="1020" w:type="dxa"/>
          </w:tcPr>
          <w:p w:rsidR="00F000CB" w:rsidRPr="007961BA" w:rsidRDefault="00F000CB" w:rsidP="00E91CA8">
            <w:pPr>
              <w:pStyle w:val="a3"/>
              <w:ind w:left="0"/>
              <w:jc w:val="center"/>
              <w:rPr>
                <w:rFonts w:asciiTheme="minorHAnsi" w:hAnsiTheme="minorHAnsi" w:cstheme="minorHAnsi"/>
                <w:b/>
                <w:sz w:val="24"/>
                <w:szCs w:val="24"/>
                <w:lang w:val="en-US"/>
              </w:rPr>
            </w:pPr>
            <w:r w:rsidRPr="007961BA">
              <w:rPr>
                <w:rFonts w:asciiTheme="minorHAnsi" w:hAnsiTheme="minorHAnsi" w:cstheme="minorHAnsi"/>
                <w:b/>
                <w:sz w:val="24"/>
                <w:szCs w:val="24"/>
                <w:lang w:val="en-US"/>
              </w:rPr>
              <w:t>C</w:t>
            </w:r>
          </w:p>
        </w:tc>
        <w:tc>
          <w:tcPr>
            <w:tcW w:w="3871" w:type="dxa"/>
          </w:tcPr>
          <w:p w:rsidR="00F000CB" w:rsidRPr="007961BA" w:rsidRDefault="00E91CA8"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Иудаизм </w:t>
            </w:r>
          </w:p>
        </w:tc>
      </w:tr>
      <w:tr w:rsidR="00F000CB" w:rsidRPr="007961BA" w:rsidTr="00E91CA8">
        <w:tc>
          <w:tcPr>
            <w:tcW w:w="940"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4</w:t>
            </w:r>
          </w:p>
        </w:tc>
        <w:tc>
          <w:tcPr>
            <w:tcW w:w="3941" w:type="dxa"/>
          </w:tcPr>
          <w:p w:rsidR="00F000CB" w:rsidRPr="007961BA" w:rsidRDefault="00E148C5" w:rsidP="00E148C5">
            <w:pPr>
              <w:pStyle w:val="a3"/>
              <w:ind w:left="0"/>
              <w:rPr>
                <w:rFonts w:asciiTheme="minorHAnsi" w:hAnsiTheme="minorHAnsi" w:cstheme="minorHAnsi"/>
                <w:sz w:val="24"/>
                <w:szCs w:val="24"/>
              </w:rPr>
            </w:pPr>
            <w:r>
              <w:rPr>
                <w:rFonts w:asciiTheme="minorHAnsi" w:hAnsiTheme="minorHAnsi" w:cstheme="minorHAnsi"/>
                <w:sz w:val="24"/>
                <w:szCs w:val="24"/>
              </w:rPr>
              <w:t xml:space="preserve">Албания </w:t>
            </w:r>
          </w:p>
        </w:tc>
        <w:tc>
          <w:tcPr>
            <w:tcW w:w="1020" w:type="dxa"/>
          </w:tcPr>
          <w:p w:rsidR="00F000CB" w:rsidRPr="007961BA" w:rsidRDefault="00F000CB" w:rsidP="00E91CA8">
            <w:pPr>
              <w:pStyle w:val="a3"/>
              <w:ind w:left="0"/>
              <w:jc w:val="center"/>
              <w:rPr>
                <w:rFonts w:asciiTheme="minorHAnsi" w:hAnsiTheme="minorHAnsi" w:cstheme="minorHAnsi"/>
                <w:b/>
                <w:sz w:val="24"/>
                <w:szCs w:val="24"/>
                <w:lang w:val="en-US"/>
              </w:rPr>
            </w:pPr>
            <w:r w:rsidRPr="007961BA">
              <w:rPr>
                <w:rFonts w:asciiTheme="minorHAnsi" w:hAnsiTheme="minorHAnsi" w:cstheme="minorHAnsi"/>
                <w:b/>
                <w:sz w:val="24"/>
                <w:szCs w:val="24"/>
                <w:lang w:val="en-US"/>
              </w:rPr>
              <w:t>D</w:t>
            </w:r>
          </w:p>
        </w:tc>
        <w:tc>
          <w:tcPr>
            <w:tcW w:w="3871" w:type="dxa"/>
          </w:tcPr>
          <w:p w:rsidR="00F000CB" w:rsidRPr="007961BA" w:rsidRDefault="00E91CA8" w:rsidP="00E91CA8">
            <w:pPr>
              <w:pStyle w:val="a3"/>
              <w:ind w:left="0"/>
              <w:rPr>
                <w:rFonts w:asciiTheme="minorHAnsi" w:hAnsiTheme="minorHAnsi" w:cstheme="minorHAnsi"/>
                <w:sz w:val="24"/>
                <w:szCs w:val="24"/>
              </w:rPr>
            </w:pPr>
            <w:r>
              <w:rPr>
                <w:rFonts w:asciiTheme="minorHAnsi" w:hAnsiTheme="minorHAnsi" w:cstheme="minorHAnsi"/>
                <w:sz w:val="24"/>
                <w:szCs w:val="24"/>
              </w:rPr>
              <w:t>Средиземное</w:t>
            </w:r>
          </w:p>
        </w:tc>
      </w:tr>
      <w:tr w:rsidR="00F000CB" w:rsidRPr="007961BA" w:rsidTr="00E91CA8">
        <w:tc>
          <w:tcPr>
            <w:tcW w:w="940"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5</w:t>
            </w:r>
          </w:p>
        </w:tc>
        <w:tc>
          <w:tcPr>
            <w:tcW w:w="3941" w:type="dxa"/>
          </w:tcPr>
          <w:p w:rsidR="00E148C5" w:rsidRPr="007961BA" w:rsidRDefault="00E91CA8" w:rsidP="00E148C5">
            <w:pPr>
              <w:pStyle w:val="a3"/>
              <w:ind w:left="0"/>
              <w:rPr>
                <w:rFonts w:asciiTheme="minorHAnsi" w:hAnsiTheme="minorHAnsi" w:cstheme="minorHAnsi"/>
                <w:sz w:val="24"/>
                <w:szCs w:val="24"/>
              </w:rPr>
            </w:pPr>
            <w:r>
              <w:rPr>
                <w:rFonts w:asciiTheme="minorHAnsi" w:hAnsiTheme="minorHAnsi" w:cstheme="minorHAnsi"/>
                <w:sz w:val="24"/>
                <w:szCs w:val="24"/>
              </w:rPr>
              <w:t xml:space="preserve">Папуа Новая Гвинея </w:t>
            </w:r>
            <w:r w:rsidR="00E148C5">
              <w:rPr>
                <w:rFonts w:asciiTheme="minorHAnsi" w:hAnsiTheme="minorHAnsi" w:cstheme="minorHAnsi"/>
                <w:sz w:val="24"/>
                <w:szCs w:val="24"/>
              </w:rPr>
              <w:t xml:space="preserve"> </w:t>
            </w:r>
          </w:p>
          <w:p w:rsidR="00F000CB" w:rsidRPr="007961BA" w:rsidRDefault="00F000CB" w:rsidP="00E91CA8">
            <w:pPr>
              <w:pStyle w:val="a3"/>
              <w:ind w:left="0"/>
              <w:rPr>
                <w:rFonts w:asciiTheme="minorHAnsi" w:hAnsiTheme="minorHAnsi" w:cstheme="minorHAnsi"/>
                <w:sz w:val="24"/>
                <w:szCs w:val="24"/>
              </w:rPr>
            </w:pPr>
          </w:p>
        </w:tc>
        <w:tc>
          <w:tcPr>
            <w:tcW w:w="1020" w:type="dxa"/>
          </w:tcPr>
          <w:p w:rsidR="00F000CB" w:rsidRPr="007961BA" w:rsidRDefault="00F000CB" w:rsidP="00E91CA8">
            <w:pPr>
              <w:pStyle w:val="a3"/>
              <w:ind w:left="0"/>
              <w:jc w:val="center"/>
              <w:rPr>
                <w:rFonts w:asciiTheme="minorHAnsi" w:hAnsiTheme="minorHAnsi" w:cstheme="minorHAnsi"/>
                <w:b/>
                <w:sz w:val="24"/>
                <w:szCs w:val="24"/>
                <w:lang w:val="en-US"/>
              </w:rPr>
            </w:pPr>
            <w:r w:rsidRPr="007961BA">
              <w:rPr>
                <w:rFonts w:asciiTheme="minorHAnsi" w:hAnsiTheme="minorHAnsi" w:cstheme="minorHAnsi"/>
                <w:b/>
                <w:sz w:val="24"/>
                <w:szCs w:val="24"/>
                <w:lang w:val="en-US"/>
              </w:rPr>
              <w:t>E</w:t>
            </w:r>
          </w:p>
        </w:tc>
        <w:tc>
          <w:tcPr>
            <w:tcW w:w="3871" w:type="dxa"/>
          </w:tcPr>
          <w:p w:rsidR="00F000CB" w:rsidRPr="007961BA" w:rsidRDefault="00E91CA8"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Райская птица </w:t>
            </w:r>
          </w:p>
        </w:tc>
      </w:tr>
      <w:tr w:rsidR="00F000CB" w:rsidRPr="007961BA" w:rsidTr="00E91CA8">
        <w:tc>
          <w:tcPr>
            <w:tcW w:w="940" w:type="dxa"/>
          </w:tcPr>
          <w:p w:rsidR="00F000CB" w:rsidRPr="007961BA" w:rsidRDefault="00F000CB" w:rsidP="00E91CA8">
            <w:pPr>
              <w:pStyle w:val="a3"/>
              <w:ind w:left="0"/>
              <w:jc w:val="center"/>
              <w:rPr>
                <w:rFonts w:asciiTheme="minorHAnsi" w:hAnsiTheme="minorHAnsi" w:cstheme="minorHAnsi"/>
                <w:b/>
                <w:sz w:val="24"/>
                <w:szCs w:val="24"/>
              </w:rPr>
            </w:pPr>
            <w:r w:rsidRPr="007961BA">
              <w:rPr>
                <w:rFonts w:asciiTheme="minorHAnsi" w:hAnsiTheme="minorHAnsi" w:cstheme="minorHAnsi"/>
                <w:b/>
                <w:sz w:val="24"/>
                <w:szCs w:val="24"/>
              </w:rPr>
              <w:t>6</w:t>
            </w:r>
          </w:p>
        </w:tc>
        <w:tc>
          <w:tcPr>
            <w:tcW w:w="3941" w:type="dxa"/>
          </w:tcPr>
          <w:p w:rsidR="00F000CB" w:rsidRPr="007961BA" w:rsidRDefault="00E91CA8"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Зимбабве </w:t>
            </w:r>
          </w:p>
        </w:tc>
        <w:tc>
          <w:tcPr>
            <w:tcW w:w="1020" w:type="dxa"/>
          </w:tcPr>
          <w:p w:rsidR="00F000CB" w:rsidRPr="007961BA" w:rsidRDefault="00F000CB" w:rsidP="00E91CA8">
            <w:pPr>
              <w:pStyle w:val="a3"/>
              <w:ind w:left="0"/>
              <w:jc w:val="center"/>
              <w:rPr>
                <w:rFonts w:asciiTheme="minorHAnsi" w:hAnsiTheme="minorHAnsi" w:cstheme="minorHAnsi"/>
                <w:b/>
                <w:sz w:val="24"/>
                <w:szCs w:val="24"/>
                <w:lang w:val="en-US"/>
              </w:rPr>
            </w:pPr>
            <w:r w:rsidRPr="007961BA">
              <w:rPr>
                <w:rFonts w:asciiTheme="minorHAnsi" w:hAnsiTheme="minorHAnsi" w:cstheme="minorHAnsi"/>
                <w:b/>
                <w:sz w:val="24"/>
                <w:szCs w:val="24"/>
                <w:lang w:val="en-US"/>
              </w:rPr>
              <w:t>F</w:t>
            </w:r>
          </w:p>
        </w:tc>
        <w:tc>
          <w:tcPr>
            <w:tcW w:w="3871" w:type="dxa"/>
          </w:tcPr>
          <w:p w:rsidR="00F000CB" w:rsidRPr="007961BA" w:rsidRDefault="00E91CA8"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Хараре </w:t>
            </w:r>
          </w:p>
        </w:tc>
      </w:tr>
    </w:tbl>
    <w:p w:rsidR="00F000CB" w:rsidRPr="007961BA" w:rsidRDefault="00F000CB" w:rsidP="00F000CB">
      <w:pPr>
        <w:pStyle w:val="a3"/>
        <w:ind w:left="-426" w:firstLine="426"/>
        <w:rPr>
          <w:rFonts w:cstheme="minorHAnsi"/>
          <w:sz w:val="24"/>
          <w:szCs w:val="24"/>
        </w:rPr>
      </w:pPr>
      <w:r w:rsidRPr="007961BA">
        <w:rPr>
          <w:rFonts w:cstheme="minorHAnsi"/>
          <w:sz w:val="24"/>
          <w:szCs w:val="24"/>
        </w:rPr>
        <w:t xml:space="preserve"> </w:t>
      </w:r>
    </w:p>
    <w:p w:rsidR="00F000CB" w:rsidRPr="007961BA" w:rsidRDefault="00F000CB" w:rsidP="00F000CB">
      <w:pPr>
        <w:pStyle w:val="a3"/>
        <w:ind w:left="-426" w:firstLine="426"/>
        <w:jc w:val="right"/>
        <w:rPr>
          <w:rFonts w:cstheme="minorHAnsi"/>
          <w:sz w:val="24"/>
          <w:szCs w:val="24"/>
        </w:rPr>
      </w:pPr>
      <w:r w:rsidRPr="007961BA">
        <w:rPr>
          <w:rFonts w:cstheme="minorHAnsi"/>
          <w:sz w:val="24"/>
          <w:szCs w:val="24"/>
        </w:rPr>
        <w:t>Таблица 2</w:t>
      </w:r>
    </w:p>
    <w:p w:rsidR="00F000CB" w:rsidRPr="007961BA" w:rsidRDefault="00F000CB" w:rsidP="00F000CB">
      <w:pPr>
        <w:pStyle w:val="a3"/>
        <w:ind w:left="-426" w:firstLine="426"/>
        <w:jc w:val="right"/>
        <w:rPr>
          <w:rFonts w:cstheme="minorHAnsi"/>
          <w:sz w:val="24"/>
          <w:szCs w:val="24"/>
          <w:u w:val="single"/>
        </w:rPr>
      </w:pPr>
    </w:p>
    <w:tbl>
      <w:tblPr>
        <w:tblStyle w:val="a4"/>
        <w:tblW w:w="0" w:type="auto"/>
        <w:tblInd w:w="-428" w:type="dxa"/>
        <w:tblLook w:val="04A0"/>
      </w:tblPr>
      <w:tblGrid>
        <w:gridCol w:w="3546"/>
        <w:gridCol w:w="3084"/>
        <w:gridCol w:w="3096"/>
      </w:tblGrid>
      <w:tr w:rsidR="00F000CB" w:rsidRPr="007961BA" w:rsidTr="00E91CA8">
        <w:trPr>
          <w:trHeight w:val="1449"/>
        </w:trPr>
        <w:tc>
          <w:tcPr>
            <w:tcW w:w="3258" w:type="dxa"/>
          </w:tcPr>
          <w:p w:rsidR="00F000CB" w:rsidRPr="007961BA" w:rsidRDefault="00F000CB" w:rsidP="00E91CA8">
            <w:pPr>
              <w:pStyle w:val="a3"/>
              <w:ind w:left="0"/>
              <w:rPr>
                <w:rFonts w:asciiTheme="minorHAnsi" w:hAnsiTheme="minorHAnsi" w:cstheme="minorHAnsi"/>
                <w:sz w:val="24"/>
                <w:szCs w:val="24"/>
              </w:rPr>
            </w:pPr>
            <w:r w:rsidRPr="007961BA">
              <w:rPr>
                <w:rFonts w:cstheme="minorHAnsi"/>
                <w:noProof/>
                <w:sz w:val="24"/>
                <w:szCs w:val="24"/>
              </w:rPr>
              <w:drawing>
                <wp:anchor distT="0" distB="0" distL="114300" distR="114300" simplePos="0" relativeHeight="251658752" behindDoc="0" locked="0" layoutInCell="1" allowOverlap="1">
                  <wp:simplePos x="0" y="0"/>
                  <wp:positionH relativeFrom="page">
                    <wp:posOffset>2540</wp:posOffset>
                  </wp:positionH>
                  <wp:positionV relativeFrom="paragraph">
                    <wp:posOffset>70485</wp:posOffset>
                  </wp:positionV>
                  <wp:extent cx="2108200" cy="1219200"/>
                  <wp:effectExtent l="0" t="0" r="635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8200" cy="1219200"/>
                          </a:xfrm>
                          <a:prstGeom prst="rect">
                            <a:avLst/>
                          </a:prstGeom>
                        </pic:spPr>
                      </pic:pic>
                    </a:graphicData>
                  </a:graphic>
                </wp:anchor>
              </w:drawing>
            </w:r>
          </w:p>
        </w:tc>
        <w:tc>
          <w:tcPr>
            <w:tcW w:w="3084" w:type="dxa"/>
          </w:tcPr>
          <w:p w:rsidR="00F000CB" w:rsidRPr="007961BA" w:rsidRDefault="00F000CB" w:rsidP="00E91CA8">
            <w:pPr>
              <w:pStyle w:val="a3"/>
              <w:ind w:left="0"/>
              <w:rPr>
                <w:rFonts w:asciiTheme="minorHAnsi" w:hAnsiTheme="minorHAnsi" w:cstheme="minorHAnsi"/>
                <w:sz w:val="24"/>
                <w:szCs w:val="24"/>
              </w:rPr>
            </w:pPr>
            <w:r w:rsidRPr="007961BA">
              <w:rPr>
                <w:rFonts w:cstheme="minorHAnsi"/>
                <w:noProof/>
                <w:sz w:val="24"/>
                <w:szCs w:val="24"/>
              </w:rPr>
              <w:drawing>
                <wp:anchor distT="0" distB="0" distL="114300" distR="114300" simplePos="0" relativeHeight="251659776" behindDoc="0" locked="0" layoutInCell="1" allowOverlap="1">
                  <wp:simplePos x="0" y="0"/>
                  <wp:positionH relativeFrom="page">
                    <wp:posOffset>141605</wp:posOffset>
                  </wp:positionH>
                  <wp:positionV relativeFrom="paragraph">
                    <wp:posOffset>63500</wp:posOffset>
                  </wp:positionV>
                  <wp:extent cx="1631950" cy="1223645"/>
                  <wp:effectExtent l="0" t="0" r="635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1950" cy="1223645"/>
                          </a:xfrm>
                          <a:prstGeom prst="rect">
                            <a:avLst/>
                          </a:prstGeom>
                        </pic:spPr>
                      </pic:pic>
                    </a:graphicData>
                  </a:graphic>
                </wp:anchor>
              </w:drawing>
            </w:r>
          </w:p>
        </w:tc>
        <w:tc>
          <w:tcPr>
            <w:tcW w:w="3096" w:type="dxa"/>
          </w:tcPr>
          <w:p w:rsidR="00F000CB" w:rsidRPr="007961BA" w:rsidRDefault="00F000CB" w:rsidP="00E91CA8">
            <w:pPr>
              <w:pStyle w:val="a3"/>
              <w:ind w:left="0"/>
              <w:rPr>
                <w:rFonts w:asciiTheme="minorHAnsi" w:hAnsiTheme="minorHAnsi" w:cstheme="minorHAnsi"/>
                <w:sz w:val="24"/>
                <w:szCs w:val="24"/>
              </w:rPr>
            </w:pPr>
            <w:r w:rsidRPr="007961BA">
              <w:rPr>
                <w:rFonts w:cstheme="minorHAnsi"/>
                <w:noProof/>
                <w:sz w:val="24"/>
                <w:szCs w:val="24"/>
              </w:rPr>
              <w:drawing>
                <wp:anchor distT="0" distB="0" distL="114300" distR="114300" simplePos="0" relativeHeight="251660800" behindDoc="0" locked="0" layoutInCell="1" allowOverlap="1">
                  <wp:simplePos x="0" y="0"/>
                  <wp:positionH relativeFrom="page">
                    <wp:posOffset>50800</wp:posOffset>
                  </wp:positionH>
                  <wp:positionV relativeFrom="paragraph">
                    <wp:posOffset>70485</wp:posOffset>
                  </wp:positionV>
                  <wp:extent cx="1828800" cy="12192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1219200"/>
                          </a:xfrm>
                          <a:prstGeom prst="rect">
                            <a:avLst/>
                          </a:prstGeom>
                        </pic:spPr>
                      </pic:pic>
                    </a:graphicData>
                  </a:graphic>
                </wp:anchor>
              </w:drawing>
            </w:r>
          </w:p>
        </w:tc>
      </w:tr>
      <w:tr w:rsidR="00F000CB" w:rsidRPr="007961BA" w:rsidTr="00E91CA8">
        <w:trPr>
          <w:trHeight w:val="646"/>
        </w:trPr>
        <w:tc>
          <w:tcPr>
            <w:tcW w:w="3258" w:type="dxa"/>
          </w:tcPr>
          <w:p w:rsidR="00F000CB" w:rsidRPr="007961BA" w:rsidRDefault="00E91CA8"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Зимбабве </w:t>
            </w:r>
          </w:p>
        </w:tc>
        <w:tc>
          <w:tcPr>
            <w:tcW w:w="3084" w:type="dxa"/>
          </w:tcPr>
          <w:p w:rsidR="00E91CA8" w:rsidRPr="007961BA" w:rsidRDefault="00E91CA8"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Папуа Новая Гвинея  </w:t>
            </w:r>
          </w:p>
          <w:p w:rsidR="00F000CB" w:rsidRPr="007961BA" w:rsidRDefault="00F000CB" w:rsidP="00E91CA8">
            <w:pPr>
              <w:pStyle w:val="a3"/>
              <w:ind w:left="0"/>
              <w:rPr>
                <w:rFonts w:asciiTheme="minorHAnsi" w:hAnsiTheme="minorHAnsi" w:cstheme="minorHAnsi"/>
                <w:sz w:val="24"/>
                <w:szCs w:val="24"/>
              </w:rPr>
            </w:pPr>
          </w:p>
        </w:tc>
        <w:tc>
          <w:tcPr>
            <w:tcW w:w="3096" w:type="dxa"/>
          </w:tcPr>
          <w:p w:rsidR="00F000CB" w:rsidRPr="007961BA" w:rsidRDefault="00E91CA8" w:rsidP="00E91CA8">
            <w:pPr>
              <w:pStyle w:val="a3"/>
              <w:ind w:left="0"/>
              <w:rPr>
                <w:rFonts w:asciiTheme="minorHAnsi" w:hAnsiTheme="minorHAnsi" w:cstheme="minorHAnsi"/>
                <w:sz w:val="24"/>
                <w:szCs w:val="24"/>
              </w:rPr>
            </w:pPr>
            <w:r>
              <w:rPr>
                <w:rFonts w:asciiTheme="minorHAnsi" w:hAnsiTheme="minorHAnsi" w:cstheme="minorHAnsi"/>
                <w:sz w:val="24"/>
                <w:szCs w:val="24"/>
              </w:rPr>
              <w:t xml:space="preserve">Бразилия </w:t>
            </w:r>
          </w:p>
        </w:tc>
      </w:tr>
    </w:tbl>
    <w:p w:rsidR="00F000CB" w:rsidRPr="007961BA" w:rsidRDefault="00F000CB" w:rsidP="00F000CB">
      <w:pPr>
        <w:pStyle w:val="a3"/>
        <w:rPr>
          <w:rFonts w:cstheme="minorHAnsi"/>
          <w:sz w:val="24"/>
          <w:szCs w:val="24"/>
        </w:rPr>
      </w:pPr>
    </w:p>
    <w:p w:rsidR="007961BA" w:rsidRDefault="007961BA">
      <w:pPr>
        <w:rPr>
          <w:rFonts w:cstheme="minorHAnsi"/>
        </w:rPr>
        <w:sectPr w:rsidR="007961BA" w:rsidSect="00DD6D65">
          <w:pgSz w:w="11900" w:h="16840"/>
          <w:pgMar w:top="1134" w:right="850" w:bottom="1134" w:left="1701" w:header="708" w:footer="708" w:gutter="0"/>
          <w:cols w:space="708"/>
          <w:docGrid w:linePitch="360"/>
        </w:sectPr>
      </w:pPr>
    </w:p>
    <w:p w:rsidR="00510C56" w:rsidRDefault="007961BA">
      <w:pPr>
        <w:rPr>
          <w:rFonts w:cstheme="minorHAnsi"/>
        </w:rPr>
      </w:pPr>
      <w:r>
        <w:rPr>
          <w:rFonts w:cstheme="minorHAnsi"/>
        </w:rPr>
        <w:lastRenderedPageBreak/>
        <w:t>Задание 5.</w:t>
      </w:r>
    </w:p>
    <w:p w:rsidR="007961BA" w:rsidRDefault="007961BA">
      <w:pPr>
        <w:rPr>
          <w:rFonts w:cstheme="minorHAnsi"/>
        </w:rPr>
      </w:pPr>
    </w:p>
    <w:p w:rsidR="007961BA" w:rsidRDefault="00D23CEA">
      <w:pPr>
        <w:rPr>
          <w:rFonts w:cstheme="minorHAnsi"/>
        </w:rPr>
      </w:pPr>
      <w:r>
        <w:rPr>
          <w:rFonts w:cstheme="minorHAnsi"/>
        </w:rPr>
        <w:t>Комфортность климата</w:t>
      </w:r>
    </w:p>
    <w:p w:rsidR="00D23CEA" w:rsidRPr="00584EE6" w:rsidRDefault="00D23CEA">
      <w:pPr>
        <w:rPr>
          <w:rFonts w:cstheme="minorHAnsi"/>
        </w:rPr>
      </w:pPr>
    </w:p>
    <w:p w:rsidR="00584EE6" w:rsidRPr="00584EE6" w:rsidRDefault="00584EE6" w:rsidP="00584EE6">
      <w:pPr>
        <w:pStyle w:val="a3"/>
        <w:numPr>
          <w:ilvl w:val="0"/>
          <w:numId w:val="6"/>
        </w:numPr>
        <w:spacing w:after="160" w:line="259" w:lineRule="auto"/>
        <w:ind w:left="-1134" w:firstLine="567"/>
        <w:jc w:val="both"/>
        <w:rPr>
          <w:rFonts w:cstheme="minorHAnsi"/>
          <w:sz w:val="24"/>
          <w:szCs w:val="24"/>
        </w:rPr>
      </w:pPr>
      <w:r w:rsidRPr="00584EE6">
        <w:rPr>
          <w:rFonts w:cstheme="minorHAnsi"/>
          <w:sz w:val="24"/>
          <w:szCs w:val="24"/>
        </w:rPr>
        <w:t xml:space="preserve">По климатограммам метеорологических станций городов 1 - 4 определите, в каком климатическом поясе находятся эти населенные пункты и в какой климатической области этого пояса лежит каждый из городов. Объясните, по каким климатическим показателям можно сделать такие выводы. Известно, что все города расположены на территории России. </w:t>
      </w:r>
    </w:p>
    <w:tbl>
      <w:tblPr>
        <w:tblStyle w:val="a4"/>
        <w:tblW w:w="0" w:type="auto"/>
        <w:tblLook w:val="04A0"/>
      </w:tblPr>
      <w:tblGrid>
        <w:gridCol w:w="9345"/>
      </w:tblGrid>
      <w:tr w:rsidR="00584EE6" w:rsidRPr="00584EE6" w:rsidTr="00E91CA8">
        <w:tc>
          <w:tcPr>
            <w:tcW w:w="9345" w:type="dxa"/>
          </w:tcPr>
          <w:p w:rsidR="00584EE6" w:rsidRPr="00584EE6" w:rsidRDefault="00A86ADA" w:rsidP="00E91CA8">
            <w:pPr>
              <w:jc w:val="center"/>
              <w:rPr>
                <w:rFonts w:asciiTheme="minorHAnsi" w:hAnsiTheme="minorHAnsi" w:cstheme="minorHAnsi"/>
                <w:sz w:val="24"/>
                <w:szCs w:val="24"/>
              </w:rPr>
            </w:pPr>
            <w:r w:rsidRPr="00A86ADA">
              <w:rPr>
                <w:rFonts w:asciiTheme="minorHAnsi" w:eastAsiaTheme="minorHAnsi" w:hAnsiTheme="minorHAnsi" w:cstheme="minorHAnsi"/>
                <w:noProof/>
                <w:color w:val="auto"/>
                <w:sz w:val="24"/>
                <w:szCs w:val="24"/>
                <w:lang w:eastAsia="en-US"/>
              </w:rPr>
              <w:object w:dxaOrig="6510" w:dyaOrig="6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25pt;height:192.85pt;mso-width-percent:0;mso-height-percent:0;mso-width-percent:0;mso-height-percent:0" o:ole="">
                  <v:imagedata r:id="rId23" o:title=""/>
                </v:shape>
                <o:OLEObject Type="Embed" ProgID="PBrush" ShapeID="_x0000_i1025" DrawAspect="Content" ObjectID="_1696942727" r:id="rId24"/>
              </w:object>
            </w:r>
          </w:p>
        </w:tc>
      </w:tr>
      <w:tr w:rsidR="00584EE6" w:rsidRPr="00584EE6" w:rsidTr="00E91CA8">
        <w:tc>
          <w:tcPr>
            <w:tcW w:w="9345" w:type="dxa"/>
          </w:tcPr>
          <w:p w:rsidR="00584EE6" w:rsidRPr="00584EE6" w:rsidRDefault="00584EE6" w:rsidP="00E91CA8">
            <w:pPr>
              <w:jc w:val="center"/>
              <w:rPr>
                <w:rFonts w:asciiTheme="minorHAnsi" w:hAnsiTheme="minorHAnsi" w:cstheme="minorHAnsi"/>
                <w:b/>
                <w:sz w:val="24"/>
                <w:szCs w:val="24"/>
              </w:rPr>
            </w:pPr>
            <w:r w:rsidRPr="00584EE6">
              <w:rPr>
                <w:rFonts w:asciiTheme="minorHAnsi" w:hAnsiTheme="minorHAnsi" w:cstheme="minorHAnsi"/>
                <w:b/>
                <w:sz w:val="24"/>
                <w:szCs w:val="24"/>
              </w:rPr>
              <w:t>Город 1</w:t>
            </w:r>
          </w:p>
        </w:tc>
      </w:tr>
      <w:tr w:rsidR="00584EE6" w:rsidRPr="00584EE6" w:rsidTr="00E91CA8">
        <w:tc>
          <w:tcPr>
            <w:tcW w:w="9345" w:type="dxa"/>
          </w:tcPr>
          <w:p w:rsidR="00584EE6" w:rsidRPr="00584EE6" w:rsidRDefault="00A86ADA" w:rsidP="00E91CA8">
            <w:pPr>
              <w:jc w:val="center"/>
              <w:rPr>
                <w:rFonts w:asciiTheme="minorHAnsi" w:hAnsiTheme="minorHAnsi" w:cstheme="minorHAnsi"/>
                <w:b/>
                <w:sz w:val="24"/>
                <w:szCs w:val="24"/>
              </w:rPr>
            </w:pPr>
            <w:r w:rsidRPr="00A86ADA">
              <w:rPr>
                <w:rFonts w:asciiTheme="minorHAnsi" w:eastAsiaTheme="minorHAnsi" w:hAnsiTheme="minorHAnsi" w:cstheme="minorHAnsi"/>
                <w:b/>
                <w:noProof/>
                <w:color w:val="auto"/>
                <w:sz w:val="24"/>
                <w:szCs w:val="24"/>
                <w:lang w:eastAsia="en-US"/>
              </w:rPr>
              <w:object w:dxaOrig="6540" w:dyaOrig="6435">
                <v:shape id="_x0000_i1026" type="#_x0000_t75" alt="" style="width:206.6pt;height:204.1pt;mso-width-percent:0;mso-height-percent:0;mso-width-percent:0;mso-height-percent:0" o:ole="">
                  <v:imagedata r:id="rId25" o:title=""/>
                </v:shape>
                <o:OLEObject Type="Embed" ProgID="PBrush" ShapeID="_x0000_i1026" DrawAspect="Content" ObjectID="_1696942728" r:id="rId26"/>
              </w:object>
            </w:r>
          </w:p>
        </w:tc>
      </w:tr>
      <w:tr w:rsidR="00584EE6" w:rsidRPr="00584EE6" w:rsidTr="00E91CA8">
        <w:tc>
          <w:tcPr>
            <w:tcW w:w="9345" w:type="dxa"/>
          </w:tcPr>
          <w:p w:rsidR="00584EE6" w:rsidRPr="00584EE6" w:rsidRDefault="00584EE6" w:rsidP="00E91CA8">
            <w:pPr>
              <w:jc w:val="center"/>
              <w:rPr>
                <w:rFonts w:asciiTheme="minorHAnsi" w:hAnsiTheme="minorHAnsi" w:cstheme="minorHAnsi"/>
                <w:b/>
                <w:sz w:val="24"/>
                <w:szCs w:val="24"/>
              </w:rPr>
            </w:pPr>
            <w:r w:rsidRPr="00584EE6">
              <w:rPr>
                <w:rFonts w:asciiTheme="minorHAnsi" w:hAnsiTheme="minorHAnsi" w:cstheme="minorHAnsi"/>
                <w:b/>
                <w:sz w:val="24"/>
                <w:szCs w:val="24"/>
              </w:rPr>
              <w:t>Город 2</w:t>
            </w:r>
          </w:p>
        </w:tc>
      </w:tr>
      <w:tr w:rsidR="00584EE6" w:rsidRPr="00584EE6" w:rsidTr="00E91CA8">
        <w:tc>
          <w:tcPr>
            <w:tcW w:w="9345" w:type="dxa"/>
          </w:tcPr>
          <w:p w:rsidR="00584EE6" w:rsidRPr="00584EE6" w:rsidRDefault="00A86ADA" w:rsidP="00E91CA8">
            <w:pPr>
              <w:jc w:val="center"/>
              <w:rPr>
                <w:rFonts w:asciiTheme="minorHAnsi" w:hAnsiTheme="minorHAnsi" w:cstheme="minorHAnsi"/>
                <w:b/>
                <w:sz w:val="24"/>
                <w:szCs w:val="24"/>
              </w:rPr>
            </w:pPr>
            <w:r w:rsidRPr="00A86ADA">
              <w:rPr>
                <w:rFonts w:asciiTheme="minorHAnsi" w:eastAsiaTheme="minorHAnsi" w:hAnsiTheme="minorHAnsi" w:cstheme="minorHAnsi"/>
                <w:b/>
                <w:noProof/>
                <w:color w:val="auto"/>
                <w:sz w:val="24"/>
                <w:szCs w:val="24"/>
                <w:lang w:eastAsia="en-US"/>
              </w:rPr>
              <w:object w:dxaOrig="6570" w:dyaOrig="6390">
                <v:shape id="_x0000_i1027" type="#_x0000_t75" alt="" style="width:189.1pt;height:183.45pt;mso-width-percent:0;mso-height-percent:0;mso-width-percent:0;mso-height-percent:0" o:ole="">
                  <v:imagedata r:id="rId27" o:title=""/>
                </v:shape>
                <o:OLEObject Type="Embed" ProgID="PBrush" ShapeID="_x0000_i1027" DrawAspect="Content" ObjectID="_1696942729" r:id="rId28"/>
              </w:object>
            </w:r>
          </w:p>
        </w:tc>
      </w:tr>
      <w:tr w:rsidR="00584EE6" w:rsidRPr="00584EE6" w:rsidTr="00E91CA8">
        <w:tc>
          <w:tcPr>
            <w:tcW w:w="9345" w:type="dxa"/>
          </w:tcPr>
          <w:p w:rsidR="00584EE6" w:rsidRPr="00584EE6" w:rsidRDefault="00584EE6" w:rsidP="00E91CA8">
            <w:pPr>
              <w:jc w:val="center"/>
              <w:rPr>
                <w:rFonts w:asciiTheme="minorHAnsi" w:hAnsiTheme="minorHAnsi" w:cstheme="minorHAnsi"/>
                <w:b/>
                <w:sz w:val="24"/>
                <w:szCs w:val="24"/>
              </w:rPr>
            </w:pPr>
            <w:r w:rsidRPr="00584EE6">
              <w:rPr>
                <w:rFonts w:asciiTheme="minorHAnsi" w:hAnsiTheme="minorHAnsi" w:cstheme="minorHAnsi"/>
                <w:b/>
                <w:sz w:val="24"/>
                <w:szCs w:val="24"/>
              </w:rPr>
              <w:t>Город 3</w:t>
            </w:r>
          </w:p>
        </w:tc>
      </w:tr>
      <w:tr w:rsidR="00584EE6" w:rsidRPr="00584EE6" w:rsidTr="00E91CA8">
        <w:tc>
          <w:tcPr>
            <w:tcW w:w="9345" w:type="dxa"/>
          </w:tcPr>
          <w:p w:rsidR="00584EE6" w:rsidRPr="00584EE6" w:rsidRDefault="00A86ADA" w:rsidP="00E91CA8">
            <w:pPr>
              <w:jc w:val="center"/>
              <w:rPr>
                <w:rFonts w:asciiTheme="minorHAnsi" w:hAnsiTheme="minorHAnsi" w:cstheme="minorHAnsi"/>
                <w:b/>
                <w:sz w:val="24"/>
                <w:szCs w:val="24"/>
              </w:rPr>
            </w:pPr>
            <w:r w:rsidRPr="00A86ADA">
              <w:rPr>
                <w:rFonts w:asciiTheme="minorHAnsi" w:eastAsiaTheme="minorHAnsi" w:hAnsiTheme="minorHAnsi" w:cstheme="minorHAnsi"/>
                <w:b/>
                <w:noProof/>
                <w:color w:val="auto"/>
                <w:sz w:val="24"/>
                <w:szCs w:val="24"/>
                <w:lang w:eastAsia="en-US"/>
              </w:rPr>
              <w:object w:dxaOrig="6540" w:dyaOrig="6405">
                <v:shape id="_x0000_i1028" type="#_x0000_t75" alt="" style="width:181.55pt;height:178.45pt;mso-width-percent:0;mso-height-percent:0;mso-width-percent:0;mso-height-percent:0" o:ole="">
                  <v:imagedata r:id="rId29" o:title=""/>
                </v:shape>
                <o:OLEObject Type="Embed" ProgID="PBrush" ShapeID="_x0000_i1028" DrawAspect="Content" ObjectID="_1696942730" r:id="rId30"/>
              </w:object>
            </w:r>
          </w:p>
        </w:tc>
      </w:tr>
      <w:tr w:rsidR="00584EE6" w:rsidRPr="00584EE6" w:rsidTr="00E91CA8">
        <w:tc>
          <w:tcPr>
            <w:tcW w:w="9345" w:type="dxa"/>
          </w:tcPr>
          <w:p w:rsidR="00584EE6" w:rsidRPr="00584EE6" w:rsidRDefault="00584EE6" w:rsidP="00E91CA8">
            <w:pPr>
              <w:jc w:val="center"/>
              <w:rPr>
                <w:rFonts w:asciiTheme="minorHAnsi" w:hAnsiTheme="minorHAnsi" w:cstheme="minorHAnsi"/>
                <w:b/>
                <w:sz w:val="24"/>
                <w:szCs w:val="24"/>
              </w:rPr>
            </w:pPr>
            <w:r w:rsidRPr="00584EE6">
              <w:rPr>
                <w:rFonts w:asciiTheme="minorHAnsi" w:hAnsiTheme="minorHAnsi" w:cstheme="minorHAnsi"/>
                <w:b/>
                <w:sz w:val="24"/>
                <w:szCs w:val="24"/>
              </w:rPr>
              <w:t>Город 4</w:t>
            </w:r>
          </w:p>
        </w:tc>
      </w:tr>
    </w:tbl>
    <w:p w:rsidR="00584EE6" w:rsidRPr="00584EE6" w:rsidRDefault="00584EE6" w:rsidP="00584EE6">
      <w:pPr>
        <w:rPr>
          <w:rFonts w:cstheme="minorHAnsi"/>
        </w:rPr>
      </w:pPr>
    </w:p>
    <w:p w:rsidR="00584EE6" w:rsidRPr="00584EE6" w:rsidRDefault="00584EE6" w:rsidP="00584EE6">
      <w:pPr>
        <w:pStyle w:val="a3"/>
        <w:numPr>
          <w:ilvl w:val="0"/>
          <w:numId w:val="6"/>
        </w:numPr>
        <w:spacing w:after="160" w:line="259" w:lineRule="auto"/>
        <w:ind w:left="-1134" w:firstLine="567"/>
        <w:jc w:val="both"/>
        <w:rPr>
          <w:rFonts w:cstheme="minorHAnsi"/>
          <w:sz w:val="24"/>
          <w:szCs w:val="24"/>
        </w:rPr>
      </w:pPr>
      <w:r w:rsidRPr="00584EE6">
        <w:rPr>
          <w:rFonts w:cstheme="minorHAnsi"/>
          <w:sz w:val="24"/>
          <w:szCs w:val="24"/>
        </w:rPr>
        <w:t>Каким термином можно охарактеризовать увеличение амплитуды температур и уменьшение количества осадков в зависимости от географического положения данных населенных пунктов?</w:t>
      </w:r>
    </w:p>
    <w:p w:rsidR="00584EE6" w:rsidRPr="00584EE6" w:rsidRDefault="00584EE6" w:rsidP="00584EE6">
      <w:pPr>
        <w:pStyle w:val="a3"/>
        <w:numPr>
          <w:ilvl w:val="0"/>
          <w:numId w:val="6"/>
        </w:numPr>
        <w:spacing w:after="160" w:line="259" w:lineRule="auto"/>
        <w:ind w:left="-1134" w:firstLine="567"/>
        <w:jc w:val="both"/>
        <w:rPr>
          <w:rFonts w:cstheme="minorHAnsi"/>
          <w:sz w:val="24"/>
          <w:szCs w:val="24"/>
        </w:rPr>
      </w:pPr>
      <w:r w:rsidRPr="00584EE6">
        <w:rPr>
          <w:rFonts w:cstheme="minorHAnsi"/>
          <w:sz w:val="24"/>
          <w:szCs w:val="24"/>
        </w:rPr>
        <w:t xml:space="preserve">Комфортность климата определяется совокупностью характеристик условий, благоприятных для проживания и хозяйственного функционирования людей. Для оценки комфортности можно выделить более 20 факторов, среди которых продолжительность безморозного периода, число дней с сильным ветром, сумма положительных температур и т.д. На основе анализа графиков, а также используя собственные знания, выявите, территории, лежащие в каких климатических областях наиболее комфортны для проживания в зимнее время. Опираясь на данную информацию, укажите, какие климатические пояса мира наиболее комфортны для проживания человека? </w:t>
      </w:r>
    </w:p>
    <w:p w:rsidR="00584EE6" w:rsidRPr="00584EE6" w:rsidRDefault="00584EE6" w:rsidP="00584EE6">
      <w:pPr>
        <w:pStyle w:val="a3"/>
        <w:numPr>
          <w:ilvl w:val="0"/>
          <w:numId w:val="6"/>
        </w:numPr>
        <w:spacing w:after="160" w:line="259" w:lineRule="auto"/>
        <w:ind w:left="-1134" w:firstLine="567"/>
        <w:jc w:val="both"/>
        <w:rPr>
          <w:rFonts w:cstheme="minorHAnsi"/>
          <w:sz w:val="24"/>
          <w:szCs w:val="24"/>
        </w:rPr>
      </w:pPr>
      <w:r w:rsidRPr="00584EE6">
        <w:rPr>
          <w:rFonts w:cstheme="minorHAnsi"/>
          <w:sz w:val="24"/>
          <w:szCs w:val="24"/>
        </w:rPr>
        <w:t>Подумайте, с какими неблагоприятными метеорологическими явлениями в повседневной жизни могут столкнуться люди, живущие в городе 4?</w:t>
      </w:r>
    </w:p>
    <w:p w:rsidR="00584EE6" w:rsidRPr="00584EE6" w:rsidRDefault="00584EE6" w:rsidP="00584EE6">
      <w:pPr>
        <w:pStyle w:val="a3"/>
        <w:numPr>
          <w:ilvl w:val="0"/>
          <w:numId w:val="6"/>
        </w:numPr>
        <w:spacing w:after="160" w:line="259" w:lineRule="auto"/>
        <w:ind w:left="-1134" w:firstLine="567"/>
        <w:jc w:val="both"/>
        <w:rPr>
          <w:rFonts w:cstheme="minorHAnsi"/>
          <w:sz w:val="24"/>
          <w:szCs w:val="24"/>
        </w:rPr>
      </w:pPr>
      <w:r w:rsidRPr="00584EE6">
        <w:rPr>
          <w:rFonts w:cstheme="minorHAnsi"/>
          <w:sz w:val="24"/>
          <w:szCs w:val="24"/>
        </w:rPr>
        <w:t xml:space="preserve">Предположите каким городам России соответствуют климатограммы, если известно, что города 1 и 2 – областные центры, город 3 – столица республики, а город 4 – краевой центр. </w:t>
      </w:r>
    </w:p>
    <w:p w:rsidR="00584EE6" w:rsidRDefault="00584EE6" w:rsidP="00584EE6">
      <w:pPr>
        <w:jc w:val="center"/>
        <w:rPr>
          <w:rFonts w:cstheme="minorHAnsi"/>
          <w:b/>
        </w:rPr>
        <w:sectPr w:rsidR="00584EE6" w:rsidSect="00DD6D65">
          <w:pgSz w:w="11900" w:h="16840"/>
          <w:pgMar w:top="1134" w:right="850" w:bottom="1134" w:left="1701" w:header="708" w:footer="708" w:gutter="0"/>
          <w:cols w:space="708"/>
          <w:docGrid w:linePitch="360"/>
        </w:sectPr>
      </w:pPr>
    </w:p>
    <w:p w:rsidR="00584EE6" w:rsidRDefault="00584EE6" w:rsidP="00584EE6">
      <w:pPr>
        <w:jc w:val="center"/>
        <w:rPr>
          <w:rFonts w:cstheme="minorHAnsi"/>
          <w:b/>
        </w:rPr>
      </w:pPr>
      <w:r w:rsidRPr="00584EE6">
        <w:rPr>
          <w:rFonts w:cstheme="minorHAnsi"/>
          <w:b/>
        </w:rPr>
        <w:lastRenderedPageBreak/>
        <w:t>БЛАНК ОТВЕТОВ</w:t>
      </w:r>
    </w:p>
    <w:p w:rsidR="00584EE6" w:rsidRPr="00584EE6" w:rsidRDefault="00584EE6" w:rsidP="00584EE6">
      <w:pPr>
        <w:jc w:val="center"/>
        <w:rPr>
          <w:rFonts w:cstheme="minorHAnsi"/>
          <w:b/>
        </w:rPr>
      </w:pPr>
    </w:p>
    <w:tbl>
      <w:tblPr>
        <w:tblStyle w:val="a4"/>
        <w:tblW w:w="9945" w:type="dxa"/>
        <w:tblInd w:w="-567" w:type="dxa"/>
        <w:tblLook w:val="04A0"/>
      </w:tblPr>
      <w:tblGrid>
        <w:gridCol w:w="4106"/>
        <w:gridCol w:w="5839"/>
      </w:tblGrid>
      <w:tr w:rsidR="00584EE6" w:rsidRPr="00584EE6" w:rsidTr="00E91CA8">
        <w:trPr>
          <w:trHeight w:val="531"/>
        </w:trPr>
        <w:tc>
          <w:tcPr>
            <w:tcW w:w="4106" w:type="dxa"/>
          </w:tcPr>
          <w:p w:rsidR="00584EE6" w:rsidRPr="00584EE6" w:rsidRDefault="00584EE6" w:rsidP="00E91CA8">
            <w:pPr>
              <w:rPr>
                <w:rFonts w:asciiTheme="minorHAnsi" w:hAnsiTheme="minorHAnsi" w:cstheme="minorHAnsi"/>
                <w:b/>
                <w:sz w:val="24"/>
                <w:szCs w:val="24"/>
              </w:rPr>
            </w:pPr>
            <w:r w:rsidRPr="00584EE6">
              <w:rPr>
                <w:rFonts w:asciiTheme="minorHAnsi" w:hAnsiTheme="minorHAnsi" w:cstheme="minorHAnsi"/>
                <w:b/>
                <w:sz w:val="24"/>
                <w:szCs w:val="24"/>
              </w:rPr>
              <w:t>Климатический пояс</w:t>
            </w:r>
          </w:p>
        </w:tc>
        <w:tc>
          <w:tcPr>
            <w:tcW w:w="5839" w:type="dxa"/>
          </w:tcPr>
          <w:p w:rsidR="00584EE6" w:rsidRPr="00584EE6" w:rsidRDefault="00FC064F" w:rsidP="00E91CA8">
            <w:pPr>
              <w:rPr>
                <w:rFonts w:asciiTheme="minorHAnsi" w:hAnsiTheme="minorHAnsi" w:cstheme="minorHAnsi"/>
                <w:b/>
                <w:sz w:val="24"/>
                <w:szCs w:val="24"/>
              </w:rPr>
            </w:pPr>
            <w:r>
              <w:rPr>
                <w:rFonts w:asciiTheme="minorHAnsi" w:hAnsiTheme="minorHAnsi" w:cstheme="minorHAnsi"/>
                <w:b/>
                <w:sz w:val="24"/>
                <w:szCs w:val="24"/>
              </w:rPr>
              <w:t xml:space="preserve">Умеренный </w:t>
            </w:r>
          </w:p>
        </w:tc>
      </w:tr>
      <w:tr w:rsidR="00584EE6" w:rsidRPr="00584EE6" w:rsidTr="00E91CA8">
        <w:trPr>
          <w:trHeight w:val="1483"/>
        </w:trPr>
        <w:tc>
          <w:tcPr>
            <w:tcW w:w="4106" w:type="dxa"/>
          </w:tcPr>
          <w:p w:rsidR="00584EE6" w:rsidRPr="00584EE6" w:rsidRDefault="00584EE6" w:rsidP="00E91CA8">
            <w:pPr>
              <w:rPr>
                <w:rFonts w:asciiTheme="minorHAnsi" w:hAnsiTheme="minorHAnsi" w:cstheme="minorHAnsi"/>
                <w:b/>
                <w:sz w:val="24"/>
                <w:szCs w:val="24"/>
              </w:rPr>
            </w:pPr>
            <w:r w:rsidRPr="00584EE6">
              <w:rPr>
                <w:rFonts w:asciiTheme="minorHAnsi" w:hAnsiTheme="minorHAnsi" w:cstheme="minorHAnsi"/>
                <w:b/>
                <w:sz w:val="24"/>
                <w:szCs w:val="24"/>
              </w:rPr>
              <w:t xml:space="preserve">Объяснение </w:t>
            </w:r>
          </w:p>
        </w:tc>
        <w:tc>
          <w:tcPr>
            <w:tcW w:w="5839" w:type="dxa"/>
          </w:tcPr>
          <w:p w:rsidR="00584EE6" w:rsidRPr="00584EE6" w:rsidRDefault="00FC064F" w:rsidP="00E91CA8">
            <w:pPr>
              <w:rPr>
                <w:rFonts w:asciiTheme="minorHAnsi" w:hAnsiTheme="minorHAnsi" w:cstheme="minorHAnsi"/>
                <w:b/>
                <w:sz w:val="24"/>
                <w:szCs w:val="24"/>
              </w:rPr>
            </w:pPr>
            <w:r>
              <w:rPr>
                <w:rFonts w:asciiTheme="minorHAnsi" w:hAnsiTheme="minorHAnsi" w:cstheme="minorHAnsi"/>
                <w:b/>
                <w:sz w:val="24"/>
                <w:szCs w:val="24"/>
              </w:rPr>
              <w:t xml:space="preserve">Зима  холодная , лето теплое </w:t>
            </w:r>
          </w:p>
        </w:tc>
      </w:tr>
      <w:tr w:rsidR="00584EE6" w:rsidRPr="00584EE6" w:rsidTr="00E91CA8">
        <w:trPr>
          <w:trHeight w:val="531"/>
        </w:trPr>
        <w:tc>
          <w:tcPr>
            <w:tcW w:w="4106" w:type="dxa"/>
            <w:vMerge w:val="restart"/>
          </w:tcPr>
          <w:p w:rsidR="00584EE6" w:rsidRPr="00584EE6" w:rsidRDefault="00584EE6" w:rsidP="00E91CA8">
            <w:pPr>
              <w:rPr>
                <w:rFonts w:asciiTheme="minorHAnsi" w:hAnsiTheme="minorHAnsi" w:cstheme="minorHAnsi"/>
                <w:b/>
                <w:sz w:val="24"/>
                <w:szCs w:val="24"/>
              </w:rPr>
            </w:pPr>
            <w:r w:rsidRPr="00584EE6">
              <w:rPr>
                <w:rFonts w:asciiTheme="minorHAnsi" w:hAnsiTheme="minorHAnsi" w:cstheme="minorHAnsi"/>
                <w:b/>
                <w:sz w:val="24"/>
                <w:szCs w:val="24"/>
              </w:rPr>
              <w:t>Климатические области</w:t>
            </w:r>
          </w:p>
        </w:tc>
        <w:tc>
          <w:tcPr>
            <w:tcW w:w="5839" w:type="dxa"/>
          </w:tcPr>
          <w:p w:rsidR="00584EE6" w:rsidRPr="00584EE6" w:rsidRDefault="00FC064F" w:rsidP="00584EE6">
            <w:pPr>
              <w:pStyle w:val="a3"/>
              <w:numPr>
                <w:ilvl w:val="0"/>
                <w:numId w:val="5"/>
              </w:num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Умеренный континентальный </w:t>
            </w:r>
          </w:p>
        </w:tc>
      </w:tr>
      <w:tr w:rsidR="00584EE6" w:rsidRPr="00584EE6" w:rsidTr="00E91CA8">
        <w:trPr>
          <w:trHeight w:val="572"/>
        </w:trPr>
        <w:tc>
          <w:tcPr>
            <w:tcW w:w="4106" w:type="dxa"/>
            <w:vMerge/>
          </w:tcPr>
          <w:p w:rsidR="00584EE6" w:rsidRPr="00584EE6" w:rsidRDefault="00584EE6" w:rsidP="00E91CA8">
            <w:pPr>
              <w:rPr>
                <w:rFonts w:asciiTheme="minorHAnsi" w:hAnsiTheme="minorHAnsi" w:cstheme="minorHAnsi"/>
                <w:b/>
                <w:sz w:val="24"/>
                <w:szCs w:val="24"/>
              </w:rPr>
            </w:pPr>
          </w:p>
        </w:tc>
        <w:tc>
          <w:tcPr>
            <w:tcW w:w="5839" w:type="dxa"/>
          </w:tcPr>
          <w:p w:rsidR="00584EE6" w:rsidRPr="00584EE6" w:rsidRDefault="00BA1939" w:rsidP="00584EE6">
            <w:pPr>
              <w:pStyle w:val="a3"/>
              <w:numPr>
                <w:ilvl w:val="0"/>
                <w:numId w:val="5"/>
              </w:numPr>
              <w:spacing w:after="0" w:line="240" w:lineRule="auto"/>
              <w:rPr>
                <w:rFonts w:asciiTheme="minorHAnsi" w:hAnsiTheme="minorHAnsi" w:cstheme="minorHAnsi"/>
                <w:b/>
                <w:sz w:val="24"/>
                <w:szCs w:val="24"/>
              </w:rPr>
            </w:pPr>
            <w:r>
              <w:rPr>
                <w:rFonts w:asciiTheme="minorHAnsi" w:hAnsiTheme="minorHAnsi" w:cstheme="minorHAnsi"/>
                <w:b/>
                <w:sz w:val="24"/>
                <w:szCs w:val="24"/>
              </w:rPr>
              <w:t>Континентальный</w:t>
            </w:r>
          </w:p>
        </w:tc>
      </w:tr>
      <w:tr w:rsidR="00584EE6" w:rsidRPr="00584EE6" w:rsidTr="00E91CA8">
        <w:trPr>
          <w:trHeight w:val="572"/>
        </w:trPr>
        <w:tc>
          <w:tcPr>
            <w:tcW w:w="4106" w:type="dxa"/>
            <w:vMerge/>
          </w:tcPr>
          <w:p w:rsidR="00584EE6" w:rsidRPr="00584EE6" w:rsidRDefault="00584EE6" w:rsidP="00E91CA8">
            <w:pPr>
              <w:rPr>
                <w:rFonts w:asciiTheme="minorHAnsi" w:hAnsiTheme="minorHAnsi" w:cstheme="minorHAnsi"/>
                <w:b/>
                <w:sz w:val="24"/>
                <w:szCs w:val="24"/>
              </w:rPr>
            </w:pPr>
          </w:p>
        </w:tc>
        <w:tc>
          <w:tcPr>
            <w:tcW w:w="5839" w:type="dxa"/>
          </w:tcPr>
          <w:p w:rsidR="00584EE6" w:rsidRPr="00584EE6" w:rsidRDefault="00BA1939" w:rsidP="00584EE6">
            <w:pPr>
              <w:pStyle w:val="a3"/>
              <w:numPr>
                <w:ilvl w:val="0"/>
                <w:numId w:val="5"/>
              </w:numPr>
              <w:spacing w:after="0" w:line="240" w:lineRule="auto"/>
              <w:rPr>
                <w:rFonts w:asciiTheme="minorHAnsi" w:hAnsiTheme="minorHAnsi" w:cstheme="minorHAnsi"/>
                <w:b/>
                <w:sz w:val="24"/>
                <w:szCs w:val="24"/>
              </w:rPr>
            </w:pPr>
            <w:r>
              <w:rPr>
                <w:rFonts w:asciiTheme="minorHAnsi" w:hAnsiTheme="minorHAnsi" w:cstheme="minorHAnsi"/>
                <w:b/>
                <w:sz w:val="24"/>
                <w:szCs w:val="24"/>
              </w:rPr>
              <w:t>Резко континентальный</w:t>
            </w:r>
          </w:p>
        </w:tc>
      </w:tr>
      <w:tr w:rsidR="00584EE6" w:rsidRPr="00584EE6" w:rsidTr="00E91CA8">
        <w:trPr>
          <w:trHeight w:val="612"/>
        </w:trPr>
        <w:tc>
          <w:tcPr>
            <w:tcW w:w="4106" w:type="dxa"/>
            <w:vMerge/>
          </w:tcPr>
          <w:p w:rsidR="00584EE6" w:rsidRPr="00584EE6" w:rsidRDefault="00584EE6" w:rsidP="00E91CA8">
            <w:pPr>
              <w:rPr>
                <w:rFonts w:asciiTheme="minorHAnsi" w:hAnsiTheme="minorHAnsi" w:cstheme="minorHAnsi"/>
                <w:b/>
                <w:sz w:val="24"/>
                <w:szCs w:val="24"/>
              </w:rPr>
            </w:pPr>
          </w:p>
        </w:tc>
        <w:tc>
          <w:tcPr>
            <w:tcW w:w="5839" w:type="dxa"/>
          </w:tcPr>
          <w:p w:rsidR="00584EE6" w:rsidRPr="00584EE6" w:rsidRDefault="00FC064F" w:rsidP="00584EE6">
            <w:pPr>
              <w:pStyle w:val="a3"/>
              <w:numPr>
                <w:ilvl w:val="0"/>
                <w:numId w:val="5"/>
              </w:numPr>
              <w:spacing w:after="0" w:line="240" w:lineRule="auto"/>
              <w:rPr>
                <w:rFonts w:asciiTheme="minorHAnsi" w:hAnsiTheme="minorHAnsi" w:cstheme="minorHAnsi"/>
                <w:b/>
                <w:sz w:val="24"/>
                <w:szCs w:val="24"/>
              </w:rPr>
            </w:pPr>
            <w:r>
              <w:rPr>
                <w:rFonts w:asciiTheme="minorHAnsi" w:hAnsiTheme="minorHAnsi" w:cstheme="minorHAnsi"/>
                <w:b/>
                <w:sz w:val="24"/>
                <w:szCs w:val="24"/>
              </w:rPr>
              <w:t>Умеренный</w:t>
            </w:r>
            <w:r w:rsidR="00BA1939">
              <w:rPr>
                <w:rFonts w:asciiTheme="minorHAnsi" w:hAnsiTheme="minorHAnsi" w:cstheme="minorHAnsi"/>
                <w:b/>
                <w:sz w:val="24"/>
                <w:szCs w:val="24"/>
              </w:rPr>
              <w:t xml:space="preserve"> морской </w:t>
            </w:r>
          </w:p>
        </w:tc>
      </w:tr>
      <w:tr w:rsidR="00584EE6" w:rsidRPr="00584EE6" w:rsidTr="00E91CA8">
        <w:trPr>
          <w:trHeight w:val="531"/>
        </w:trPr>
        <w:tc>
          <w:tcPr>
            <w:tcW w:w="4106" w:type="dxa"/>
          </w:tcPr>
          <w:p w:rsidR="00584EE6" w:rsidRPr="00584EE6" w:rsidRDefault="00584EE6" w:rsidP="00E91CA8">
            <w:pPr>
              <w:rPr>
                <w:rFonts w:asciiTheme="minorHAnsi" w:hAnsiTheme="minorHAnsi" w:cstheme="minorHAnsi"/>
                <w:b/>
                <w:sz w:val="24"/>
                <w:szCs w:val="24"/>
              </w:rPr>
            </w:pPr>
            <w:r w:rsidRPr="00584EE6">
              <w:rPr>
                <w:rFonts w:asciiTheme="minorHAnsi" w:hAnsiTheme="minorHAnsi" w:cstheme="minorHAnsi"/>
                <w:b/>
                <w:sz w:val="24"/>
                <w:szCs w:val="24"/>
              </w:rPr>
              <w:t>Термин</w:t>
            </w:r>
          </w:p>
        </w:tc>
        <w:tc>
          <w:tcPr>
            <w:tcW w:w="5839" w:type="dxa"/>
          </w:tcPr>
          <w:p w:rsidR="00584EE6" w:rsidRPr="00584EE6" w:rsidRDefault="00584EE6" w:rsidP="00E91CA8">
            <w:pPr>
              <w:rPr>
                <w:rFonts w:asciiTheme="minorHAnsi" w:hAnsiTheme="minorHAnsi" w:cstheme="minorHAnsi"/>
                <w:b/>
                <w:sz w:val="24"/>
                <w:szCs w:val="24"/>
              </w:rPr>
            </w:pPr>
          </w:p>
        </w:tc>
      </w:tr>
      <w:tr w:rsidR="00BA1939" w:rsidRPr="00584EE6" w:rsidTr="00E91CA8">
        <w:trPr>
          <w:trHeight w:val="2247"/>
        </w:trPr>
        <w:tc>
          <w:tcPr>
            <w:tcW w:w="4106" w:type="dxa"/>
          </w:tcPr>
          <w:p w:rsidR="00BA1939" w:rsidRPr="00584EE6" w:rsidRDefault="00BA1939" w:rsidP="00E91CA8">
            <w:pPr>
              <w:rPr>
                <w:rFonts w:asciiTheme="minorHAnsi" w:hAnsiTheme="minorHAnsi" w:cstheme="minorHAnsi"/>
                <w:b/>
                <w:sz w:val="24"/>
                <w:szCs w:val="24"/>
              </w:rPr>
            </w:pPr>
            <w:r w:rsidRPr="00584EE6">
              <w:rPr>
                <w:rFonts w:asciiTheme="minorHAnsi" w:hAnsiTheme="minorHAnsi" w:cstheme="minorHAnsi"/>
                <w:b/>
                <w:sz w:val="24"/>
                <w:szCs w:val="24"/>
              </w:rPr>
              <w:t>Наиболее комфортная климатическая область для проживания в зимнее время</w:t>
            </w:r>
          </w:p>
        </w:tc>
        <w:tc>
          <w:tcPr>
            <w:tcW w:w="5839" w:type="dxa"/>
          </w:tcPr>
          <w:p w:rsidR="00BA1939" w:rsidRPr="00BA1939" w:rsidRDefault="00BA1939" w:rsidP="00657A59">
            <w:pPr>
              <w:rPr>
                <w:rFonts w:cstheme="minorHAnsi"/>
                <w:b/>
                <w:sz w:val="24"/>
                <w:szCs w:val="24"/>
              </w:rPr>
            </w:pPr>
            <w:r>
              <w:rPr>
                <w:rFonts w:cstheme="minorHAnsi"/>
                <w:b/>
                <w:sz w:val="24"/>
                <w:szCs w:val="24"/>
              </w:rPr>
              <w:t xml:space="preserve">Субтропический </w:t>
            </w:r>
          </w:p>
        </w:tc>
      </w:tr>
      <w:tr w:rsidR="00BA1939" w:rsidRPr="00584EE6" w:rsidTr="00E91CA8">
        <w:trPr>
          <w:trHeight w:val="531"/>
        </w:trPr>
        <w:tc>
          <w:tcPr>
            <w:tcW w:w="4106" w:type="dxa"/>
          </w:tcPr>
          <w:p w:rsidR="00BA1939" w:rsidRPr="00584EE6" w:rsidRDefault="00BA1939" w:rsidP="00E91CA8">
            <w:pPr>
              <w:rPr>
                <w:rFonts w:asciiTheme="minorHAnsi" w:hAnsiTheme="minorHAnsi" w:cstheme="minorHAnsi"/>
                <w:b/>
                <w:sz w:val="24"/>
                <w:szCs w:val="24"/>
              </w:rPr>
            </w:pPr>
            <w:r w:rsidRPr="00584EE6">
              <w:rPr>
                <w:rFonts w:asciiTheme="minorHAnsi" w:hAnsiTheme="minorHAnsi" w:cstheme="minorHAnsi"/>
                <w:b/>
                <w:sz w:val="24"/>
                <w:szCs w:val="24"/>
              </w:rPr>
              <w:t>Самые комфортные климатические пояса мира</w:t>
            </w:r>
          </w:p>
        </w:tc>
        <w:tc>
          <w:tcPr>
            <w:tcW w:w="5839" w:type="dxa"/>
          </w:tcPr>
          <w:p w:rsidR="00BA1939" w:rsidRPr="00BA1939" w:rsidRDefault="00BA1939" w:rsidP="00BA1939">
            <w:pPr>
              <w:rPr>
                <w:rFonts w:cstheme="minorHAnsi"/>
                <w:b/>
                <w:sz w:val="24"/>
                <w:szCs w:val="24"/>
              </w:rPr>
            </w:pPr>
            <w:r>
              <w:rPr>
                <w:rFonts w:cstheme="minorHAnsi"/>
                <w:b/>
                <w:sz w:val="24"/>
                <w:szCs w:val="24"/>
              </w:rPr>
              <w:t xml:space="preserve">Субтропический </w:t>
            </w:r>
          </w:p>
        </w:tc>
      </w:tr>
      <w:tr w:rsidR="00BA1939" w:rsidRPr="00584EE6" w:rsidTr="00E91CA8">
        <w:trPr>
          <w:trHeight w:val="1401"/>
        </w:trPr>
        <w:tc>
          <w:tcPr>
            <w:tcW w:w="4106" w:type="dxa"/>
          </w:tcPr>
          <w:p w:rsidR="00BA1939" w:rsidRPr="00584EE6" w:rsidRDefault="00BA1939" w:rsidP="00E91CA8">
            <w:pPr>
              <w:rPr>
                <w:rFonts w:asciiTheme="minorHAnsi" w:hAnsiTheme="minorHAnsi" w:cstheme="minorHAnsi"/>
                <w:b/>
                <w:sz w:val="24"/>
                <w:szCs w:val="24"/>
              </w:rPr>
            </w:pPr>
            <w:r w:rsidRPr="00584EE6">
              <w:rPr>
                <w:rFonts w:asciiTheme="minorHAnsi" w:hAnsiTheme="minorHAnsi" w:cstheme="minorHAnsi"/>
                <w:b/>
                <w:sz w:val="24"/>
                <w:szCs w:val="24"/>
              </w:rPr>
              <w:t>Неблагоприятные метеорологические явления в городе 4 (приведите четыре примера)</w:t>
            </w:r>
          </w:p>
        </w:tc>
        <w:tc>
          <w:tcPr>
            <w:tcW w:w="5839" w:type="dxa"/>
          </w:tcPr>
          <w:p w:rsidR="00BA1939" w:rsidRPr="00584EE6" w:rsidRDefault="00BA1939" w:rsidP="00E91CA8">
            <w:pPr>
              <w:rPr>
                <w:rFonts w:asciiTheme="minorHAnsi" w:hAnsiTheme="minorHAnsi" w:cstheme="minorHAnsi"/>
                <w:b/>
                <w:sz w:val="24"/>
                <w:szCs w:val="24"/>
              </w:rPr>
            </w:pPr>
            <w:r>
              <w:rPr>
                <w:rFonts w:asciiTheme="minorHAnsi" w:hAnsiTheme="minorHAnsi" w:cstheme="minorHAnsi"/>
                <w:b/>
                <w:sz w:val="24"/>
                <w:szCs w:val="24"/>
              </w:rPr>
              <w:t xml:space="preserve">Туман </w:t>
            </w:r>
          </w:p>
        </w:tc>
      </w:tr>
      <w:tr w:rsidR="00BA1939" w:rsidRPr="00584EE6" w:rsidTr="00E91CA8">
        <w:trPr>
          <w:trHeight w:val="1298"/>
        </w:trPr>
        <w:tc>
          <w:tcPr>
            <w:tcW w:w="4106" w:type="dxa"/>
          </w:tcPr>
          <w:p w:rsidR="00BA1939" w:rsidRPr="00584EE6" w:rsidRDefault="00BA1939" w:rsidP="00E91CA8">
            <w:pPr>
              <w:rPr>
                <w:rFonts w:asciiTheme="minorHAnsi" w:hAnsiTheme="minorHAnsi" w:cstheme="minorHAnsi"/>
                <w:b/>
                <w:sz w:val="24"/>
                <w:szCs w:val="24"/>
              </w:rPr>
            </w:pPr>
            <w:r w:rsidRPr="00584EE6">
              <w:rPr>
                <w:rFonts w:asciiTheme="minorHAnsi" w:hAnsiTheme="minorHAnsi" w:cstheme="minorHAnsi"/>
                <w:b/>
                <w:sz w:val="24"/>
                <w:szCs w:val="24"/>
              </w:rPr>
              <w:t>Города 1 - 4</w:t>
            </w:r>
          </w:p>
        </w:tc>
        <w:tc>
          <w:tcPr>
            <w:tcW w:w="5839" w:type="dxa"/>
          </w:tcPr>
          <w:p w:rsidR="00BA1939" w:rsidRPr="00584EE6" w:rsidRDefault="00BA1939" w:rsidP="00E91CA8">
            <w:pPr>
              <w:pStyle w:val="a3"/>
              <w:rPr>
                <w:rFonts w:asciiTheme="minorHAnsi" w:hAnsiTheme="minorHAnsi" w:cstheme="minorHAnsi"/>
                <w:b/>
                <w:sz w:val="24"/>
                <w:szCs w:val="24"/>
              </w:rPr>
            </w:pPr>
            <w:r w:rsidRPr="00584EE6">
              <w:rPr>
                <w:rFonts w:asciiTheme="minorHAnsi" w:hAnsiTheme="minorHAnsi" w:cstheme="minorHAnsi"/>
                <w:b/>
                <w:sz w:val="24"/>
                <w:szCs w:val="24"/>
              </w:rPr>
              <w:t>1.</w:t>
            </w:r>
            <w:r>
              <w:rPr>
                <w:rFonts w:asciiTheme="minorHAnsi" w:hAnsiTheme="minorHAnsi" w:cstheme="minorHAnsi"/>
                <w:b/>
                <w:sz w:val="24"/>
                <w:szCs w:val="24"/>
              </w:rPr>
              <w:t xml:space="preserve">Воронеж </w:t>
            </w:r>
          </w:p>
          <w:p w:rsidR="00BA1939" w:rsidRPr="00584EE6" w:rsidRDefault="00BA1939" w:rsidP="00E91CA8">
            <w:pPr>
              <w:pStyle w:val="a3"/>
              <w:rPr>
                <w:rFonts w:asciiTheme="minorHAnsi" w:hAnsiTheme="minorHAnsi" w:cstheme="minorHAnsi"/>
                <w:b/>
                <w:sz w:val="24"/>
                <w:szCs w:val="24"/>
              </w:rPr>
            </w:pPr>
            <w:r w:rsidRPr="00584EE6">
              <w:rPr>
                <w:rFonts w:asciiTheme="minorHAnsi" w:hAnsiTheme="minorHAnsi" w:cstheme="minorHAnsi"/>
                <w:b/>
                <w:sz w:val="24"/>
                <w:szCs w:val="24"/>
              </w:rPr>
              <w:t>2.</w:t>
            </w:r>
            <w:r>
              <w:rPr>
                <w:rFonts w:asciiTheme="minorHAnsi" w:hAnsiTheme="minorHAnsi" w:cstheme="minorHAnsi"/>
                <w:b/>
                <w:sz w:val="24"/>
                <w:szCs w:val="24"/>
              </w:rPr>
              <w:t xml:space="preserve"> Челябинск </w:t>
            </w:r>
          </w:p>
          <w:p w:rsidR="00BA1939" w:rsidRPr="00584EE6" w:rsidRDefault="00BA1939" w:rsidP="00E91CA8">
            <w:pPr>
              <w:pStyle w:val="a3"/>
              <w:rPr>
                <w:rFonts w:asciiTheme="minorHAnsi" w:hAnsiTheme="minorHAnsi" w:cstheme="minorHAnsi"/>
                <w:b/>
                <w:sz w:val="24"/>
                <w:szCs w:val="24"/>
              </w:rPr>
            </w:pPr>
            <w:r w:rsidRPr="00584EE6">
              <w:rPr>
                <w:rFonts w:asciiTheme="minorHAnsi" w:hAnsiTheme="minorHAnsi" w:cstheme="minorHAnsi"/>
                <w:b/>
                <w:sz w:val="24"/>
                <w:szCs w:val="24"/>
              </w:rPr>
              <w:t>3.</w:t>
            </w:r>
            <w:r>
              <w:rPr>
                <w:rFonts w:asciiTheme="minorHAnsi" w:hAnsiTheme="minorHAnsi" w:cstheme="minorHAnsi"/>
                <w:b/>
                <w:sz w:val="24"/>
                <w:szCs w:val="24"/>
              </w:rPr>
              <w:t xml:space="preserve">Якутия </w:t>
            </w:r>
          </w:p>
          <w:p w:rsidR="00BA1939" w:rsidRPr="00584EE6" w:rsidRDefault="00BA1939" w:rsidP="00E91CA8">
            <w:pPr>
              <w:pStyle w:val="a3"/>
              <w:rPr>
                <w:rFonts w:asciiTheme="minorHAnsi" w:hAnsiTheme="minorHAnsi" w:cstheme="minorHAnsi"/>
                <w:b/>
                <w:sz w:val="24"/>
                <w:szCs w:val="24"/>
              </w:rPr>
            </w:pPr>
            <w:r w:rsidRPr="00584EE6">
              <w:rPr>
                <w:rFonts w:asciiTheme="minorHAnsi" w:hAnsiTheme="minorHAnsi" w:cstheme="minorHAnsi"/>
                <w:b/>
                <w:sz w:val="24"/>
                <w:szCs w:val="24"/>
              </w:rPr>
              <w:t>4.</w:t>
            </w:r>
            <w:r>
              <w:rPr>
                <w:rFonts w:asciiTheme="minorHAnsi" w:hAnsiTheme="minorHAnsi" w:cstheme="minorHAnsi"/>
                <w:b/>
                <w:sz w:val="24"/>
                <w:szCs w:val="24"/>
              </w:rPr>
              <w:t xml:space="preserve"> Хабаровск </w:t>
            </w:r>
          </w:p>
        </w:tc>
      </w:tr>
    </w:tbl>
    <w:p w:rsidR="00584EE6" w:rsidRPr="00584EE6" w:rsidRDefault="00584EE6" w:rsidP="00584EE6">
      <w:pPr>
        <w:ind w:left="-567" w:firstLine="567"/>
        <w:rPr>
          <w:rFonts w:cstheme="minorHAnsi"/>
          <w:b/>
        </w:rPr>
      </w:pPr>
    </w:p>
    <w:p w:rsidR="00F701A2" w:rsidRDefault="00F701A2">
      <w:pPr>
        <w:rPr>
          <w:rFonts w:cstheme="minorHAnsi"/>
        </w:rPr>
        <w:sectPr w:rsidR="00F701A2" w:rsidSect="00DD6D65">
          <w:pgSz w:w="11900" w:h="16840"/>
          <w:pgMar w:top="1134" w:right="850" w:bottom="1134" w:left="1701" w:header="708" w:footer="708" w:gutter="0"/>
          <w:cols w:space="708"/>
          <w:docGrid w:linePitch="360"/>
        </w:sectPr>
      </w:pPr>
    </w:p>
    <w:p w:rsidR="00D23CEA" w:rsidRDefault="00F701A2">
      <w:pPr>
        <w:rPr>
          <w:rFonts w:cstheme="minorHAnsi"/>
        </w:rPr>
      </w:pPr>
      <w:r>
        <w:rPr>
          <w:rFonts w:cstheme="minorHAnsi"/>
        </w:rPr>
        <w:lastRenderedPageBreak/>
        <w:t>Задание 6.</w:t>
      </w:r>
    </w:p>
    <w:p w:rsidR="00F701A2" w:rsidRDefault="00F701A2">
      <w:pPr>
        <w:rPr>
          <w:rFonts w:cstheme="minorHAnsi"/>
        </w:rPr>
      </w:pPr>
    </w:p>
    <w:p w:rsidR="00F701A2" w:rsidRPr="00D96447" w:rsidRDefault="00514356">
      <w:pPr>
        <w:rPr>
          <w:rFonts w:cstheme="minorHAnsi"/>
        </w:rPr>
      </w:pPr>
      <w:r>
        <w:rPr>
          <w:rFonts w:cstheme="minorHAnsi"/>
        </w:rPr>
        <w:t xml:space="preserve">Центры происхождения </w:t>
      </w:r>
      <w:r w:rsidRPr="00D96447">
        <w:rPr>
          <w:rFonts w:cstheme="minorHAnsi"/>
        </w:rPr>
        <w:t>культурных растений</w:t>
      </w:r>
    </w:p>
    <w:p w:rsidR="00514356" w:rsidRPr="00D96447" w:rsidRDefault="00514356">
      <w:pPr>
        <w:rPr>
          <w:rFonts w:cstheme="minorHAnsi"/>
        </w:rPr>
      </w:pPr>
    </w:p>
    <w:p w:rsidR="00D96447" w:rsidRPr="00D96447" w:rsidRDefault="00D96447" w:rsidP="00D96447">
      <w:pPr>
        <w:pStyle w:val="a3"/>
        <w:numPr>
          <w:ilvl w:val="0"/>
          <w:numId w:val="8"/>
        </w:numPr>
        <w:spacing w:after="160" w:line="259" w:lineRule="auto"/>
        <w:ind w:left="-1134" w:firstLine="567"/>
        <w:jc w:val="both"/>
        <w:rPr>
          <w:rFonts w:cstheme="minorHAnsi"/>
          <w:sz w:val="24"/>
          <w:szCs w:val="24"/>
        </w:rPr>
      </w:pPr>
      <w:r w:rsidRPr="00D96447">
        <w:rPr>
          <w:rFonts w:cstheme="minorHAnsi"/>
          <w:sz w:val="24"/>
          <w:szCs w:val="24"/>
        </w:rPr>
        <w:t>Перед вами карта, отображающая долю населения, придерживающегося определенного образа жизни, связанного с особенностями рациона пит</w:t>
      </w:r>
      <w:bookmarkStart w:id="0" w:name="_GoBack"/>
      <w:bookmarkEnd w:id="0"/>
      <w:r w:rsidRPr="00D96447">
        <w:rPr>
          <w:rFonts w:cstheme="minorHAnsi"/>
          <w:sz w:val="24"/>
          <w:szCs w:val="24"/>
        </w:rPr>
        <w:t xml:space="preserve">ания, от всего населения страны. Как называется такой тип питания, популярность которого набирает обороты по всему земному шару? </w:t>
      </w:r>
    </w:p>
    <w:p w:rsidR="00D96447" w:rsidRPr="00D96447" w:rsidRDefault="00D96447" w:rsidP="00D96447">
      <w:pPr>
        <w:pStyle w:val="a3"/>
        <w:ind w:left="-1134" w:firstLine="567"/>
        <w:jc w:val="both"/>
        <w:rPr>
          <w:rFonts w:cstheme="minorHAnsi"/>
          <w:sz w:val="24"/>
          <w:szCs w:val="24"/>
        </w:rPr>
      </w:pPr>
      <w:r w:rsidRPr="00D96447">
        <w:rPr>
          <w:rFonts w:cstheme="minorHAnsi"/>
          <w:noProof/>
          <w:sz w:val="24"/>
          <w:szCs w:val="24"/>
          <w:lang w:eastAsia="ru-RU"/>
        </w:rPr>
        <w:drawing>
          <wp:anchor distT="0" distB="0" distL="114300" distR="114300" simplePos="0" relativeHeight="251661824" behindDoc="0" locked="0" layoutInCell="1" allowOverlap="1">
            <wp:simplePos x="0" y="0"/>
            <wp:positionH relativeFrom="page">
              <wp:align>center</wp:align>
            </wp:positionH>
            <wp:positionV relativeFrom="margin">
              <wp:posOffset>1453515</wp:posOffset>
            </wp:positionV>
            <wp:extent cx="7222490" cy="3637915"/>
            <wp:effectExtent l="0" t="0" r="0" b="63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2490" cy="3637915"/>
                    </a:xfrm>
                    <a:prstGeom prst="rect">
                      <a:avLst/>
                    </a:prstGeom>
                    <a:noFill/>
                    <a:ln>
                      <a:noFill/>
                    </a:ln>
                  </pic:spPr>
                </pic:pic>
              </a:graphicData>
            </a:graphic>
          </wp:anchor>
        </w:drawing>
      </w:r>
      <w:r w:rsidRPr="00D96447">
        <w:rPr>
          <w:rFonts w:cstheme="minorHAnsi"/>
          <w:sz w:val="24"/>
          <w:szCs w:val="24"/>
        </w:rPr>
        <w:t xml:space="preserve">Перечислите страны, в которых доля «такого» населения превышает 1.2% от всего населения государства.  </w:t>
      </w:r>
    </w:p>
    <w:p w:rsidR="00D96447" w:rsidRPr="00D96447" w:rsidRDefault="00D96447" w:rsidP="00D96447">
      <w:pPr>
        <w:ind w:left="-567" w:firstLine="567"/>
        <w:rPr>
          <w:rFonts w:cstheme="minorHAnsi"/>
        </w:rPr>
      </w:pPr>
    </w:p>
    <w:p w:rsidR="00D96447" w:rsidRPr="00D96447" w:rsidRDefault="00D96447" w:rsidP="00D96447">
      <w:pPr>
        <w:ind w:left="-1134" w:firstLine="567"/>
        <w:jc w:val="both"/>
        <w:rPr>
          <w:rFonts w:cstheme="minorHAnsi"/>
        </w:rPr>
      </w:pPr>
      <w:r w:rsidRPr="00D96447">
        <w:rPr>
          <w:rFonts w:cstheme="minorHAnsi"/>
        </w:rPr>
        <w:t xml:space="preserve">В современном индийском обществе многие люди придерживаются «такого» рациона не только из-за своих религиозных убеждений, но и потому, что не могут позволить купить себе мясо. О чем говорит наличие мяса на столе в индийской семье? </w:t>
      </w:r>
    </w:p>
    <w:p w:rsidR="00D96447" w:rsidRPr="00D96447" w:rsidRDefault="00D96447" w:rsidP="00D96447">
      <w:pPr>
        <w:ind w:left="-1134" w:firstLine="567"/>
        <w:jc w:val="both"/>
        <w:rPr>
          <w:rFonts w:cstheme="minorHAnsi"/>
        </w:rPr>
      </w:pPr>
      <w:r w:rsidRPr="00D96447">
        <w:rPr>
          <w:rFonts w:cstheme="minorHAnsi"/>
        </w:rPr>
        <w:t xml:space="preserve">Подумайте, какие причины побуждают людей придерживаться людей «такого» образа жизни. </w:t>
      </w:r>
    </w:p>
    <w:p w:rsidR="00D96447" w:rsidRPr="00D96447" w:rsidRDefault="00D96447" w:rsidP="00D96447">
      <w:pPr>
        <w:ind w:left="-1134" w:firstLine="567"/>
        <w:jc w:val="both"/>
        <w:rPr>
          <w:rFonts w:cstheme="minorHAnsi"/>
        </w:rPr>
      </w:pPr>
      <w:r w:rsidRPr="00D96447">
        <w:rPr>
          <w:rFonts w:cstheme="minorHAnsi"/>
        </w:rPr>
        <w:t xml:space="preserve">Какая отрасль народного хозяйства получит дополнительное развитие при популяризации такого образа жизни (а), а какая, наоборот – будет «деградировать» (б)? </w:t>
      </w:r>
    </w:p>
    <w:p w:rsidR="00D96447" w:rsidRPr="00D96447" w:rsidRDefault="00D96447" w:rsidP="00D96447">
      <w:pPr>
        <w:ind w:left="-1134" w:firstLine="567"/>
        <w:jc w:val="both"/>
        <w:rPr>
          <w:rFonts w:cstheme="minorHAnsi"/>
        </w:rPr>
      </w:pPr>
    </w:p>
    <w:p w:rsidR="00D96447" w:rsidRPr="00D96447" w:rsidRDefault="00D96447" w:rsidP="00D96447">
      <w:pPr>
        <w:pStyle w:val="a3"/>
        <w:numPr>
          <w:ilvl w:val="0"/>
          <w:numId w:val="8"/>
        </w:numPr>
        <w:spacing w:after="160" w:line="259" w:lineRule="auto"/>
        <w:ind w:left="-1134" w:firstLine="567"/>
        <w:jc w:val="both"/>
        <w:rPr>
          <w:rFonts w:cstheme="minorHAnsi"/>
          <w:sz w:val="24"/>
          <w:szCs w:val="24"/>
        </w:rPr>
      </w:pPr>
      <w:r w:rsidRPr="00D96447">
        <w:rPr>
          <w:rFonts w:cstheme="minorHAnsi"/>
          <w:sz w:val="24"/>
          <w:szCs w:val="24"/>
        </w:rPr>
        <w:t xml:space="preserve">Русский ученый Н.И. Вавилов в результате своих научных исследований выделял центры происхождения культурных растений. По его мнению, существовало 7 таких центров. В последствии его идеи получили широкое распространение и свое развитие в виде увеличения количества центров, их дробления, уточнения границ. На основе описания определите центры происхождения культурных растений 1 - 7 и ответьте на дополнительные вопросы. </w:t>
      </w:r>
    </w:p>
    <w:p w:rsidR="00D96447" w:rsidRPr="00D96447" w:rsidRDefault="00D96447" w:rsidP="00D96447">
      <w:pPr>
        <w:pStyle w:val="a3"/>
        <w:ind w:left="-567"/>
        <w:jc w:val="both"/>
        <w:rPr>
          <w:rFonts w:cstheme="minorHAnsi"/>
          <w:sz w:val="24"/>
          <w:szCs w:val="24"/>
        </w:rPr>
      </w:pPr>
    </w:p>
    <w:p w:rsidR="00D96447" w:rsidRPr="00D96447" w:rsidRDefault="00D96447" w:rsidP="00D96447">
      <w:pPr>
        <w:pStyle w:val="a3"/>
        <w:numPr>
          <w:ilvl w:val="0"/>
          <w:numId w:val="7"/>
        </w:numPr>
        <w:spacing w:after="160" w:line="259" w:lineRule="auto"/>
        <w:ind w:left="-142"/>
        <w:jc w:val="both"/>
        <w:rPr>
          <w:rFonts w:cstheme="minorHAnsi"/>
          <w:sz w:val="24"/>
          <w:szCs w:val="24"/>
        </w:rPr>
      </w:pPr>
      <w:r w:rsidRPr="00D96447">
        <w:rPr>
          <w:rFonts w:cstheme="minorHAnsi"/>
          <w:sz w:val="24"/>
          <w:szCs w:val="24"/>
        </w:rPr>
        <w:t>Этот центр характеризуется наибольшим количеством (около 33%) от общего числа видов культурных растений. Известно, что здесь появились такие растения, как огурец, лимон, а также наиболее популярный злак в Азии.</w:t>
      </w:r>
    </w:p>
    <w:p w:rsidR="00D96447" w:rsidRPr="00D96447" w:rsidRDefault="00D96447" w:rsidP="00D96447">
      <w:pPr>
        <w:pStyle w:val="a3"/>
        <w:numPr>
          <w:ilvl w:val="0"/>
          <w:numId w:val="7"/>
        </w:numPr>
        <w:spacing w:after="160" w:line="259" w:lineRule="auto"/>
        <w:ind w:left="-142"/>
        <w:jc w:val="both"/>
        <w:rPr>
          <w:rFonts w:cstheme="minorHAnsi"/>
          <w:sz w:val="24"/>
          <w:szCs w:val="24"/>
        </w:rPr>
      </w:pPr>
      <w:r w:rsidRPr="00D96447">
        <w:rPr>
          <w:rFonts w:cstheme="minorHAnsi"/>
          <w:sz w:val="24"/>
          <w:szCs w:val="24"/>
        </w:rPr>
        <w:lastRenderedPageBreak/>
        <w:t>Родиной для маслин, капусты и лука стал этот центр, известный своими древними государствами. Согласно историческим данным, в этом географическом районе было образовано первое общество, употреблявшее продукты только растительного происхождения.</w:t>
      </w:r>
    </w:p>
    <w:p w:rsidR="00D96447" w:rsidRPr="00D96447" w:rsidRDefault="00D96447" w:rsidP="00D96447">
      <w:pPr>
        <w:pStyle w:val="a3"/>
        <w:numPr>
          <w:ilvl w:val="0"/>
          <w:numId w:val="7"/>
        </w:numPr>
        <w:spacing w:after="160" w:line="259" w:lineRule="auto"/>
        <w:ind w:left="-142"/>
        <w:jc w:val="both"/>
        <w:rPr>
          <w:rFonts w:cstheme="minorHAnsi"/>
          <w:sz w:val="24"/>
          <w:szCs w:val="24"/>
        </w:rPr>
      </w:pPr>
      <w:r w:rsidRPr="00D96447">
        <w:rPr>
          <w:rFonts w:cstheme="minorHAnsi"/>
          <w:sz w:val="24"/>
          <w:szCs w:val="24"/>
        </w:rPr>
        <w:t>Этот центр подарил нам один из самых любимых овощей. По легенде, в Россию его завез из Европы первый русский император. Русские люди сначала не знали свойств этого растения и пробовали его плоды без всякой кулинарной обработки, поэтому были частые случаи отравления. Отсюда родом и другой популярный овощ – помидор.</w:t>
      </w:r>
    </w:p>
    <w:p w:rsidR="00D96447" w:rsidRPr="00D96447" w:rsidRDefault="00D96447" w:rsidP="00D96447">
      <w:pPr>
        <w:pStyle w:val="a3"/>
        <w:numPr>
          <w:ilvl w:val="0"/>
          <w:numId w:val="7"/>
        </w:numPr>
        <w:spacing w:after="160" w:line="259" w:lineRule="auto"/>
        <w:ind w:left="-142"/>
        <w:jc w:val="both"/>
        <w:rPr>
          <w:rFonts w:cstheme="minorHAnsi"/>
          <w:sz w:val="24"/>
          <w:szCs w:val="24"/>
        </w:rPr>
      </w:pPr>
      <w:r w:rsidRPr="00D96447">
        <w:rPr>
          <w:rFonts w:cstheme="minorHAnsi"/>
          <w:sz w:val="24"/>
          <w:szCs w:val="24"/>
        </w:rPr>
        <w:t xml:space="preserve">Этот африкано-азиатский центр происхождения растений является родиной популярной во всем мире тонизирующей культуры. </w:t>
      </w:r>
    </w:p>
    <w:p w:rsidR="00D96447" w:rsidRPr="00D96447" w:rsidRDefault="00D96447" w:rsidP="00D96447">
      <w:pPr>
        <w:pStyle w:val="a3"/>
        <w:numPr>
          <w:ilvl w:val="0"/>
          <w:numId w:val="7"/>
        </w:numPr>
        <w:spacing w:after="160" w:line="259" w:lineRule="auto"/>
        <w:ind w:left="-142"/>
        <w:jc w:val="both"/>
        <w:rPr>
          <w:rFonts w:cstheme="minorHAnsi"/>
          <w:sz w:val="24"/>
          <w:szCs w:val="24"/>
        </w:rPr>
      </w:pPr>
      <w:r w:rsidRPr="00D96447">
        <w:rPr>
          <w:rFonts w:cstheme="minorHAnsi"/>
          <w:sz w:val="24"/>
          <w:szCs w:val="24"/>
        </w:rPr>
        <w:t xml:space="preserve">Слива, яблоко, соя и просо получили свое распространение из этого центра. Это второй по количеству культурных растений центр происхождения – 20%. </w:t>
      </w:r>
    </w:p>
    <w:p w:rsidR="00D96447" w:rsidRPr="00D96447" w:rsidRDefault="00D96447" w:rsidP="00D96447">
      <w:pPr>
        <w:pStyle w:val="a3"/>
        <w:numPr>
          <w:ilvl w:val="0"/>
          <w:numId w:val="7"/>
        </w:numPr>
        <w:spacing w:after="160" w:line="259" w:lineRule="auto"/>
        <w:ind w:left="-142"/>
        <w:jc w:val="both"/>
        <w:rPr>
          <w:rFonts w:cstheme="minorHAnsi"/>
          <w:sz w:val="24"/>
          <w:szCs w:val="24"/>
        </w:rPr>
      </w:pPr>
      <w:r w:rsidRPr="00D96447">
        <w:rPr>
          <w:rFonts w:cstheme="minorHAnsi"/>
          <w:sz w:val="24"/>
          <w:szCs w:val="24"/>
        </w:rPr>
        <w:t xml:space="preserve">Большое количество зерновых, например, пшеница, рожь, овес, произошли из этого центра. Этот географический регион известен древним земледелием. </w:t>
      </w:r>
    </w:p>
    <w:p w:rsidR="00D96447" w:rsidRPr="00D96447" w:rsidRDefault="00D96447" w:rsidP="00D96447">
      <w:pPr>
        <w:pStyle w:val="a3"/>
        <w:numPr>
          <w:ilvl w:val="0"/>
          <w:numId w:val="7"/>
        </w:numPr>
        <w:spacing w:after="160" w:line="259" w:lineRule="auto"/>
        <w:ind w:left="-142"/>
        <w:jc w:val="both"/>
        <w:rPr>
          <w:rFonts w:cstheme="minorHAnsi"/>
          <w:sz w:val="24"/>
          <w:szCs w:val="24"/>
        </w:rPr>
      </w:pPr>
      <w:r w:rsidRPr="00D96447">
        <w:rPr>
          <w:rFonts w:cstheme="minorHAnsi"/>
          <w:sz w:val="24"/>
          <w:szCs w:val="24"/>
        </w:rPr>
        <w:t xml:space="preserve">Родиной подсолнечника, тыквы и фасоли считается этот центр происхождения культурных растений. </w:t>
      </w:r>
    </w:p>
    <w:p w:rsidR="00D96447" w:rsidRPr="00D96447" w:rsidRDefault="00D96447" w:rsidP="00D96447">
      <w:pPr>
        <w:jc w:val="both"/>
        <w:rPr>
          <w:rFonts w:cstheme="minorHAnsi"/>
          <w:u w:val="single"/>
        </w:rPr>
      </w:pPr>
      <w:r w:rsidRPr="00D96447">
        <w:rPr>
          <w:rFonts w:cstheme="minorHAnsi"/>
          <w:u w:val="single"/>
        </w:rPr>
        <w:t>Дополнительные вопросы:</w:t>
      </w:r>
    </w:p>
    <w:p w:rsidR="00D96447" w:rsidRPr="00D96447" w:rsidRDefault="00D96447" w:rsidP="00D96447">
      <w:pPr>
        <w:pStyle w:val="a3"/>
        <w:numPr>
          <w:ilvl w:val="0"/>
          <w:numId w:val="9"/>
        </w:numPr>
        <w:spacing w:after="160" w:line="259" w:lineRule="auto"/>
        <w:jc w:val="both"/>
        <w:rPr>
          <w:rFonts w:cstheme="minorHAnsi"/>
          <w:sz w:val="24"/>
          <w:szCs w:val="24"/>
        </w:rPr>
      </w:pPr>
      <w:r w:rsidRPr="00D96447">
        <w:rPr>
          <w:rFonts w:cstheme="minorHAnsi"/>
          <w:sz w:val="24"/>
          <w:szCs w:val="24"/>
        </w:rPr>
        <w:t xml:space="preserve">На каком материке до прихода европейцев не было культурных растений? </w:t>
      </w:r>
    </w:p>
    <w:p w:rsidR="00D96447" w:rsidRPr="00D96447" w:rsidRDefault="00D96447" w:rsidP="00D96447">
      <w:pPr>
        <w:pStyle w:val="a3"/>
        <w:numPr>
          <w:ilvl w:val="0"/>
          <w:numId w:val="9"/>
        </w:numPr>
        <w:spacing w:after="160" w:line="259" w:lineRule="auto"/>
        <w:jc w:val="both"/>
        <w:rPr>
          <w:rFonts w:cstheme="minorHAnsi"/>
          <w:sz w:val="24"/>
          <w:szCs w:val="24"/>
        </w:rPr>
      </w:pPr>
      <w:r w:rsidRPr="00D96447">
        <w:rPr>
          <w:rFonts w:cstheme="minorHAnsi"/>
          <w:sz w:val="24"/>
          <w:szCs w:val="24"/>
        </w:rPr>
        <w:t>Как звали первого русского императора?</w:t>
      </w:r>
    </w:p>
    <w:p w:rsidR="00D96447" w:rsidRPr="00D96447" w:rsidRDefault="00D96447" w:rsidP="00D96447">
      <w:pPr>
        <w:pStyle w:val="a3"/>
        <w:numPr>
          <w:ilvl w:val="0"/>
          <w:numId w:val="9"/>
        </w:numPr>
        <w:spacing w:after="160" w:line="259" w:lineRule="auto"/>
        <w:jc w:val="both"/>
        <w:rPr>
          <w:rFonts w:cstheme="minorHAnsi"/>
          <w:sz w:val="24"/>
          <w:szCs w:val="24"/>
        </w:rPr>
      </w:pPr>
      <w:r w:rsidRPr="00D96447">
        <w:rPr>
          <w:rFonts w:cstheme="minorHAnsi"/>
          <w:sz w:val="24"/>
          <w:szCs w:val="24"/>
        </w:rPr>
        <w:t>Назовите популярную тонизирующую культуру.</w:t>
      </w:r>
    </w:p>
    <w:p w:rsidR="00D96447" w:rsidRPr="00D96447" w:rsidRDefault="00D96447" w:rsidP="00D96447">
      <w:pPr>
        <w:pStyle w:val="a3"/>
        <w:numPr>
          <w:ilvl w:val="0"/>
          <w:numId w:val="9"/>
        </w:numPr>
        <w:spacing w:after="160" w:line="259" w:lineRule="auto"/>
        <w:jc w:val="both"/>
        <w:rPr>
          <w:rFonts w:cstheme="minorHAnsi"/>
          <w:sz w:val="24"/>
          <w:szCs w:val="24"/>
        </w:rPr>
      </w:pPr>
      <w:r w:rsidRPr="00D96447">
        <w:rPr>
          <w:rFonts w:cstheme="minorHAnsi"/>
          <w:sz w:val="24"/>
          <w:szCs w:val="24"/>
        </w:rPr>
        <w:t xml:space="preserve">Какие две реки были главными для сельского хозяйства Месопотамии? </w:t>
      </w:r>
    </w:p>
    <w:p w:rsidR="00D96447" w:rsidRDefault="00D96447" w:rsidP="00D96447">
      <w:pPr>
        <w:jc w:val="center"/>
        <w:rPr>
          <w:rFonts w:cstheme="minorHAnsi"/>
          <w:b/>
        </w:rPr>
        <w:sectPr w:rsidR="00D96447" w:rsidSect="00DD6D65">
          <w:pgSz w:w="11900" w:h="16840"/>
          <w:pgMar w:top="1134" w:right="850" w:bottom="1134" w:left="1701" w:header="708" w:footer="708" w:gutter="0"/>
          <w:cols w:space="708"/>
          <w:docGrid w:linePitch="360"/>
        </w:sectPr>
      </w:pPr>
    </w:p>
    <w:p w:rsidR="00D96447" w:rsidRPr="00D96447" w:rsidRDefault="00D96447" w:rsidP="00D96447">
      <w:pPr>
        <w:jc w:val="center"/>
        <w:rPr>
          <w:rFonts w:cstheme="minorHAnsi"/>
          <w:b/>
        </w:rPr>
      </w:pPr>
      <w:r w:rsidRPr="00D96447">
        <w:rPr>
          <w:rFonts w:cstheme="minorHAnsi"/>
          <w:b/>
        </w:rPr>
        <w:lastRenderedPageBreak/>
        <w:t>БЛАНК ОТВЕТОВ</w:t>
      </w:r>
    </w:p>
    <w:tbl>
      <w:tblPr>
        <w:tblStyle w:val="a4"/>
        <w:tblW w:w="0" w:type="auto"/>
        <w:tblInd w:w="-856" w:type="dxa"/>
        <w:tblLook w:val="04A0"/>
      </w:tblPr>
      <w:tblGrid>
        <w:gridCol w:w="3403"/>
        <w:gridCol w:w="6798"/>
      </w:tblGrid>
      <w:tr w:rsidR="00D96447" w:rsidRPr="00D96447" w:rsidTr="00E91CA8">
        <w:tc>
          <w:tcPr>
            <w:tcW w:w="3403"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Тип питания </w:t>
            </w:r>
          </w:p>
        </w:tc>
        <w:tc>
          <w:tcPr>
            <w:tcW w:w="6798" w:type="dxa"/>
          </w:tcPr>
          <w:p w:rsidR="00D96447" w:rsidRPr="00D96447" w:rsidRDefault="00D96447" w:rsidP="00E91CA8">
            <w:pPr>
              <w:rPr>
                <w:rFonts w:asciiTheme="minorHAnsi" w:hAnsiTheme="minorHAnsi" w:cstheme="minorHAnsi"/>
                <w:b/>
                <w:sz w:val="24"/>
                <w:szCs w:val="24"/>
              </w:rPr>
            </w:pPr>
          </w:p>
        </w:tc>
      </w:tr>
      <w:tr w:rsidR="00D96447" w:rsidRPr="00D96447" w:rsidTr="00E91CA8">
        <w:trPr>
          <w:trHeight w:val="903"/>
        </w:trPr>
        <w:tc>
          <w:tcPr>
            <w:tcW w:w="3403"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«Зеленые» страны </w:t>
            </w:r>
          </w:p>
        </w:tc>
        <w:tc>
          <w:tcPr>
            <w:tcW w:w="6798" w:type="dxa"/>
          </w:tcPr>
          <w:p w:rsidR="00D96447" w:rsidRPr="00D96447" w:rsidRDefault="00D96447" w:rsidP="00E91CA8">
            <w:pPr>
              <w:rPr>
                <w:rFonts w:asciiTheme="minorHAnsi" w:hAnsiTheme="minorHAnsi" w:cstheme="minorHAnsi"/>
                <w:b/>
                <w:sz w:val="24"/>
                <w:szCs w:val="24"/>
              </w:rPr>
            </w:pPr>
          </w:p>
        </w:tc>
      </w:tr>
      <w:tr w:rsidR="00D96447" w:rsidRPr="00D96447" w:rsidTr="00E91CA8">
        <w:trPr>
          <w:trHeight w:val="841"/>
        </w:trPr>
        <w:tc>
          <w:tcPr>
            <w:tcW w:w="3403"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Мясо  </w:t>
            </w:r>
          </w:p>
        </w:tc>
        <w:tc>
          <w:tcPr>
            <w:tcW w:w="6798" w:type="dxa"/>
          </w:tcPr>
          <w:p w:rsidR="00D96447" w:rsidRPr="00D96447" w:rsidRDefault="00D96447" w:rsidP="00E91CA8">
            <w:pPr>
              <w:rPr>
                <w:rFonts w:asciiTheme="minorHAnsi" w:hAnsiTheme="minorHAnsi" w:cstheme="minorHAnsi"/>
                <w:b/>
                <w:sz w:val="24"/>
                <w:szCs w:val="24"/>
              </w:rPr>
            </w:pPr>
          </w:p>
        </w:tc>
      </w:tr>
      <w:tr w:rsidR="00D96447" w:rsidRPr="00D96447" w:rsidTr="00E91CA8">
        <w:trPr>
          <w:trHeight w:val="835"/>
        </w:trPr>
        <w:tc>
          <w:tcPr>
            <w:tcW w:w="3403"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Причины </w:t>
            </w:r>
          </w:p>
        </w:tc>
        <w:tc>
          <w:tcPr>
            <w:tcW w:w="6798" w:type="dxa"/>
          </w:tcPr>
          <w:p w:rsidR="00D96447" w:rsidRPr="00D96447" w:rsidRDefault="00D96447" w:rsidP="00E91CA8">
            <w:pPr>
              <w:rPr>
                <w:rFonts w:asciiTheme="minorHAnsi" w:hAnsiTheme="minorHAnsi" w:cstheme="minorHAnsi"/>
                <w:b/>
                <w:sz w:val="24"/>
                <w:szCs w:val="24"/>
              </w:rPr>
            </w:pPr>
          </w:p>
        </w:tc>
      </w:tr>
      <w:tr w:rsidR="00D96447" w:rsidRPr="00D96447" w:rsidTr="00E91CA8">
        <w:trPr>
          <w:trHeight w:val="285"/>
        </w:trPr>
        <w:tc>
          <w:tcPr>
            <w:tcW w:w="3403" w:type="dxa"/>
            <w:vMerge w:val="restart"/>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Отрасли хозяйства </w:t>
            </w:r>
          </w:p>
        </w:tc>
        <w:tc>
          <w:tcPr>
            <w:tcW w:w="6798"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А) </w:t>
            </w:r>
          </w:p>
          <w:p w:rsidR="00D96447" w:rsidRPr="00D96447" w:rsidRDefault="00D96447" w:rsidP="00E91CA8">
            <w:pPr>
              <w:rPr>
                <w:rFonts w:asciiTheme="minorHAnsi" w:hAnsiTheme="minorHAnsi" w:cstheme="minorHAnsi"/>
                <w:b/>
                <w:sz w:val="24"/>
                <w:szCs w:val="24"/>
              </w:rPr>
            </w:pPr>
          </w:p>
        </w:tc>
      </w:tr>
      <w:tr w:rsidR="00D96447" w:rsidRPr="00D96447" w:rsidTr="00E91CA8">
        <w:trPr>
          <w:trHeight w:val="255"/>
        </w:trPr>
        <w:tc>
          <w:tcPr>
            <w:tcW w:w="3403" w:type="dxa"/>
            <w:vMerge/>
          </w:tcPr>
          <w:p w:rsidR="00D96447" w:rsidRPr="00D96447" w:rsidRDefault="00D96447" w:rsidP="00E91CA8">
            <w:pPr>
              <w:rPr>
                <w:rFonts w:asciiTheme="minorHAnsi" w:hAnsiTheme="minorHAnsi" w:cstheme="minorHAnsi"/>
                <w:b/>
                <w:sz w:val="24"/>
                <w:szCs w:val="24"/>
              </w:rPr>
            </w:pPr>
          </w:p>
        </w:tc>
        <w:tc>
          <w:tcPr>
            <w:tcW w:w="6798"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Б)</w:t>
            </w:r>
          </w:p>
          <w:p w:rsidR="00D96447" w:rsidRPr="00D96447" w:rsidRDefault="00D96447" w:rsidP="00E91CA8">
            <w:pPr>
              <w:rPr>
                <w:rFonts w:asciiTheme="minorHAnsi" w:hAnsiTheme="minorHAnsi" w:cstheme="minorHAnsi"/>
                <w:b/>
                <w:sz w:val="24"/>
                <w:szCs w:val="24"/>
              </w:rPr>
            </w:pPr>
          </w:p>
        </w:tc>
      </w:tr>
      <w:tr w:rsidR="00D96447" w:rsidRPr="00D96447" w:rsidTr="00E91CA8">
        <w:tc>
          <w:tcPr>
            <w:tcW w:w="3403" w:type="dxa"/>
            <w:vMerge w:val="restart"/>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Центры происхождения культурных растений  </w:t>
            </w:r>
          </w:p>
        </w:tc>
        <w:tc>
          <w:tcPr>
            <w:tcW w:w="6798"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1) </w:t>
            </w:r>
          </w:p>
          <w:p w:rsidR="00D96447" w:rsidRPr="00D96447" w:rsidRDefault="00D96447" w:rsidP="00E91CA8">
            <w:pPr>
              <w:rPr>
                <w:rFonts w:asciiTheme="minorHAnsi" w:hAnsiTheme="minorHAnsi" w:cstheme="minorHAnsi"/>
                <w:b/>
                <w:sz w:val="24"/>
                <w:szCs w:val="24"/>
              </w:rPr>
            </w:pPr>
          </w:p>
        </w:tc>
      </w:tr>
      <w:tr w:rsidR="00D96447" w:rsidRPr="00D96447" w:rsidTr="00E91CA8">
        <w:tc>
          <w:tcPr>
            <w:tcW w:w="3403" w:type="dxa"/>
            <w:vMerge/>
          </w:tcPr>
          <w:p w:rsidR="00D96447" w:rsidRPr="00D96447" w:rsidRDefault="00D96447" w:rsidP="00E91CA8">
            <w:pPr>
              <w:rPr>
                <w:rFonts w:asciiTheme="minorHAnsi" w:hAnsiTheme="minorHAnsi" w:cstheme="minorHAnsi"/>
                <w:b/>
                <w:sz w:val="24"/>
                <w:szCs w:val="24"/>
              </w:rPr>
            </w:pPr>
          </w:p>
        </w:tc>
        <w:tc>
          <w:tcPr>
            <w:tcW w:w="6798"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2) </w:t>
            </w:r>
          </w:p>
          <w:p w:rsidR="00D96447" w:rsidRPr="00D96447" w:rsidRDefault="00D96447" w:rsidP="00E91CA8">
            <w:pPr>
              <w:rPr>
                <w:rFonts w:asciiTheme="minorHAnsi" w:hAnsiTheme="minorHAnsi" w:cstheme="minorHAnsi"/>
                <w:b/>
                <w:sz w:val="24"/>
                <w:szCs w:val="24"/>
              </w:rPr>
            </w:pPr>
          </w:p>
        </w:tc>
      </w:tr>
      <w:tr w:rsidR="00D96447" w:rsidRPr="00D96447" w:rsidTr="00E91CA8">
        <w:tc>
          <w:tcPr>
            <w:tcW w:w="3403" w:type="dxa"/>
            <w:vMerge/>
          </w:tcPr>
          <w:p w:rsidR="00D96447" w:rsidRPr="00D96447" w:rsidRDefault="00D96447" w:rsidP="00E91CA8">
            <w:pPr>
              <w:rPr>
                <w:rFonts w:asciiTheme="minorHAnsi" w:hAnsiTheme="minorHAnsi" w:cstheme="minorHAnsi"/>
                <w:b/>
                <w:sz w:val="24"/>
                <w:szCs w:val="24"/>
              </w:rPr>
            </w:pPr>
          </w:p>
        </w:tc>
        <w:tc>
          <w:tcPr>
            <w:tcW w:w="6798"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3) </w:t>
            </w:r>
          </w:p>
          <w:p w:rsidR="00D96447" w:rsidRPr="00D96447" w:rsidRDefault="00D96447" w:rsidP="00E91CA8">
            <w:pPr>
              <w:rPr>
                <w:rFonts w:asciiTheme="minorHAnsi" w:hAnsiTheme="minorHAnsi" w:cstheme="minorHAnsi"/>
                <w:b/>
                <w:sz w:val="24"/>
                <w:szCs w:val="24"/>
              </w:rPr>
            </w:pPr>
          </w:p>
        </w:tc>
      </w:tr>
      <w:tr w:rsidR="00D96447" w:rsidRPr="00D96447" w:rsidTr="00E91CA8">
        <w:tc>
          <w:tcPr>
            <w:tcW w:w="3403" w:type="dxa"/>
            <w:vMerge/>
          </w:tcPr>
          <w:p w:rsidR="00D96447" w:rsidRPr="00D96447" w:rsidRDefault="00D96447" w:rsidP="00E91CA8">
            <w:pPr>
              <w:rPr>
                <w:rFonts w:asciiTheme="minorHAnsi" w:hAnsiTheme="minorHAnsi" w:cstheme="minorHAnsi"/>
                <w:b/>
                <w:sz w:val="24"/>
                <w:szCs w:val="24"/>
              </w:rPr>
            </w:pPr>
          </w:p>
        </w:tc>
        <w:tc>
          <w:tcPr>
            <w:tcW w:w="6798"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4) </w:t>
            </w:r>
          </w:p>
          <w:p w:rsidR="00D96447" w:rsidRPr="00D96447" w:rsidRDefault="00D96447" w:rsidP="00E91CA8">
            <w:pPr>
              <w:rPr>
                <w:rFonts w:asciiTheme="minorHAnsi" w:hAnsiTheme="minorHAnsi" w:cstheme="minorHAnsi"/>
                <w:b/>
                <w:sz w:val="24"/>
                <w:szCs w:val="24"/>
              </w:rPr>
            </w:pPr>
          </w:p>
        </w:tc>
      </w:tr>
      <w:tr w:rsidR="00D96447" w:rsidRPr="00D96447" w:rsidTr="00E91CA8">
        <w:tc>
          <w:tcPr>
            <w:tcW w:w="3403" w:type="dxa"/>
            <w:vMerge/>
          </w:tcPr>
          <w:p w:rsidR="00D96447" w:rsidRPr="00D96447" w:rsidRDefault="00D96447" w:rsidP="00E91CA8">
            <w:pPr>
              <w:rPr>
                <w:rFonts w:asciiTheme="minorHAnsi" w:hAnsiTheme="minorHAnsi" w:cstheme="minorHAnsi"/>
                <w:b/>
                <w:sz w:val="24"/>
                <w:szCs w:val="24"/>
              </w:rPr>
            </w:pPr>
          </w:p>
        </w:tc>
        <w:tc>
          <w:tcPr>
            <w:tcW w:w="6798"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 xml:space="preserve">5) </w:t>
            </w:r>
          </w:p>
          <w:p w:rsidR="00D96447" w:rsidRPr="00D96447" w:rsidRDefault="00D96447" w:rsidP="00E91CA8">
            <w:pPr>
              <w:rPr>
                <w:rFonts w:asciiTheme="minorHAnsi" w:hAnsiTheme="minorHAnsi" w:cstheme="minorHAnsi"/>
                <w:b/>
                <w:sz w:val="24"/>
                <w:szCs w:val="24"/>
              </w:rPr>
            </w:pPr>
          </w:p>
        </w:tc>
      </w:tr>
      <w:tr w:rsidR="00D96447" w:rsidRPr="00D96447" w:rsidTr="00E91CA8">
        <w:tc>
          <w:tcPr>
            <w:tcW w:w="3403" w:type="dxa"/>
            <w:vMerge/>
          </w:tcPr>
          <w:p w:rsidR="00D96447" w:rsidRPr="00D96447" w:rsidRDefault="00D96447" w:rsidP="00E91CA8">
            <w:pPr>
              <w:rPr>
                <w:rFonts w:asciiTheme="minorHAnsi" w:hAnsiTheme="minorHAnsi" w:cstheme="minorHAnsi"/>
                <w:b/>
                <w:sz w:val="24"/>
                <w:szCs w:val="24"/>
              </w:rPr>
            </w:pPr>
          </w:p>
        </w:tc>
        <w:tc>
          <w:tcPr>
            <w:tcW w:w="6798"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6)</w:t>
            </w:r>
          </w:p>
          <w:p w:rsidR="00D96447" w:rsidRPr="00D96447" w:rsidRDefault="00D96447" w:rsidP="00E91CA8">
            <w:pPr>
              <w:rPr>
                <w:rFonts w:asciiTheme="minorHAnsi" w:hAnsiTheme="minorHAnsi" w:cstheme="minorHAnsi"/>
                <w:b/>
                <w:sz w:val="24"/>
                <w:szCs w:val="24"/>
              </w:rPr>
            </w:pPr>
          </w:p>
        </w:tc>
      </w:tr>
      <w:tr w:rsidR="00D96447" w:rsidRPr="00D96447" w:rsidTr="00E91CA8">
        <w:tc>
          <w:tcPr>
            <w:tcW w:w="3403" w:type="dxa"/>
            <w:vMerge/>
          </w:tcPr>
          <w:p w:rsidR="00D96447" w:rsidRPr="00D96447" w:rsidRDefault="00D96447" w:rsidP="00E91CA8">
            <w:pPr>
              <w:rPr>
                <w:rFonts w:asciiTheme="minorHAnsi" w:hAnsiTheme="minorHAnsi" w:cstheme="minorHAnsi"/>
                <w:b/>
                <w:sz w:val="24"/>
                <w:szCs w:val="24"/>
              </w:rPr>
            </w:pPr>
          </w:p>
        </w:tc>
        <w:tc>
          <w:tcPr>
            <w:tcW w:w="6798" w:type="dxa"/>
          </w:tcPr>
          <w:p w:rsidR="00D96447" w:rsidRPr="00D96447" w:rsidRDefault="00D96447" w:rsidP="00E91CA8">
            <w:pPr>
              <w:pStyle w:val="a3"/>
              <w:ind w:left="0"/>
              <w:rPr>
                <w:rFonts w:asciiTheme="minorHAnsi" w:hAnsiTheme="minorHAnsi" w:cstheme="minorHAnsi"/>
                <w:b/>
                <w:sz w:val="24"/>
                <w:szCs w:val="24"/>
              </w:rPr>
            </w:pPr>
            <w:r w:rsidRPr="00D96447">
              <w:rPr>
                <w:rFonts w:asciiTheme="minorHAnsi" w:hAnsiTheme="minorHAnsi" w:cstheme="minorHAnsi"/>
                <w:b/>
                <w:sz w:val="24"/>
                <w:szCs w:val="24"/>
              </w:rPr>
              <w:t xml:space="preserve">7) </w:t>
            </w:r>
          </w:p>
          <w:p w:rsidR="00D96447" w:rsidRPr="00D96447" w:rsidRDefault="00D96447" w:rsidP="00E91CA8">
            <w:pPr>
              <w:pStyle w:val="a3"/>
              <w:ind w:left="0"/>
              <w:rPr>
                <w:rFonts w:asciiTheme="minorHAnsi" w:hAnsiTheme="minorHAnsi" w:cstheme="minorHAnsi"/>
                <w:b/>
                <w:sz w:val="24"/>
                <w:szCs w:val="24"/>
              </w:rPr>
            </w:pPr>
          </w:p>
        </w:tc>
      </w:tr>
      <w:tr w:rsidR="00D96447" w:rsidRPr="00D96447" w:rsidTr="00E91CA8">
        <w:trPr>
          <w:trHeight w:val="562"/>
        </w:trPr>
        <w:tc>
          <w:tcPr>
            <w:tcW w:w="3403"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Дополнительный вопрос 1</w:t>
            </w:r>
          </w:p>
        </w:tc>
        <w:tc>
          <w:tcPr>
            <w:tcW w:w="6798" w:type="dxa"/>
          </w:tcPr>
          <w:p w:rsidR="00D96447" w:rsidRPr="00D96447" w:rsidRDefault="00D96447" w:rsidP="00E91CA8">
            <w:pPr>
              <w:pStyle w:val="a3"/>
              <w:ind w:left="0"/>
              <w:rPr>
                <w:rFonts w:asciiTheme="minorHAnsi" w:hAnsiTheme="minorHAnsi" w:cstheme="minorHAnsi"/>
                <w:b/>
                <w:sz w:val="24"/>
                <w:szCs w:val="24"/>
              </w:rPr>
            </w:pPr>
            <w:r w:rsidRPr="00D96447">
              <w:rPr>
                <w:rFonts w:asciiTheme="minorHAnsi" w:hAnsiTheme="minorHAnsi" w:cstheme="minorHAnsi"/>
                <w:b/>
                <w:sz w:val="24"/>
                <w:szCs w:val="24"/>
              </w:rPr>
              <w:t xml:space="preserve"> </w:t>
            </w:r>
          </w:p>
        </w:tc>
      </w:tr>
      <w:tr w:rsidR="00D96447" w:rsidRPr="00D96447" w:rsidTr="00E91CA8">
        <w:trPr>
          <w:trHeight w:val="562"/>
        </w:trPr>
        <w:tc>
          <w:tcPr>
            <w:tcW w:w="3403"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Дополнительный вопрос 2</w:t>
            </w:r>
          </w:p>
        </w:tc>
        <w:tc>
          <w:tcPr>
            <w:tcW w:w="6798" w:type="dxa"/>
          </w:tcPr>
          <w:p w:rsidR="00D96447" w:rsidRPr="00D96447" w:rsidRDefault="00D96447" w:rsidP="00E91CA8">
            <w:pPr>
              <w:pStyle w:val="a3"/>
              <w:ind w:left="0"/>
              <w:rPr>
                <w:rFonts w:asciiTheme="minorHAnsi" w:hAnsiTheme="minorHAnsi" w:cstheme="minorHAnsi"/>
                <w:b/>
                <w:sz w:val="24"/>
                <w:szCs w:val="24"/>
              </w:rPr>
            </w:pPr>
          </w:p>
        </w:tc>
      </w:tr>
      <w:tr w:rsidR="00D96447" w:rsidRPr="00D96447" w:rsidTr="00E91CA8">
        <w:trPr>
          <w:trHeight w:val="562"/>
        </w:trPr>
        <w:tc>
          <w:tcPr>
            <w:tcW w:w="3403"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Дополнительный вопрос 3</w:t>
            </w:r>
          </w:p>
        </w:tc>
        <w:tc>
          <w:tcPr>
            <w:tcW w:w="6798" w:type="dxa"/>
          </w:tcPr>
          <w:p w:rsidR="00D96447" w:rsidRPr="00D96447" w:rsidRDefault="00D96447" w:rsidP="00E91CA8">
            <w:pPr>
              <w:pStyle w:val="a3"/>
              <w:ind w:left="0"/>
              <w:rPr>
                <w:rFonts w:asciiTheme="minorHAnsi" w:hAnsiTheme="minorHAnsi" w:cstheme="minorHAnsi"/>
                <w:b/>
                <w:sz w:val="24"/>
                <w:szCs w:val="24"/>
              </w:rPr>
            </w:pPr>
          </w:p>
        </w:tc>
      </w:tr>
      <w:tr w:rsidR="00D96447" w:rsidRPr="00D96447" w:rsidTr="00E91CA8">
        <w:trPr>
          <w:trHeight w:val="562"/>
        </w:trPr>
        <w:tc>
          <w:tcPr>
            <w:tcW w:w="3403" w:type="dxa"/>
          </w:tcPr>
          <w:p w:rsidR="00D96447" w:rsidRPr="00D96447" w:rsidRDefault="00D96447" w:rsidP="00E91CA8">
            <w:pPr>
              <w:rPr>
                <w:rFonts w:asciiTheme="minorHAnsi" w:hAnsiTheme="minorHAnsi" w:cstheme="minorHAnsi"/>
                <w:b/>
                <w:sz w:val="24"/>
                <w:szCs w:val="24"/>
              </w:rPr>
            </w:pPr>
            <w:r w:rsidRPr="00D96447">
              <w:rPr>
                <w:rFonts w:asciiTheme="minorHAnsi" w:hAnsiTheme="minorHAnsi" w:cstheme="minorHAnsi"/>
                <w:b/>
                <w:sz w:val="24"/>
                <w:szCs w:val="24"/>
              </w:rPr>
              <w:t>Дополнительный вопрос 4</w:t>
            </w:r>
          </w:p>
        </w:tc>
        <w:tc>
          <w:tcPr>
            <w:tcW w:w="6798" w:type="dxa"/>
          </w:tcPr>
          <w:p w:rsidR="00D96447" w:rsidRPr="00D96447" w:rsidRDefault="00D96447" w:rsidP="00E91CA8">
            <w:pPr>
              <w:pStyle w:val="a3"/>
              <w:ind w:left="0"/>
              <w:rPr>
                <w:rFonts w:asciiTheme="minorHAnsi" w:hAnsiTheme="minorHAnsi" w:cstheme="minorHAnsi"/>
                <w:b/>
                <w:sz w:val="24"/>
                <w:szCs w:val="24"/>
              </w:rPr>
            </w:pPr>
          </w:p>
        </w:tc>
      </w:tr>
    </w:tbl>
    <w:p w:rsidR="00D96447" w:rsidRPr="00D96447" w:rsidRDefault="00D96447" w:rsidP="00D96447">
      <w:pPr>
        <w:rPr>
          <w:rFonts w:cstheme="minorHAnsi"/>
          <w:b/>
        </w:rPr>
      </w:pPr>
    </w:p>
    <w:p w:rsidR="00514356" w:rsidRPr="007961BA" w:rsidRDefault="00514356">
      <w:pPr>
        <w:rPr>
          <w:rFonts w:cstheme="minorHAnsi"/>
        </w:rPr>
      </w:pPr>
    </w:p>
    <w:sectPr w:rsidR="00514356" w:rsidRPr="007961BA" w:rsidSect="00DD6D65">
      <w:pgSz w:w="11900" w:h="16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078" w:rsidRDefault="00E95078" w:rsidP="007C4D55">
      <w:r>
        <w:separator/>
      </w:r>
    </w:p>
  </w:endnote>
  <w:endnote w:type="continuationSeparator" w:id="0">
    <w:p w:rsidR="00E95078" w:rsidRDefault="00E95078" w:rsidP="007C4D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GG Superscript Sans"/>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b"/>
      </w:rPr>
      <w:id w:val="347614729"/>
      <w:docPartObj>
        <w:docPartGallery w:val="Page Numbers (Bottom of Page)"/>
        <w:docPartUnique/>
      </w:docPartObj>
    </w:sdtPr>
    <w:sdtContent>
      <w:p w:rsidR="00E91CA8" w:rsidRDefault="002D1AEA" w:rsidP="00E91CA8">
        <w:pPr>
          <w:pStyle w:val="a9"/>
          <w:framePr w:wrap="none" w:vAnchor="text" w:hAnchor="margin" w:xAlign="right" w:y="1"/>
          <w:rPr>
            <w:rStyle w:val="ab"/>
          </w:rPr>
        </w:pPr>
        <w:r>
          <w:rPr>
            <w:rStyle w:val="ab"/>
          </w:rPr>
          <w:fldChar w:fldCharType="begin"/>
        </w:r>
        <w:r w:rsidR="00E91CA8">
          <w:rPr>
            <w:rStyle w:val="ab"/>
          </w:rPr>
          <w:instrText xml:space="preserve"> PAGE </w:instrText>
        </w:r>
        <w:r>
          <w:rPr>
            <w:rStyle w:val="ab"/>
          </w:rPr>
          <w:fldChar w:fldCharType="end"/>
        </w:r>
      </w:p>
    </w:sdtContent>
  </w:sdt>
  <w:p w:rsidR="00E91CA8" w:rsidRDefault="00E91CA8" w:rsidP="007C4D55">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b"/>
      </w:rPr>
      <w:id w:val="1859691917"/>
      <w:docPartObj>
        <w:docPartGallery w:val="Page Numbers (Bottom of Page)"/>
        <w:docPartUnique/>
      </w:docPartObj>
    </w:sdtPr>
    <w:sdtContent>
      <w:p w:rsidR="00E91CA8" w:rsidRDefault="002D1AEA" w:rsidP="00E91CA8">
        <w:pPr>
          <w:pStyle w:val="a9"/>
          <w:framePr w:wrap="none" w:vAnchor="text" w:hAnchor="margin" w:xAlign="right" w:y="1"/>
          <w:rPr>
            <w:rStyle w:val="ab"/>
          </w:rPr>
        </w:pPr>
        <w:r>
          <w:rPr>
            <w:rStyle w:val="ab"/>
          </w:rPr>
          <w:fldChar w:fldCharType="begin"/>
        </w:r>
        <w:r w:rsidR="00E91CA8">
          <w:rPr>
            <w:rStyle w:val="ab"/>
          </w:rPr>
          <w:instrText xml:space="preserve"> PAGE </w:instrText>
        </w:r>
        <w:r>
          <w:rPr>
            <w:rStyle w:val="ab"/>
          </w:rPr>
          <w:fldChar w:fldCharType="separate"/>
        </w:r>
        <w:r w:rsidR="007077E3">
          <w:rPr>
            <w:rStyle w:val="ab"/>
            <w:noProof/>
          </w:rPr>
          <w:t>2</w:t>
        </w:r>
        <w:r>
          <w:rPr>
            <w:rStyle w:val="ab"/>
          </w:rPr>
          <w:fldChar w:fldCharType="end"/>
        </w:r>
      </w:p>
    </w:sdtContent>
  </w:sdt>
  <w:p w:rsidR="00E91CA8" w:rsidRDefault="00E91CA8" w:rsidP="007C4D55">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078" w:rsidRDefault="00E95078" w:rsidP="007C4D55">
      <w:r>
        <w:separator/>
      </w:r>
    </w:p>
  </w:footnote>
  <w:footnote w:type="continuationSeparator" w:id="0">
    <w:p w:rsidR="00E95078" w:rsidRDefault="00E95078" w:rsidP="007C4D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93979"/>
    <w:multiLevelType w:val="hybridMultilevel"/>
    <w:tmpl w:val="50DED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57739"/>
    <w:multiLevelType w:val="hybridMultilevel"/>
    <w:tmpl w:val="6CB621C8"/>
    <w:lvl w:ilvl="0" w:tplc="B78AAEB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17734CB0"/>
    <w:multiLevelType w:val="hybridMultilevel"/>
    <w:tmpl w:val="0A301866"/>
    <w:lvl w:ilvl="0" w:tplc="7A26663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
    <w:nsid w:val="244E6E30"/>
    <w:multiLevelType w:val="hybridMultilevel"/>
    <w:tmpl w:val="E4E838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DA35C9"/>
    <w:multiLevelType w:val="hybridMultilevel"/>
    <w:tmpl w:val="6652B6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F269C6"/>
    <w:multiLevelType w:val="hybridMultilevel"/>
    <w:tmpl w:val="3E1E5186"/>
    <w:lvl w:ilvl="0" w:tplc="1138FBB6">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F031FD"/>
    <w:multiLevelType w:val="hybridMultilevel"/>
    <w:tmpl w:val="EA80B46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0279EA"/>
    <w:multiLevelType w:val="hybridMultilevel"/>
    <w:tmpl w:val="C7E2DAE4"/>
    <w:lvl w:ilvl="0" w:tplc="5B2C1B5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E9327C0"/>
    <w:multiLevelType w:val="hybridMultilevel"/>
    <w:tmpl w:val="BD26E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6"/>
  </w:num>
  <w:num w:numId="5">
    <w:abstractNumId w:val="8"/>
  </w:num>
  <w:num w:numId="6">
    <w:abstractNumId w:val="4"/>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7419E7"/>
    <w:rsid w:val="000236B6"/>
    <w:rsid w:val="00192EAF"/>
    <w:rsid w:val="0019341E"/>
    <w:rsid w:val="002241C9"/>
    <w:rsid w:val="002B53D7"/>
    <w:rsid w:val="002D1AEA"/>
    <w:rsid w:val="00407E65"/>
    <w:rsid w:val="0045761C"/>
    <w:rsid w:val="004C27E4"/>
    <w:rsid w:val="00510C56"/>
    <w:rsid w:val="00514356"/>
    <w:rsid w:val="00561E5C"/>
    <w:rsid w:val="00584EE6"/>
    <w:rsid w:val="005A475D"/>
    <w:rsid w:val="005C2512"/>
    <w:rsid w:val="005E29B3"/>
    <w:rsid w:val="0062348D"/>
    <w:rsid w:val="00623FD6"/>
    <w:rsid w:val="007077E3"/>
    <w:rsid w:val="007419E7"/>
    <w:rsid w:val="007853BC"/>
    <w:rsid w:val="007961BA"/>
    <w:rsid w:val="007C4D55"/>
    <w:rsid w:val="00803D9C"/>
    <w:rsid w:val="00840589"/>
    <w:rsid w:val="0085634E"/>
    <w:rsid w:val="00895241"/>
    <w:rsid w:val="0096747B"/>
    <w:rsid w:val="0098197F"/>
    <w:rsid w:val="009F5EE7"/>
    <w:rsid w:val="00A377EF"/>
    <w:rsid w:val="00A86ADA"/>
    <w:rsid w:val="00AF17E9"/>
    <w:rsid w:val="00B92978"/>
    <w:rsid w:val="00BA1939"/>
    <w:rsid w:val="00BB65B0"/>
    <w:rsid w:val="00C05C71"/>
    <w:rsid w:val="00C07449"/>
    <w:rsid w:val="00C80068"/>
    <w:rsid w:val="00D23CEA"/>
    <w:rsid w:val="00D30ABB"/>
    <w:rsid w:val="00D85D46"/>
    <w:rsid w:val="00D96447"/>
    <w:rsid w:val="00DB0FF6"/>
    <w:rsid w:val="00DD6D65"/>
    <w:rsid w:val="00E148C5"/>
    <w:rsid w:val="00E60010"/>
    <w:rsid w:val="00E91CA8"/>
    <w:rsid w:val="00E95078"/>
    <w:rsid w:val="00F000CB"/>
    <w:rsid w:val="00F2530E"/>
    <w:rsid w:val="00F33219"/>
    <w:rsid w:val="00F6757E"/>
    <w:rsid w:val="00F701A2"/>
    <w:rsid w:val="00FA542D"/>
    <w:rsid w:val="00FC06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34E"/>
  </w:style>
  <w:style w:type="paragraph" w:styleId="2">
    <w:name w:val="heading 2"/>
    <w:basedOn w:val="a"/>
    <w:next w:val="a"/>
    <w:link w:val="20"/>
    <w:uiPriority w:val="9"/>
    <w:unhideWhenUsed/>
    <w:qFormat/>
    <w:rsid w:val="009F5EE7"/>
    <w:pPr>
      <w:keepNext/>
      <w:keepLines/>
      <w:pBdr>
        <w:top w:val="nil"/>
        <w:left w:val="nil"/>
        <w:bottom w:val="nil"/>
        <w:right w:val="nil"/>
        <w:between w:val="nil"/>
      </w:pBdr>
      <w:spacing w:before="360" w:after="120" w:line="276" w:lineRule="auto"/>
      <w:contextualSpacing/>
      <w:outlineLvl w:val="1"/>
    </w:pPr>
    <w:rPr>
      <w:rFonts w:ascii="Arial" w:eastAsia="Arial" w:hAnsi="Arial" w:cs="Arial"/>
      <w:color w:val="000000"/>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F5EE7"/>
    <w:rPr>
      <w:rFonts w:ascii="Arial" w:eastAsia="Arial" w:hAnsi="Arial" w:cs="Arial"/>
      <w:color w:val="000000"/>
      <w:sz w:val="32"/>
      <w:szCs w:val="32"/>
      <w:lang w:eastAsia="ru-RU"/>
    </w:rPr>
  </w:style>
  <w:style w:type="paragraph" w:styleId="a3">
    <w:name w:val="List Paragraph"/>
    <w:basedOn w:val="a"/>
    <w:uiPriority w:val="34"/>
    <w:qFormat/>
    <w:rsid w:val="009F5EE7"/>
    <w:pPr>
      <w:spacing w:after="200" w:line="276" w:lineRule="auto"/>
      <w:ind w:left="720"/>
      <w:contextualSpacing/>
    </w:pPr>
    <w:rPr>
      <w:sz w:val="22"/>
      <w:szCs w:val="22"/>
    </w:rPr>
  </w:style>
  <w:style w:type="table" w:styleId="a4">
    <w:name w:val="Table Grid"/>
    <w:basedOn w:val="a1"/>
    <w:uiPriority w:val="39"/>
    <w:rsid w:val="009F5EE7"/>
    <w:pPr>
      <w:pBdr>
        <w:top w:val="nil"/>
        <w:left w:val="nil"/>
        <w:bottom w:val="nil"/>
        <w:right w:val="nil"/>
        <w:between w:val="nil"/>
      </w:pBdr>
    </w:pPr>
    <w:rPr>
      <w:rFonts w:ascii="Arial" w:eastAsia="Arial" w:hAnsi="Arial" w:cs="Arial"/>
      <w:color w:val="000000"/>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caption"/>
    <w:basedOn w:val="a"/>
    <w:next w:val="a"/>
    <w:uiPriority w:val="35"/>
    <w:unhideWhenUsed/>
    <w:qFormat/>
    <w:rsid w:val="009F5EE7"/>
    <w:pPr>
      <w:pBdr>
        <w:top w:val="nil"/>
        <w:left w:val="nil"/>
        <w:bottom w:val="nil"/>
        <w:right w:val="nil"/>
        <w:between w:val="nil"/>
      </w:pBdr>
      <w:spacing w:after="200"/>
    </w:pPr>
    <w:rPr>
      <w:rFonts w:ascii="Arial" w:eastAsia="Arial" w:hAnsi="Arial" w:cs="Arial"/>
      <w:i/>
      <w:iCs/>
      <w:color w:val="44546A" w:themeColor="text2"/>
      <w:sz w:val="18"/>
      <w:szCs w:val="18"/>
      <w:lang w:eastAsia="ru-RU"/>
    </w:rPr>
  </w:style>
  <w:style w:type="paragraph" w:styleId="a6">
    <w:name w:val="Subtitle"/>
    <w:basedOn w:val="a"/>
    <w:next w:val="a"/>
    <w:link w:val="a7"/>
    <w:uiPriority w:val="11"/>
    <w:qFormat/>
    <w:rsid w:val="00C05C71"/>
    <w:pPr>
      <w:keepNext/>
      <w:keepLines/>
      <w:pBdr>
        <w:top w:val="nil"/>
        <w:left w:val="nil"/>
        <w:bottom w:val="nil"/>
        <w:right w:val="nil"/>
        <w:between w:val="nil"/>
      </w:pBdr>
      <w:spacing w:after="320" w:line="276" w:lineRule="auto"/>
      <w:contextualSpacing/>
    </w:pPr>
    <w:rPr>
      <w:rFonts w:ascii="Arial" w:eastAsia="Arial" w:hAnsi="Arial" w:cs="Arial"/>
      <w:color w:val="666666"/>
      <w:sz w:val="30"/>
      <w:szCs w:val="30"/>
      <w:lang w:eastAsia="ru-RU"/>
    </w:rPr>
  </w:style>
  <w:style w:type="character" w:customStyle="1" w:styleId="a7">
    <w:name w:val="Подзаголовок Знак"/>
    <w:basedOn w:val="a0"/>
    <w:link w:val="a6"/>
    <w:uiPriority w:val="11"/>
    <w:rsid w:val="00C05C71"/>
    <w:rPr>
      <w:rFonts w:ascii="Arial" w:eastAsia="Arial" w:hAnsi="Arial" w:cs="Arial"/>
      <w:color w:val="666666"/>
      <w:sz w:val="30"/>
      <w:szCs w:val="30"/>
      <w:lang w:eastAsia="ru-RU"/>
    </w:rPr>
  </w:style>
  <w:style w:type="character" w:styleId="a8">
    <w:name w:val="Hyperlink"/>
    <w:basedOn w:val="a0"/>
    <w:uiPriority w:val="99"/>
    <w:unhideWhenUsed/>
    <w:rsid w:val="00C05C71"/>
    <w:rPr>
      <w:color w:val="0563C1" w:themeColor="hyperlink"/>
      <w:u w:val="single"/>
    </w:rPr>
  </w:style>
  <w:style w:type="character" w:customStyle="1" w:styleId="UnresolvedMention">
    <w:name w:val="Unresolved Mention"/>
    <w:basedOn w:val="a0"/>
    <w:uiPriority w:val="99"/>
    <w:rsid w:val="00C05C71"/>
    <w:rPr>
      <w:color w:val="605E5C"/>
      <w:shd w:val="clear" w:color="auto" w:fill="E1DFDD"/>
    </w:rPr>
  </w:style>
  <w:style w:type="paragraph" w:styleId="a9">
    <w:name w:val="footer"/>
    <w:basedOn w:val="a"/>
    <w:link w:val="aa"/>
    <w:uiPriority w:val="99"/>
    <w:unhideWhenUsed/>
    <w:rsid w:val="007C4D55"/>
    <w:pPr>
      <w:tabs>
        <w:tab w:val="center" w:pos="4677"/>
        <w:tab w:val="right" w:pos="9355"/>
      </w:tabs>
    </w:pPr>
  </w:style>
  <w:style w:type="character" w:customStyle="1" w:styleId="aa">
    <w:name w:val="Нижний колонтитул Знак"/>
    <w:basedOn w:val="a0"/>
    <w:link w:val="a9"/>
    <w:uiPriority w:val="99"/>
    <w:rsid w:val="007C4D55"/>
  </w:style>
  <w:style w:type="character" w:styleId="ab">
    <w:name w:val="page number"/>
    <w:basedOn w:val="a0"/>
    <w:uiPriority w:val="99"/>
    <w:semiHidden/>
    <w:unhideWhenUsed/>
    <w:rsid w:val="007C4D55"/>
  </w:style>
  <w:style w:type="paragraph" w:styleId="ac">
    <w:name w:val="Normal (Web)"/>
    <w:basedOn w:val="a"/>
    <w:uiPriority w:val="99"/>
    <w:semiHidden/>
    <w:unhideWhenUsed/>
    <w:rsid w:val="00623FD6"/>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basedOn w:val="a0"/>
    <w:rsid w:val="00623FD6"/>
  </w:style>
  <w:style w:type="paragraph" w:styleId="ad">
    <w:name w:val="Balloon Text"/>
    <w:basedOn w:val="a"/>
    <w:link w:val="ae"/>
    <w:uiPriority w:val="99"/>
    <w:semiHidden/>
    <w:unhideWhenUsed/>
    <w:rsid w:val="00623FD6"/>
    <w:rPr>
      <w:rFonts w:ascii="Tahoma" w:hAnsi="Tahoma" w:cs="Tahoma"/>
      <w:sz w:val="16"/>
      <w:szCs w:val="16"/>
    </w:rPr>
  </w:style>
  <w:style w:type="character" w:customStyle="1" w:styleId="ae">
    <w:name w:val="Текст выноски Знак"/>
    <w:basedOn w:val="a0"/>
    <w:link w:val="ad"/>
    <w:uiPriority w:val="99"/>
    <w:semiHidden/>
    <w:rsid w:val="00623FD6"/>
    <w:rPr>
      <w:rFonts w:ascii="Tahoma" w:hAnsi="Tahoma" w:cs="Tahoma"/>
      <w:sz w:val="16"/>
      <w:szCs w:val="16"/>
    </w:rPr>
  </w:style>
  <w:style w:type="character" w:styleId="af">
    <w:name w:val="FollowedHyperlink"/>
    <w:basedOn w:val="a0"/>
    <w:uiPriority w:val="99"/>
    <w:semiHidden/>
    <w:unhideWhenUsed/>
    <w:rsid w:val="00B92978"/>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86232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2.bin"/><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oleObject" Target="embeddings/oleObject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3.bin"/><Relationship Id="rId10" Type="http://schemas.openxmlformats.org/officeDocument/2006/relationships/hyperlink" Target="https://drive.google.com/file/d/154vpfWy79BQAuJsxedw3TAu1UG6LVYxy/view?usp=sharing" TargetMode="Externa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9DAE0-72D6-4F9D-8243-ABD4D2A5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2417</Words>
  <Characters>13780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Крылов</dc:creator>
  <cp:lastModifiedBy>gis</cp:lastModifiedBy>
  <cp:revision>2</cp:revision>
  <dcterms:created xsi:type="dcterms:W3CDTF">2021-10-28T13:12:00Z</dcterms:created>
  <dcterms:modified xsi:type="dcterms:W3CDTF">2021-10-28T13:12:00Z</dcterms:modified>
</cp:coreProperties>
</file>