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8A" w:rsidRDefault="003803D8">
      <w:pPr>
        <w:spacing w:after="0" w:line="240" w:lineRule="atLeast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Северная Америка</w:t>
      </w:r>
    </w:p>
    <w:p w:rsidR="0040518A" w:rsidRDefault="0040518A">
      <w:pPr>
        <w:spacing w:after="0" w:line="240" w:lineRule="atLeast"/>
        <w:jc w:val="both"/>
      </w:pPr>
      <w:r w:rsidRPr="004051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45pt;width:0;height:0;z-index:251659264;visibility:visible;mso-wrap-style:none;mso-position-horizontal:left;mso-position-horizontal-relative:margin" filled="f" stroked="f">
            <v:textbox style="mso-rotate-with-shape:t;mso-fit-shape-to-text:t" inset="0,0,0,0">
              <w:txbxContent>
                <w:p w:rsidR="0040518A" w:rsidRDefault="003803D8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океаны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Атлантический, Тихий и Северный Ледовитый.</w:t>
                  </w:r>
                </w:p>
                <w:p w:rsidR="0040518A" w:rsidRDefault="003803D8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моря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Баффина, Берингово, Бофорта, Карибское, Чукотское, Лабрадор, Саргассово</w:t>
                  </w:r>
                </w:p>
                <w:p w:rsidR="0040518A" w:rsidRDefault="003803D8">
                  <w:pPr>
                    <w:spacing w:after="0" w:line="240" w:lineRule="atLeast"/>
                    <w:ind w:left="948" w:hanging="948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заливы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Аляска, Гудзонов, </w:t>
                  </w:r>
                  <w:r>
                    <w:rPr>
                      <w:rFonts w:ascii="Times New Roman" w:hAnsi="Times New Roman"/>
                    </w:rPr>
                    <w:t>Калифорнийский, Мексиканский, Святого Лаврентия.</w:t>
                  </w:r>
                </w:p>
                <w:p w:rsidR="0040518A" w:rsidRDefault="003803D8">
                  <w:pPr>
                    <w:spacing w:after="0" w:line="240" w:lineRule="atLeast"/>
                    <w:ind w:left="1090" w:hanging="109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проливы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Берингов, Гудзонов, Датский, Девисов, Флоридский,  Юкатанский, Шелихова</w:t>
                  </w:r>
                </w:p>
                <w:p w:rsidR="0040518A" w:rsidRDefault="003803D8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тёплые течения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Аляскинское, Антильское, Гольфстрим.</w:t>
                  </w:r>
                </w:p>
                <w:p w:rsidR="0040518A" w:rsidRDefault="003803D8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холодные течения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Калифорнийское, Лабрадорское.</w:t>
                  </w:r>
                </w:p>
                <w:p w:rsidR="0040518A" w:rsidRDefault="003803D8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канал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Панамский.</w:t>
                  </w:r>
                </w:p>
                <w:p w:rsidR="0040518A" w:rsidRDefault="003803D8">
                  <w:pPr>
                    <w:spacing w:after="0" w:line="240" w:lineRule="atLeast"/>
                    <w:ind w:left="948" w:hanging="948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острова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Алеутские, Баффинова Земля, Ванкувер, Гаити, Гренландия, Канадский Арктический архипелаг, Куба, Ньюфаундленд, Святого Лаврентия, Ямайка.</w:t>
                  </w:r>
                </w:p>
                <w:p w:rsidR="0040518A" w:rsidRDefault="003803D8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полуострова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Аляска, Калифорния, Лабрадор, Флорида, Юкатан.</w:t>
                  </w:r>
                </w:p>
                <w:p w:rsidR="0040518A" w:rsidRDefault="003803D8">
                  <w:pPr>
                    <w:spacing w:after="0" w:line="240" w:lineRule="atLeast"/>
                    <w:ind w:left="1941" w:hanging="1941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крайние точки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мыс Мёрчисон, мыс Марьято, мыс Принца  Уэл</w:t>
                  </w:r>
                  <w:r>
                    <w:rPr>
                      <w:rFonts w:ascii="Times New Roman" w:hAnsi="Times New Roman"/>
                    </w:rPr>
                    <w:t>ьского, мыс Сент-Чарльз.</w:t>
                  </w:r>
                </w:p>
                <w:p w:rsidR="0040518A" w:rsidRDefault="003803D8">
                  <w:pPr>
                    <w:spacing w:after="0" w:line="240" w:lineRule="atLeast"/>
                    <w:ind w:left="1090" w:hanging="109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равнины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Большой Бассейн, Миссисипская, Приатлантическая и Примексиканская низменности, Великие Центральные равнины.</w:t>
                  </w:r>
                </w:p>
                <w:p w:rsidR="0040518A" w:rsidRDefault="003803D8">
                  <w:pPr>
                    <w:spacing w:after="0" w:line="240" w:lineRule="atLeast"/>
                    <w:ind w:left="665" w:hanging="665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горы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Аппалачи, Береговой хребет, Береговые хребты, Кордильеры, Мексиканское нагорье, Скалистые горы, </w:t>
                  </w:r>
                  <w:r>
                    <w:rPr>
                      <w:rFonts w:ascii="Times New Roman" w:hAnsi="Times New Roman"/>
                    </w:rPr>
                    <w:t>Сьерра-Невада.</w:t>
                  </w:r>
                </w:p>
                <w:p w:rsidR="0040518A" w:rsidRDefault="003803D8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вершина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г. Денали (до 28.05.15 Мак-Кинли.)</w:t>
                  </w:r>
                </w:p>
                <w:p w:rsidR="0040518A" w:rsidRDefault="003803D8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вулкан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Орисаба.</w:t>
                  </w:r>
                </w:p>
                <w:p w:rsidR="0040518A" w:rsidRDefault="003803D8">
                  <w:pPr>
                    <w:spacing w:after="0" w:line="240" w:lineRule="atLeast"/>
                    <w:ind w:left="665" w:hanging="665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реки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Арканзас, Колорадо, Колумбия, Макензи, Миссисипи, Миссури, Огайо, Рио-Гранде, Святого Лаврентия, Юкон, Гудзон</w:t>
                  </w:r>
                </w:p>
                <w:p w:rsidR="0040518A" w:rsidRDefault="003803D8">
                  <w:pPr>
                    <w:spacing w:after="0" w:line="240" w:lineRule="atLeast"/>
                    <w:ind w:left="665" w:hanging="665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озёра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Атабаска, Большое Медвежье, Большое Невольничье, Большое </w:t>
                  </w:r>
                  <w:r>
                    <w:rPr>
                      <w:rFonts w:ascii="Times New Roman" w:hAnsi="Times New Roman"/>
                    </w:rPr>
                    <w:t>Солёное, Верхнее, Виннипег, Гурон, Мичиган, Онтарио, Эри.</w:t>
                  </w:r>
                </w:p>
                <w:p w:rsidR="0040518A" w:rsidRDefault="003803D8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водопад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Ниагарский.</w:t>
                  </w:r>
                </w:p>
                <w:p w:rsidR="0040518A" w:rsidRDefault="003803D8">
                  <w:pPr>
                    <w:spacing w:after="0" w:line="240" w:lineRule="atLeast"/>
                    <w:ind w:left="1620" w:hanging="1620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страны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Канада, Куба, Мексика, Панама, США.</w:t>
                  </w:r>
                </w:p>
              </w:txbxContent>
            </v:textbox>
            <w10:wrap type="square" anchorx="margin"/>
          </v:shape>
        </w:pict>
      </w:r>
      <w:r w:rsidR="003803D8">
        <w:rPr>
          <w:rFonts w:ascii="Times New Roman" w:hAnsi="Times New Roman"/>
          <w:b/>
          <w:bCs/>
          <w:iCs/>
        </w:rPr>
        <w:t>города</w:t>
      </w:r>
      <w:r w:rsidR="003803D8">
        <w:rPr>
          <w:rFonts w:ascii="Times New Roman" w:hAnsi="Times New Roman"/>
          <w:b/>
          <w:bCs/>
        </w:rPr>
        <w:t>:</w:t>
      </w:r>
      <w:r w:rsidR="003803D8">
        <w:rPr>
          <w:rFonts w:ascii="Times New Roman" w:hAnsi="Times New Roman"/>
        </w:rPr>
        <w:t xml:space="preserve"> Вашингтон, Гавана, Оттава, Мехико, Панама.</w:t>
      </w:r>
    </w:p>
    <w:p w:rsidR="0040518A" w:rsidRDefault="0040518A"/>
    <w:sectPr w:rsidR="0040518A" w:rsidSect="0040518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D8" w:rsidRDefault="003803D8" w:rsidP="0040518A">
      <w:pPr>
        <w:spacing w:after="0" w:line="240" w:lineRule="auto"/>
      </w:pPr>
      <w:r>
        <w:separator/>
      </w:r>
    </w:p>
  </w:endnote>
  <w:endnote w:type="continuationSeparator" w:id="0">
    <w:p w:rsidR="003803D8" w:rsidRDefault="003803D8" w:rsidP="0040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D8" w:rsidRDefault="003803D8" w:rsidP="0040518A">
      <w:pPr>
        <w:spacing w:after="0" w:line="240" w:lineRule="auto"/>
      </w:pPr>
      <w:r w:rsidRPr="0040518A">
        <w:rPr>
          <w:color w:val="000000"/>
        </w:rPr>
        <w:separator/>
      </w:r>
    </w:p>
  </w:footnote>
  <w:footnote w:type="continuationSeparator" w:id="0">
    <w:p w:rsidR="003803D8" w:rsidRDefault="003803D8" w:rsidP="00405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18A"/>
    <w:rsid w:val="003803D8"/>
    <w:rsid w:val="0040518A"/>
    <w:rsid w:val="00A0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18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2022-02-03T11:18:00Z</dcterms:created>
  <dcterms:modified xsi:type="dcterms:W3CDTF">2022-02-03T11:18:00Z</dcterms:modified>
</cp:coreProperties>
</file>