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84" w:rsidRDefault="00940F00" w:rsidP="00F5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940F00">
        <w:rPr>
          <w:b/>
          <w:noProof/>
          <w:sz w:val="23"/>
          <w:szCs w:val="23"/>
          <w:lang w:eastAsia="ru-RU"/>
        </w:rPr>
        <w:pict>
          <v:rect id="Прямоугольник 1" o:spid="_x0000_s1026" style="position:absolute;left:0;text-align:left;margin-left:365.55pt;margin-top:12pt;width:79.2pt;height:3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" filled="f" strokecolor="#243f60 [1604]" strokeweight="1pt"/>
        </w:pict>
      </w:r>
    </w:p>
    <w:p w:rsidR="00CC466F" w:rsidRDefault="00CC466F" w:rsidP="00F5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CC466F" w:rsidRPr="00CC466F" w:rsidRDefault="00CC466F" w:rsidP="00CC466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Arial-BoldMT" w:hAnsi="Times New Roman" w:cs="Times New Roman"/>
          <w:bCs/>
          <w:sz w:val="24"/>
          <w:szCs w:val="24"/>
        </w:rPr>
      </w:pPr>
      <w:r w:rsidRPr="00CC466F">
        <w:rPr>
          <w:rFonts w:ascii="Times New Roman" w:eastAsia="Arial-BoldMT" w:hAnsi="Times New Roman" w:cs="Times New Roman"/>
          <w:bCs/>
          <w:sz w:val="24"/>
          <w:szCs w:val="24"/>
        </w:rPr>
        <w:t>Код работы</w:t>
      </w:r>
    </w:p>
    <w:p w:rsidR="00CC466F" w:rsidRDefault="00CC466F" w:rsidP="00CC466F">
      <w:pPr>
        <w:pStyle w:val="Default"/>
        <w:spacing w:line="276" w:lineRule="auto"/>
        <w:jc w:val="right"/>
        <w:rPr>
          <w:b/>
          <w:sz w:val="23"/>
          <w:szCs w:val="23"/>
        </w:rPr>
      </w:pPr>
    </w:p>
    <w:p w:rsidR="00AD0C84" w:rsidRPr="003A2CDF" w:rsidRDefault="00AD0C84" w:rsidP="00AD0C84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3A2CDF">
        <w:rPr>
          <w:b/>
          <w:sz w:val="23"/>
          <w:szCs w:val="23"/>
        </w:rPr>
        <w:t>ВСЕРОССИЙСКАЯ ОЛИМПИАДА ШКОЛЬНИКОВ ПО ГЕОГРАФИИ</w:t>
      </w:r>
    </w:p>
    <w:p w:rsidR="00AD0C84" w:rsidRPr="003A2CDF" w:rsidRDefault="00AD0C84" w:rsidP="00AD0C84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3A2CDF">
        <w:rPr>
          <w:b/>
          <w:bCs/>
          <w:sz w:val="23"/>
          <w:szCs w:val="23"/>
        </w:rPr>
        <w:t>(МУНИЦИПАЛЬНЫЙ ЭТАП)</w:t>
      </w:r>
    </w:p>
    <w:p w:rsidR="00AD0C84" w:rsidRPr="003A2CDF" w:rsidRDefault="00AD0C84" w:rsidP="00AD0C84">
      <w:pPr>
        <w:pStyle w:val="Default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возрастная группа: 10-11</w:t>
      </w:r>
      <w:r w:rsidRPr="003A2CDF">
        <w:rPr>
          <w:b/>
          <w:sz w:val="23"/>
          <w:szCs w:val="23"/>
        </w:rPr>
        <w:t xml:space="preserve"> класс</w:t>
      </w:r>
    </w:p>
    <w:p w:rsidR="00AD0C84" w:rsidRPr="003A2CDF" w:rsidRDefault="00AD0C84" w:rsidP="00AD0C84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:rsidR="00AD0C84" w:rsidRPr="003A2CDF" w:rsidRDefault="00AD0C84" w:rsidP="00AD0C8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выполнения олимпиадных заданий: 1</w:t>
      </w:r>
      <w:r w:rsidR="00A40F13" w:rsidRPr="00A40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3A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минут</w:t>
      </w:r>
      <w:bookmarkStart w:id="0" w:name="_GoBack"/>
      <w:bookmarkEnd w:id="0"/>
    </w:p>
    <w:p w:rsidR="00AD0C84" w:rsidRPr="003A2CDF" w:rsidRDefault="00AD0C84" w:rsidP="00AD0C84">
      <w:p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Максимальная оценка – </w:t>
      </w:r>
      <w:r w:rsidR="006503A3">
        <w:rPr>
          <w:rFonts w:ascii="Times New Roman" w:hAnsi="Times New Roman" w:cs="Times New Roman"/>
          <w:b/>
          <w:bCs/>
          <w:sz w:val="23"/>
          <w:szCs w:val="23"/>
        </w:rPr>
        <w:t>107</w:t>
      </w:r>
      <w:r w:rsidRPr="003A2CDF">
        <w:rPr>
          <w:rFonts w:ascii="Times New Roman" w:hAnsi="Times New Roman" w:cs="Times New Roman"/>
          <w:b/>
          <w:bCs/>
          <w:sz w:val="23"/>
          <w:szCs w:val="23"/>
        </w:rPr>
        <w:t xml:space="preserve">  балл</w:t>
      </w:r>
      <w:r w:rsidR="00FF4BC9">
        <w:rPr>
          <w:rFonts w:ascii="Times New Roman" w:hAnsi="Times New Roman" w:cs="Times New Roman"/>
          <w:b/>
          <w:bCs/>
          <w:sz w:val="23"/>
          <w:szCs w:val="23"/>
        </w:rPr>
        <w:t>ов</w:t>
      </w:r>
      <w:r w:rsidRPr="003A2CDF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AD0C84" w:rsidRPr="003A2CDF" w:rsidRDefault="00AD0C84" w:rsidP="00AD0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CDF">
        <w:rPr>
          <w:rFonts w:ascii="Times New Roman" w:hAnsi="Times New Roman" w:cs="Times New Roman"/>
          <w:b/>
          <w:sz w:val="24"/>
          <w:szCs w:val="24"/>
        </w:rPr>
        <w:t xml:space="preserve">Участник олимпиады может иметь при себе и использовать при выполнении заданий: </w:t>
      </w:r>
      <w:r w:rsidRPr="003A2CDF">
        <w:rPr>
          <w:rFonts w:ascii="Times New Roman" w:hAnsi="Times New Roman" w:cs="Times New Roman"/>
          <w:sz w:val="24"/>
          <w:szCs w:val="24"/>
        </w:rPr>
        <w:t>линейка, транспортир,</w:t>
      </w:r>
      <w:r w:rsidRPr="003A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непрограммируемый</w:t>
      </w:r>
      <w:r w:rsidRPr="003A2CD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калькулятор, атласы одного издательства для всех участников.</w:t>
      </w:r>
    </w:p>
    <w:p w:rsidR="00AD0C84" w:rsidRPr="003A2CDF" w:rsidRDefault="00AD0C84" w:rsidP="00AD0C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DF">
        <w:rPr>
          <w:rFonts w:ascii="Times New Roman" w:hAnsi="Times New Roman" w:cs="Times New Roman"/>
          <w:b/>
          <w:sz w:val="24"/>
          <w:szCs w:val="24"/>
        </w:rPr>
        <w:t xml:space="preserve">Запрещено использовать при выполнении заданий: </w:t>
      </w:r>
      <w:r w:rsidRPr="003A2CDF">
        <w:rPr>
          <w:rFonts w:ascii="Times New Roman" w:hAnsi="Times New Roman" w:cs="Times New Roman"/>
          <w:sz w:val="24"/>
          <w:szCs w:val="24"/>
        </w:rPr>
        <w:t>предметными тетрадями, справочной литературой,</w:t>
      </w:r>
      <w:r w:rsidRPr="003A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учебниками, любыми электронными</w:t>
      </w:r>
      <w:r w:rsidRPr="003A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устройствами,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служащими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для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передачи,</w:t>
      </w:r>
      <w:r w:rsidRPr="003A2C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получения</w:t>
      </w:r>
      <w:r w:rsidRPr="003A2C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или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накопления</w:t>
      </w:r>
      <w:r w:rsidRPr="003A2C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информации</w:t>
      </w:r>
      <w:r w:rsidRPr="003A2CDF">
        <w:rPr>
          <w:rFonts w:ascii="Times New Roman" w:hAnsi="Times New Roman" w:cs="Times New Roman"/>
        </w:rPr>
        <w:t>.</w:t>
      </w:r>
    </w:p>
    <w:p w:rsidR="00AD0C84" w:rsidRDefault="00AD0C84" w:rsidP="00AD0C84">
      <w:pPr>
        <w:spacing w:after="0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D0C84" w:rsidRDefault="00AD0C84" w:rsidP="00AD0C84">
      <w:pPr>
        <w:spacing w:after="0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3A2CDF">
        <w:rPr>
          <w:rFonts w:ascii="Times New Roman" w:eastAsia="Arial-BoldMT" w:hAnsi="Times New Roman" w:cs="Times New Roman"/>
          <w:b/>
          <w:bCs/>
          <w:sz w:val="24"/>
          <w:szCs w:val="24"/>
        </w:rPr>
        <w:t>Тестовая часть. Мак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симальное количество баллов – 21</w:t>
      </w:r>
    </w:p>
    <w:p w:rsidR="00AD0C84" w:rsidRDefault="00AD0C84" w:rsidP="00F500F7">
      <w:pPr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671A57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D0C84">
        <w:rPr>
          <w:rFonts w:ascii="Times New Roman" w:hAnsi="Times New Roman" w:cs="Times New Roman"/>
          <w:sz w:val="24"/>
          <w:szCs w:val="24"/>
        </w:rPr>
        <w:t xml:space="preserve"> </w:t>
      </w:r>
      <w:r w:rsidR="00671A57" w:rsidRPr="00AD0C84">
        <w:rPr>
          <w:rFonts w:ascii="Times New Roman" w:hAnsi="Times New Roman" w:cs="Times New Roman"/>
          <w:b/>
          <w:sz w:val="24"/>
          <w:szCs w:val="24"/>
        </w:rPr>
        <w:t xml:space="preserve">Зона свободного плавания судов других государств </w:t>
      </w:r>
      <w:r w:rsidR="00FD2CD3" w:rsidRPr="00AD0C84">
        <w:rPr>
          <w:rFonts w:ascii="Times New Roman" w:hAnsi="Times New Roman" w:cs="Times New Roman"/>
          <w:b/>
          <w:sz w:val="24"/>
          <w:szCs w:val="24"/>
        </w:rPr>
        <w:t xml:space="preserve">вдоль морских границ государства проходит в ….. </w:t>
      </w:r>
      <w:r w:rsidR="00671A57" w:rsidRPr="00AD0C84">
        <w:rPr>
          <w:rFonts w:ascii="Times New Roman" w:hAnsi="Times New Roman" w:cs="Times New Roman"/>
          <w:b/>
          <w:sz w:val="24"/>
          <w:szCs w:val="24"/>
        </w:rPr>
        <w:t>мильн</w:t>
      </w:r>
      <w:r w:rsidR="00FD2CD3" w:rsidRPr="00AD0C84">
        <w:rPr>
          <w:rFonts w:ascii="Times New Roman" w:hAnsi="Times New Roman" w:cs="Times New Roman"/>
          <w:b/>
          <w:sz w:val="24"/>
          <w:szCs w:val="24"/>
        </w:rPr>
        <w:t>ой</w:t>
      </w:r>
      <w:r w:rsidR="00671A57" w:rsidRPr="00AD0C84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="00FD2CD3" w:rsidRPr="00AD0C84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790DA5" w:rsidRPr="00AD0C84" w:rsidTr="00E41AAA">
        <w:tc>
          <w:tcPr>
            <w:tcW w:w="4961" w:type="dxa"/>
          </w:tcPr>
          <w:p w:rsidR="00790DA5" w:rsidRPr="00AD0C84" w:rsidRDefault="00790DA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FD2CD3" w:rsidRPr="00AD0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6" w:type="dxa"/>
          </w:tcPr>
          <w:p w:rsidR="00790DA5" w:rsidRPr="00AD0C84" w:rsidRDefault="00790DA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FD2CD3" w:rsidRPr="00AD0C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90DA5" w:rsidRPr="00AD0C84" w:rsidTr="00E41AAA">
        <w:tc>
          <w:tcPr>
            <w:tcW w:w="4961" w:type="dxa"/>
          </w:tcPr>
          <w:p w:rsidR="00790DA5" w:rsidRPr="00AD0C84" w:rsidRDefault="00790DA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FD2CD3" w:rsidRPr="00AD0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86" w:type="dxa"/>
          </w:tcPr>
          <w:p w:rsidR="00790DA5" w:rsidRPr="00AD0C84" w:rsidRDefault="00790DA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D2CD3" w:rsidRPr="00AD0C8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790DA5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37" w:rsidRPr="00AD0C84" w:rsidRDefault="00790DA5" w:rsidP="00BC0C9D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D0C84">
        <w:rPr>
          <w:rFonts w:ascii="Times New Roman" w:hAnsi="Times New Roman" w:cs="Times New Roman"/>
          <w:sz w:val="24"/>
          <w:szCs w:val="24"/>
        </w:rPr>
        <w:t xml:space="preserve"> </w:t>
      </w:r>
      <w:r w:rsidR="00051037" w:rsidRPr="00AD0C84">
        <w:rPr>
          <w:rFonts w:ascii="Times New Roman" w:hAnsi="Times New Roman" w:cs="Times New Roman"/>
          <w:b/>
          <w:sz w:val="24"/>
          <w:szCs w:val="24"/>
        </w:rPr>
        <w:t>Площадь земельных ресурсов от общей площади планеты составляет (%):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051037" w:rsidRPr="00AD0C84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051037" w:rsidRPr="00AD0C8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051037" w:rsidRPr="00AD0C84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51037" w:rsidRPr="00AD0C84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</w:tbl>
    <w:p w:rsidR="00790DA5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DA5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F67469" w:rsidRPr="00AD0C84">
        <w:rPr>
          <w:rFonts w:ascii="Times New Roman" w:hAnsi="Times New Roman" w:cs="Times New Roman"/>
          <w:b/>
          <w:bCs/>
          <w:sz w:val="24"/>
          <w:szCs w:val="24"/>
        </w:rPr>
        <w:t>По приведенному описанию</w:t>
      </w:r>
      <w:r w:rsidR="00D7621F" w:rsidRPr="00AD0C84">
        <w:rPr>
          <w:rFonts w:ascii="Times New Roman" w:hAnsi="Times New Roman" w:cs="Times New Roman"/>
          <w:b/>
          <w:bCs/>
          <w:sz w:val="24"/>
          <w:szCs w:val="24"/>
        </w:rPr>
        <w:t>: «… разноцветная мозаика из черных, серебристых, зеленых кусочков: один участок залит водой, другой вспахан, на третьем растет рассада, на четвертом зреет урожай»</w:t>
      </w:r>
      <w:r w:rsidR="00F67469" w:rsidRPr="00AD0C84">
        <w:rPr>
          <w:rFonts w:ascii="Times New Roman" w:hAnsi="Times New Roman" w:cs="Times New Roman"/>
          <w:b/>
          <w:bCs/>
          <w:sz w:val="24"/>
          <w:szCs w:val="24"/>
        </w:rPr>
        <w:t>, определите сельскохозяйственный ландшафт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E41AA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Картофельное поле</w:t>
            </w:r>
            <w:r w:rsidR="00F67469" w:rsidRPr="00AD0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Посевы риса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Плантации гевеи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Цитрусовый сад</w:t>
            </w:r>
          </w:p>
        </w:tc>
      </w:tr>
    </w:tbl>
    <w:p w:rsidR="00AB49B5" w:rsidRPr="00AD0C84" w:rsidRDefault="00AB49B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DA5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67469" w:rsidRPr="00AD0C84">
        <w:rPr>
          <w:rFonts w:ascii="Times New Roman" w:hAnsi="Times New Roman" w:cs="Times New Roman"/>
          <w:b/>
          <w:bCs/>
          <w:sz w:val="24"/>
          <w:szCs w:val="24"/>
        </w:rPr>
        <w:t>Укажите страну, в которой</w:t>
      </w:r>
      <w:r w:rsidR="00D7621F"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 воду горячих источников используют для отопления</w:t>
      </w:r>
      <w:r w:rsidR="00F67469" w:rsidRPr="00AD0C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Исландия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</w:tr>
    </w:tbl>
    <w:p w:rsidR="00CD627A" w:rsidRPr="00AD0C84" w:rsidRDefault="00CD627A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7A" w:rsidRPr="00AD0C84" w:rsidRDefault="00240983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>5.Г</w:t>
      </w:r>
      <w:r w:rsidR="00DD4150" w:rsidRPr="00AD0C84">
        <w:rPr>
          <w:rFonts w:ascii="Times New Roman" w:hAnsi="Times New Roman" w:cs="Times New Roman"/>
          <w:b/>
          <w:bCs/>
          <w:sz w:val="24"/>
          <w:szCs w:val="24"/>
        </w:rPr>
        <w:t>осударство Африки</w:t>
      </w:r>
      <w:r w:rsidRPr="00AD0C8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D4150"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 расположен</w:t>
      </w:r>
      <w:r w:rsidRPr="00AD0C8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D4150" w:rsidRPr="00AD0C8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D0C8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D4150"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 на двух материках</w:t>
      </w:r>
      <w:r w:rsidRPr="00AD0C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DD4150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Египет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DD4150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Сомали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DD4150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Конго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D4150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Марокко</w:t>
            </w:r>
          </w:p>
        </w:tc>
      </w:tr>
    </w:tbl>
    <w:p w:rsidR="00CD627A" w:rsidRPr="00AD0C84" w:rsidRDefault="00CD627A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7A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D4150"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Побережье </w:t>
      </w:r>
      <w:r w:rsidR="00F67469" w:rsidRPr="00AD0C84">
        <w:rPr>
          <w:rFonts w:ascii="Times New Roman" w:hAnsi="Times New Roman" w:cs="Times New Roman"/>
          <w:b/>
          <w:bCs/>
          <w:sz w:val="24"/>
          <w:szCs w:val="24"/>
        </w:rPr>
        <w:t>одного из перечисленных</w:t>
      </w:r>
      <w:r w:rsidR="00DD4150"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 Африки получило в период работорговли название «Невольничий берег»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DD4150" w:rsidRPr="00AD0C84">
              <w:rPr>
                <w:rFonts w:ascii="Times New Roman" w:hAnsi="Times New Roman" w:cs="Times New Roman"/>
                <w:sz w:val="24"/>
                <w:szCs w:val="24"/>
              </w:rPr>
              <w:t>Сомали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DD4150" w:rsidRPr="00AD0C84">
              <w:rPr>
                <w:rFonts w:ascii="Times New Roman" w:hAnsi="Times New Roman" w:cs="Times New Roman"/>
                <w:sz w:val="24"/>
                <w:szCs w:val="24"/>
              </w:rPr>
              <w:t>Эфиопия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DD4150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Нигерия 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D4150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Судан</w:t>
            </w:r>
          </w:p>
        </w:tc>
      </w:tr>
    </w:tbl>
    <w:p w:rsidR="00CD627A" w:rsidRPr="00AD0C84" w:rsidRDefault="00CD627A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B5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3B7C20" w:rsidRPr="00AD0C84">
        <w:rPr>
          <w:rFonts w:ascii="Times New Roman" w:hAnsi="Times New Roman" w:cs="Times New Roman"/>
          <w:b/>
          <w:bCs/>
          <w:sz w:val="24"/>
          <w:szCs w:val="24"/>
        </w:rPr>
        <w:t>Численность населе</w:t>
      </w:r>
      <w:r w:rsidR="00735649" w:rsidRPr="00AD0C84">
        <w:rPr>
          <w:rFonts w:ascii="Times New Roman" w:hAnsi="Times New Roman" w:cs="Times New Roman"/>
          <w:b/>
          <w:bCs/>
          <w:sz w:val="24"/>
          <w:szCs w:val="24"/>
        </w:rPr>
        <w:t>ния Земли по данным на 2021 г. с</w:t>
      </w:r>
      <w:r w:rsidR="003B7C20" w:rsidRPr="00AD0C84">
        <w:rPr>
          <w:rFonts w:ascii="Times New Roman" w:hAnsi="Times New Roman" w:cs="Times New Roman"/>
          <w:b/>
          <w:bCs/>
          <w:sz w:val="24"/>
          <w:szCs w:val="24"/>
        </w:rPr>
        <w:t>оставляет, млрд чел</w:t>
      </w:r>
      <w:r w:rsidR="00735649" w:rsidRPr="00AD0C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3B7C20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6,0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3B7C20" w:rsidRPr="00AD0C8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3B7C20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B7C20" w:rsidRPr="00AD0C8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B22581" w:rsidRPr="00AD0C84" w:rsidRDefault="00B22581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BA6F0F" w:rsidRPr="00AD0C84">
        <w:rPr>
          <w:rFonts w:ascii="Times New Roman" w:hAnsi="Times New Roman" w:cs="Times New Roman"/>
          <w:b/>
          <w:bCs/>
          <w:sz w:val="24"/>
          <w:szCs w:val="24"/>
        </w:rPr>
        <w:t>Пятое</w:t>
      </w:r>
      <w:r w:rsidR="003B7C20"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 место в мире по численности населения </w:t>
      </w:r>
      <w:r w:rsidR="00BA6F0F"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в 2021 г. </w:t>
      </w:r>
      <w:r w:rsidR="003B7C20" w:rsidRPr="00AD0C84">
        <w:rPr>
          <w:rFonts w:ascii="Times New Roman" w:hAnsi="Times New Roman" w:cs="Times New Roman"/>
          <w:b/>
          <w:bCs/>
          <w:sz w:val="24"/>
          <w:szCs w:val="24"/>
        </w:rPr>
        <w:t>занимает страна: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3B7C20" w:rsidRPr="00AD0C84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3B7C20" w:rsidRPr="00AD0C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3B7C20" w:rsidRPr="00AD0C84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A6F0F" w:rsidRPr="00AD0C84">
              <w:rPr>
                <w:rFonts w:ascii="Times New Roman" w:hAnsi="Times New Roman" w:cs="Times New Roman"/>
                <w:sz w:val="24"/>
                <w:szCs w:val="24"/>
              </w:rPr>
              <w:t>Пакистан</w:t>
            </w:r>
          </w:p>
        </w:tc>
      </w:tr>
    </w:tbl>
    <w:p w:rsidR="00A37FBC" w:rsidRPr="00AD0C84" w:rsidRDefault="00A37FBC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BA6F0F" w:rsidRPr="00AD0C84">
        <w:rPr>
          <w:rFonts w:ascii="Times New Roman" w:hAnsi="Times New Roman" w:cs="Times New Roman"/>
          <w:b/>
          <w:bCs/>
          <w:sz w:val="24"/>
          <w:szCs w:val="24"/>
        </w:rPr>
        <w:t>Данные о численности населения Земли и стран мира получают в результате: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A6F0F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A6F0F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Переписи населения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 </w:t>
            </w:r>
            <w:r w:rsidR="00BA6F0F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Социологического опроса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A6F0F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Ревизии</w:t>
            </w:r>
          </w:p>
        </w:tc>
      </w:tr>
    </w:tbl>
    <w:p w:rsidR="00A37FBC" w:rsidRPr="00AD0C84" w:rsidRDefault="00A37FBC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BA6F0F" w:rsidRPr="00AD0C84">
        <w:rPr>
          <w:rFonts w:ascii="Times New Roman" w:hAnsi="Times New Roman" w:cs="Times New Roman"/>
          <w:b/>
          <w:bCs/>
          <w:sz w:val="24"/>
          <w:szCs w:val="24"/>
        </w:rPr>
        <w:t>«Информационный взрыв» характеризуется быстрым ростом: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A6F0F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Наукоемких отраслей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A6F0F" w:rsidRPr="00AD0C84">
              <w:rPr>
                <w:rFonts w:ascii="Times New Roman" w:hAnsi="Times New Roman" w:cs="Times New Roman"/>
                <w:sz w:val="24"/>
                <w:szCs w:val="24"/>
              </w:rPr>
              <w:t>Объема научной информации и количества источников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A6F0F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Количеством компьютеров и гаджетов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A6F0F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C9A" w:rsidRPr="00AD0C84">
              <w:rPr>
                <w:rFonts w:ascii="Times New Roman" w:hAnsi="Times New Roman" w:cs="Times New Roman"/>
                <w:sz w:val="24"/>
                <w:szCs w:val="24"/>
              </w:rPr>
              <w:t>Печатной продукции</w:t>
            </w:r>
          </w:p>
        </w:tc>
      </w:tr>
    </w:tbl>
    <w:p w:rsidR="00F10C9A" w:rsidRPr="00AD0C84" w:rsidRDefault="00F10C9A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017" w:rsidRPr="00AD0C84" w:rsidRDefault="00F94017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F10C9A" w:rsidRPr="00AD0C84">
        <w:rPr>
          <w:rFonts w:ascii="Times New Roman" w:hAnsi="Times New Roman" w:cs="Times New Roman"/>
          <w:b/>
          <w:bCs/>
          <w:sz w:val="24"/>
          <w:szCs w:val="24"/>
        </w:rPr>
        <w:t>Географическое разделение труда определяется: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F10C9A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Географическим положением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F10C9A" w:rsidRPr="00AD0C84">
              <w:rPr>
                <w:rFonts w:ascii="Times New Roman" w:hAnsi="Times New Roman" w:cs="Times New Roman"/>
                <w:sz w:val="24"/>
                <w:szCs w:val="24"/>
              </w:rPr>
              <w:t>Обменом товарами и услугами между странами</w:t>
            </w:r>
          </w:p>
        </w:tc>
      </w:tr>
      <w:tr w:rsidR="00AB49B5" w:rsidRPr="00AD0C84" w:rsidTr="00E41AAA">
        <w:trPr>
          <w:trHeight w:val="641"/>
        </w:trPr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F10C9A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Типологией стран</w:t>
            </w:r>
          </w:p>
        </w:tc>
        <w:tc>
          <w:tcPr>
            <w:tcW w:w="4786" w:type="dxa"/>
          </w:tcPr>
          <w:p w:rsidR="00F10C9A" w:rsidRPr="00AD0C84" w:rsidRDefault="00AB49B5" w:rsidP="00BC0C9D">
            <w:pPr>
              <w:spacing w:line="192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10C9A" w:rsidRPr="00AD0C84">
              <w:rPr>
                <w:rFonts w:ascii="Times New Roman" w:hAnsi="Times New Roman" w:cs="Times New Roman"/>
                <w:sz w:val="24"/>
                <w:szCs w:val="24"/>
              </w:rPr>
              <w:t>Специализацией стран и регионов на производстве определенной продукции</w:t>
            </w:r>
          </w:p>
        </w:tc>
      </w:tr>
    </w:tbl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6C6D64" w:rsidRPr="00AD0C84">
        <w:rPr>
          <w:rFonts w:ascii="Times New Roman" w:hAnsi="Times New Roman" w:cs="Times New Roman"/>
          <w:b/>
          <w:sz w:val="24"/>
          <w:szCs w:val="24"/>
        </w:rPr>
        <w:t>Крупнейшей газодобывающей страной после России является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C6D64" w:rsidRPr="00AD0C84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C6D64" w:rsidRPr="00AD0C84">
              <w:rPr>
                <w:rFonts w:ascii="Times New Roman" w:hAnsi="Times New Roman" w:cs="Times New Roman"/>
                <w:sz w:val="24"/>
                <w:szCs w:val="24"/>
              </w:rPr>
              <w:t>Норвегия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6C6D64" w:rsidRPr="00AD0C84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C6D64" w:rsidRPr="00AD0C84"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</w:tc>
      </w:tr>
    </w:tbl>
    <w:p w:rsidR="00A37FBC" w:rsidRPr="00AD0C84" w:rsidRDefault="00A37FBC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3F0DC8" w:rsidRPr="00AD0C84">
        <w:rPr>
          <w:rFonts w:ascii="Times New Roman" w:hAnsi="Times New Roman" w:cs="Times New Roman"/>
          <w:b/>
          <w:sz w:val="24"/>
          <w:szCs w:val="24"/>
        </w:rPr>
        <w:t>Главная страна-производитель электроэнергии</w:t>
      </w:r>
      <w:r w:rsidR="003F0DC8" w:rsidRPr="00AD0C8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3F0DC8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F0DC8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DC8" w:rsidRPr="00AD0C84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AB49B5" w:rsidRPr="00AD0C84" w:rsidTr="00E41AAA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3F0DC8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F0DC8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Япония</w:t>
            </w:r>
          </w:p>
        </w:tc>
      </w:tr>
    </w:tbl>
    <w:p w:rsidR="00A37FBC" w:rsidRPr="00AD0C84" w:rsidRDefault="00A37FBC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469" w:rsidRPr="00AD0C84" w:rsidRDefault="00790DA5" w:rsidP="00BC0C9D">
      <w:pPr>
        <w:pStyle w:val="leftmargin"/>
        <w:spacing w:before="0" w:beforeAutospacing="0" w:after="0" w:afterAutospacing="0" w:line="192" w:lineRule="auto"/>
      </w:pPr>
      <w:r w:rsidRPr="00AD0C84">
        <w:rPr>
          <w:b/>
          <w:bCs/>
        </w:rPr>
        <w:t xml:space="preserve">14. </w:t>
      </w:r>
      <w:r w:rsidR="00F67469" w:rsidRPr="00AD0C84">
        <w:rPr>
          <w:b/>
        </w:rPr>
        <w:t>В этой стране большинство верующих исповедуют христианство</w:t>
      </w:r>
      <w:r w:rsidR="00F67469" w:rsidRPr="00AD0C84">
        <w:t>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F94017">
        <w:tc>
          <w:tcPr>
            <w:tcW w:w="4961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F67469" w:rsidRPr="00AD0C84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4786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F67469" w:rsidRPr="00AD0C84"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</w:tr>
      <w:tr w:rsidR="00AB49B5" w:rsidRPr="00AD0C84" w:rsidTr="00F94017">
        <w:tc>
          <w:tcPr>
            <w:tcW w:w="4961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F67469" w:rsidRPr="00AD0C84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4786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67469" w:rsidRPr="00AD0C84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</w:tr>
    </w:tbl>
    <w:p w:rsidR="00790DA5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95" w:rsidRPr="00AD0C84" w:rsidRDefault="00790DA5" w:rsidP="00BC0C9D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6D2895" w:rsidRPr="00AD0C84">
        <w:rPr>
          <w:rFonts w:ascii="Times New Roman" w:hAnsi="Times New Roman" w:cs="Times New Roman"/>
          <w:b/>
          <w:sz w:val="24"/>
          <w:szCs w:val="24"/>
        </w:rPr>
        <w:t>Назовите государство, расположенное в Азии. По форме правления оно является парламентской республикой, унитарное по форме государственного устройства, а ещё оно считается родиной овса.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F94017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D2895" w:rsidRPr="00AD0C84">
              <w:rPr>
                <w:rFonts w:ascii="Times New Roman" w:hAnsi="Times New Roman" w:cs="Times New Roman"/>
                <w:sz w:val="24"/>
                <w:szCs w:val="24"/>
              </w:rPr>
              <w:t>Пакистан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D2895" w:rsidRPr="00AD0C84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  <w:tr w:rsidR="00AB49B5" w:rsidRPr="00AD0C84" w:rsidTr="00F94017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6D2895" w:rsidRPr="00AD0C84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D2895" w:rsidRPr="00AD0C84">
              <w:rPr>
                <w:rFonts w:ascii="Times New Roman" w:hAnsi="Times New Roman" w:cs="Times New Roman"/>
                <w:bCs/>
                <w:sz w:val="24"/>
                <w:szCs w:val="24"/>
              </w:rPr>
              <w:t>Монголия</w:t>
            </w:r>
          </w:p>
        </w:tc>
      </w:tr>
    </w:tbl>
    <w:p w:rsidR="00A37FBC" w:rsidRPr="00AD0C84" w:rsidRDefault="00A37FBC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BC0C9D" w:rsidRPr="00AD0C84">
        <w:rPr>
          <w:rFonts w:ascii="Times New Roman" w:hAnsi="Times New Roman" w:cs="Times New Roman"/>
          <w:b/>
          <w:bCs/>
          <w:sz w:val="24"/>
          <w:szCs w:val="24"/>
        </w:rPr>
        <w:t>Крупные месторождения полиметаллов разрабатываются в России: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F94017">
        <w:tc>
          <w:tcPr>
            <w:tcW w:w="4961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C0C9D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русской равнине</w:t>
            </w:r>
          </w:p>
        </w:tc>
        <w:tc>
          <w:tcPr>
            <w:tcW w:w="4786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C0C9D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E15A6" w:rsidRPr="00AD0C84">
              <w:rPr>
                <w:rFonts w:ascii="Times New Roman" w:hAnsi="Times New Roman" w:cs="Times New Roman"/>
                <w:sz w:val="24"/>
                <w:szCs w:val="24"/>
              </w:rPr>
              <w:t>дельте Волги</w:t>
            </w:r>
          </w:p>
        </w:tc>
      </w:tr>
      <w:tr w:rsidR="00AB49B5" w:rsidRPr="00AD0C84" w:rsidTr="00F94017">
        <w:tc>
          <w:tcPr>
            <w:tcW w:w="4961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C0C9D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В Западной Сибири</w:t>
            </w:r>
          </w:p>
        </w:tc>
        <w:tc>
          <w:tcPr>
            <w:tcW w:w="4786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E15A6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На Кавказе</w:t>
            </w:r>
          </w:p>
        </w:tc>
      </w:tr>
    </w:tbl>
    <w:p w:rsidR="00A37FBC" w:rsidRPr="00AD0C84" w:rsidRDefault="00A37FBC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CE15A6" w:rsidRPr="00AD0C84">
        <w:rPr>
          <w:rFonts w:ascii="Times New Roman" w:hAnsi="Times New Roman" w:cs="Times New Roman"/>
          <w:b/>
          <w:bCs/>
          <w:sz w:val="24"/>
          <w:szCs w:val="24"/>
        </w:rPr>
        <w:t>Определите территорию Поволжья по описанию: «крупнейшее газовое месторождение; соляные купола; выращивают бахчевые, рис, виноград»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F94017">
        <w:tc>
          <w:tcPr>
            <w:tcW w:w="4961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CE15A6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Поволжье</w:t>
            </w:r>
          </w:p>
        </w:tc>
        <w:tc>
          <w:tcPr>
            <w:tcW w:w="4786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CE15A6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Нижнее Поволжье</w:t>
            </w:r>
          </w:p>
        </w:tc>
      </w:tr>
      <w:tr w:rsidR="00AB49B5" w:rsidRPr="00AD0C84" w:rsidTr="00F94017">
        <w:tc>
          <w:tcPr>
            <w:tcW w:w="4961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CE15A6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Верхнее Проволжье</w:t>
            </w:r>
          </w:p>
        </w:tc>
        <w:tc>
          <w:tcPr>
            <w:tcW w:w="4786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E15A6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Заволжье</w:t>
            </w:r>
          </w:p>
        </w:tc>
      </w:tr>
    </w:tbl>
    <w:p w:rsidR="00A37FBC" w:rsidRPr="00AD0C84" w:rsidRDefault="00A37FBC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="00906197" w:rsidRPr="00AD0C84">
        <w:rPr>
          <w:rFonts w:ascii="Times New Roman" w:hAnsi="Times New Roman" w:cs="Times New Roman"/>
          <w:b/>
          <w:bCs/>
          <w:sz w:val="24"/>
          <w:szCs w:val="24"/>
        </w:rPr>
        <w:t>Наиболее существенный недостаток географического положения Дальнего Востока: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F94017">
        <w:tc>
          <w:tcPr>
            <w:tcW w:w="4961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906197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Вечная мерзлота</w:t>
            </w:r>
          </w:p>
        </w:tc>
        <w:tc>
          <w:tcPr>
            <w:tcW w:w="4786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06197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Соседство с Японией</w:t>
            </w:r>
          </w:p>
        </w:tc>
      </w:tr>
      <w:tr w:rsidR="00AB49B5" w:rsidRPr="00AD0C84" w:rsidTr="00F94017">
        <w:tc>
          <w:tcPr>
            <w:tcW w:w="4961" w:type="dxa"/>
            <w:shd w:val="clear" w:color="auto" w:fill="auto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906197" w:rsidRPr="00AD0C84">
              <w:rPr>
                <w:rFonts w:ascii="Times New Roman" w:hAnsi="Times New Roman" w:cs="Times New Roman"/>
                <w:sz w:val="24"/>
                <w:szCs w:val="24"/>
              </w:rPr>
              <w:t>Близость к Тихому океану</w:t>
            </w:r>
          </w:p>
        </w:tc>
        <w:tc>
          <w:tcPr>
            <w:tcW w:w="4786" w:type="dxa"/>
            <w:shd w:val="clear" w:color="auto" w:fill="auto"/>
          </w:tcPr>
          <w:p w:rsidR="00AB49B5" w:rsidRPr="00AD0C84" w:rsidRDefault="00AB49B5" w:rsidP="00906197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06197" w:rsidRPr="00AD0C84">
              <w:rPr>
                <w:rFonts w:ascii="Times New Roman" w:hAnsi="Times New Roman" w:cs="Times New Roman"/>
                <w:sz w:val="24"/>
                <w:szCs w:val="24"/>
              </w:rPr>
              <w:t>Удаленность от экономического центра страны</w:t>
            </w:r>
          </w:p>
        </w:tc>
      </w:tr>
    </w:tbl>
    <w:p w:rsidR="00A37FBC" w:rsidRPr="00AD0C84" w:rsidRDefault="00A37FBC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D0C84" w:rsidRDefault="00790DA5" w:rsidP="00BC0C9D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2C52C3" w:rsidRPr="00AD0C84">
        <w:rPr>
          <w:rFonts w:ascii="Times New Roman" w:hAnsi="Times New Roman" w:cs="Times New Roman"/>
          <w:b/>
          <w:bCs/>
          <w:sz w:val="24"/>
          <w:szCs w:val="24"/>
        </w:rPr>
        <w:t>Столица-порт наиболее характерна для: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F94017">
        <w:tc>
          <w:tcPr>
            <w:tcW w:w="4961" w:type="dxa"/>
          </w:tcPr>
          <w:p w:rsidR="00AB49B5" w:rsidRPr="00AD0C84" w:rsidRDefault="00AB49B5" w:rsidP="00906197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C52C3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Развивающихся стран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C52C3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Островных государств</w:t>
            </w:r>
          </w:p>
        </w:tc>
      </w:tr>
      <w:tr w:rsidR="00AB49B5" w:rsidRPr="00AD0C84" w:rsidTr="00F94017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C52C3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Крупных морских держав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52C3"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 Бывших колоний</w:t>
            </w:r>
          </w:p>
        </w:tc>
      </w:tr>
    </w:tbl>
    <w:p w:rsidR="00AB49B5" w:rsidRPr="00AD0C84" w:rsidRDefault="00AB49B5" w:rsidP="00BC0C9D">
      <w:pPr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037" w:rsidRPr="00AD0C84" w:rsidRDefault="00790DA5" w:rsidP="00BC0C9D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="00051037" w:rsidRPr="00AD0C84">
        <w:rPr>
          <w:rFonts w:ascii="Times New Roman" w:hAnsi="Times New Roman" w:cs="Times New Roman"/>
          <w:b/>
          <w:sz w:val="24"/>
          <w:szCs w:val="24"/>
        </w:rPr>
        <w:t xml:space="preserve">Наибольшая концентрация специализированных нефтеналивных портов характерна для </w:t>
      </w:r>
      <w:r w:rsidR="00721361" w:rsidRPr="00AD0C84">
        <w:rPr>
          <w:rFonts w:ascii="Times New Roman" w:hAnsi="Times New Roman" w:cs="Times New Roman"/>
          <w:b/>
          <w:sz w:val="24"/>
          <w:szCs w:val="24"/>
        </w:rPr>
        <w:t xml:space="preserve">…………….. </w:t>
      </w:r>
      <w:r w:rsidR="00051037" w:rsidRPr="00AD0C84">
        <w:rPr>
          <w:rFonts w:ascii="Times New Roman" w:hAnsi="Times New Roman" w:cs="Times New Roman"/>
          <w:b/>
          <w:sz w:val="24"/>
          <w:szCs w:val="24"/>
        </w:rPr>
        <w:t>залива, где находятся крупнейшие страны – производители нефти в мире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AB49B5" w:rsidRPr="00AD0C84" w:rsidTr="00F94017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Бискайского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D7621F" w:rsidRPr="00AD0C84">
              <w:rPr>
                <w:rFonts w:ascii="Times New Roman" w:hAnsi="Times New Roman" w:cs="Times New Roman"/>
                <w:sz w:val="24"/>
                <w:szCs w:val="24"/>
              </w:rPr>
              <w:t>Персидского</w:t>
            </w:r>
          </w:p>
        </w:tc>
      </w:tr>
      <w:tr w:rsidR="00AB49B5" w:rsidRPr="00AD0C84" w:rsidTr="00F94017">
        <w:tc>
          <w:tcPr>
            <w:tcW w:w="4961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051037" w:rsidRPr="00AD0C84">
              <w:rPr>
                <w:rFonts w:ascii="Times New Roman" w:hAnsi="Times New Roman" w:cs="Times New Roman"/>
                <w:sz w:val="24"/>
                <w:szCs w:val="24"/>
              </w:rPr>
              <w:t>Мексиканского</w:t>
            </w:r>
          </w:p>
        </w:tc>
        <w:tc>
          <w:tcPr>
            <w:tcW w:w="4786" w:type="dxa"/>
          </w:tcPr>
          <w:p w:rsidR="00AB49B5" w:rsidRPr="00AD0C84" w:rsidRDefault="00AB49B5" w:rsidP="00BC0C9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21361" w:rsidRPr="00AD0C84">
              <w:rPr>
                <w:rFonts w:ascii="Times New Roman" w:hAnsi="Times New Roman" w:cs="Times New Roman"/>
                <w:sz w:val="24"/>
                <w:szCs w:val="24"/>
              </w:rPr>
              <w:t>Бенгальского</w:t>
            </w:r>
          </w:p>
        </w:tc>
      </w:tr>
    </w:tbl>
    <w:p w:rsidR="009440B2" w:rsidRPr="00AD0C84" w:rsidRDefault="009440B2" w:rsidP="009440B2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9440B2" w:rsidRPr="00AD0C84" w:rsidRDefault="009440B2" w:rsidP="009440B2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AD0C84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AD0C84">
        <w:rPr>
          <w:rFonts w:ascii="Times New Roman" w:hAnsi="Times New Roman" w:cs="Times New Roman"/>
          <w:b/>
          <w:sz w:val="24"/>
          <w:szCs w:val="24"/>
        </w:rPr>
        <w:t xml:space="preserve">Это государство имеет маленькую площадь, граничит с 2 странами, во всех из которых говорят на одном языке, по форме правления – конституционная дуалистическая монархия, государство </w:t>
      </w:r>
      <w:r w:rsidRPr="00AD0C84">
        <w:rPr>
          <w:rFonts w:ascii="Times New Roman" w:hAnsi="Times New Roman" w:cs="Times New Roman"/>
          <w:b/>
          <w:caps/>
          <w:sz w:val="24"/>
          <w:szCs w:val="24"/>
          <w:u w:val="single"/>
        </w:rPr>
        <w:t>не</w:t>
      </w:r>
      <w:r w:rsidRPr="00AD0C84">
        <w:rPr>
          <w:rFonts w:ascii="Times New Roman" w:hAnsi="Times New Roman" w:cs="Times New Roman"/>
          <w:b/>
          <w:sz w:val="24"/>
          <w:szCs w:val="24"/>
        </w:rPr>
        <w:t xml:space="preserve"> является членом НАТО и ЕС, назовите его: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9440B2" w:rsidRPr="00AD0C84" w:rsidTr="00F94017">
        <w:tc>
          <w:tcPr>
            <w:tcW w:w="4961" w:type="dxa"/>
          </w:tcPr>
          <w:p w:rsidR="009440B2" w:rsidRPr="00AD0C84" w:rsidRDefault="009440B2" w:rsidP="009440B2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А. Монако</w:t>
            </w:r>
          </w:p>
        </w:tc>
        <w:tc>
          <w:tcPr>
            <w:tcW w:w="4786" w:type="dxa"/>
          </w:tcPr>
          <w:p w:rsidR="009440B2" w:rsidRPr="00AD0C84" w:rsidRDefault="009440B2" w:rsidP="009440B2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AD0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Лихтенштейн</w:t>
            </w:r>
          </w:p>
        </w:tc>
      </w:tr>
      <w:tr w:rsidR="009440B2" w:rsidRPr="00AD0C84" w:rsidTr="00F94017">
        <w:tc>
          <w:tcPr>
            <w:tcW w:w="4961" w:type="dxa"/>
          </w:tcPr>
          <w:p w:rsidR="009440B2" w:rsidRPr="00AD0C84" w:rsidRDefault="009440B2" w:rsidP="009440B2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Б. ОАЭ</w:t>
            </w:r>
          </w:p>
        </w:tc>
        <w:tc>
          <w:tcPr>
            <w:tcW w:w="4786" w:type="dxa"/>
          </w:tcPr>
          <w:p w:rsidR="009440B2" w:rsidRPr="00AD0C84" w:rsidRDefault="009440B2" w:rsidP="009440B2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Г. Экваториальная Гвинея</w:t>
            </w:r>
          </w:p>
        </w:tc>
      </w:tr>
    </w:tbl>
    <w:p w:rsidR="00E8187B" w:rsidRDefault="00E8187B" w:rsidP="00AD0C8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D0C84" w:rsidRDefault="00AD0C84" w:rsidP="00AD0C8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3A2CDF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ТЕОРЕТИЧЕСКАЯ ЧАСТЬ. Максимальное количество баллов – </w:t>
      </w:r>
      <w:r w:rsidR="006503A3">
        <w:rPr>
          <w:rFonts w:ascii="Times New Roman" w:eastAsia="Arial-BoldMT" w:hAnsi="Times New Roman" w:cs="Times New Roman"/>
          <w:b/>
          <w:bCs/>
          <w:sz w:val="24"/>
          <w:szCs w:val="24"/>
        </w:rPr>
        <w:t>86</w:t>
      </w:r>
    </w:p>
    <w:p w:rsidR="00AD0C84" w:rsidRPr="0053346E" w:rsidRDefault="00AD0C84" w:rsidP="00AD0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Cs/>
          <w:i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Задание 1. </w:t>
      </w: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>Этот остров, который делят между собой три страны, самый большой в своем архипелаге и одновременно самый редконаселенный. Его недра богаты нефтью, а в лесах разбиты плантации, где производят один из важнейших продуктов местного экспорта. Жители прибрежных районов исповедуют ислам, а в глубине острова еще живут первобытные племена.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>Как называются: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остров __________________________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>архипелаг_______________________-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>страны, которые делят его между собой ___________________________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>Какие моря омывают его берега?___________________________________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>Какую продукцию местного экспорта производят на лесных плантациях? ____________________________________________________________________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Задание 2. </w:t>
      </w: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>По приведенному описанию узнайте, о каких городах идет речь, и ответьте на дополнительные вопросы.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А) </w:t>
      </w: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>Столица государства, образованная в конце Х</w:t>
      </w:r>
      <w:r w:rsidRPr="00AD0C84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>I</w:t>
      </w: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 xml:space="preserve">Х столетия в результате слияния городов на разных берегах крупнейшей реки Западной Европы. Важный центр промышленности (особенно машиностроения), науки и культуры. Метро в городе было открыто еще в </w:t>
      </w:r>
      <w:r w:rsidRPr="00AD0C84">
        <w:rPr>
          <w:rFonts w:ascii="Times New Roman" w:eastAsia="Arial-BoldMT" w:hAnsi="Times New Roman" w:cs="Times New Roman"/>
          <w:bCs/>
          <w:sz w:val="24"/>
          <w:szCs w:val="24"/>
          <w:lang w:val="en-US"/>
        </w:rPr>
        <w:t>XIX</w:t>
      </w: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 xml:space="preserve"> веке.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>Как называется река, на берегах которой расположен город?________________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>Название столицы и страны ____________________________________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В) </w:t>
      </w: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>Город на одноименном острове у тихоокеанских берегов Азии. Крупный морской порт, центр производства продукции точного машиностроения. Важный финансовый центр. В 1997 г. политический статус города изменился.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>Как называется город ___________________________________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>На берегу какого моря он расположен ______________________</w:t>
      </w:r>
    </w:p>
    <w:p w:rsidR="00AD0C84" w:rsidRP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>Как изменился политический статус этой территории ____________________</w:t>
      </w:r>
    </w:p>
    <w:p w:rsidR="00AD0C84" w:rsidRDefault="00AD0C84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Pr="00AD0C84" w:rsidRDefault="00E8187B" w:rsidP="00AD0C84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D0C84" w:rsidRPr="00AD0C84" w:rsidRDefault="00AD0C84" w:rsidP="00AD0C8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Задание 3. </w:t>
      </w: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>На представленных фотографиях</w:t>
      </w: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</w:t>
      </w:r>
      <w:r w:rsidRPr="00AD0C84">
        <w:rPr>
          <w:rFonts w:ascii="Times New Roman" w:hAnsi="Times New Roman" w:cs="Times New Roman"/>
          <w:color w:val="333333"/>
          <w:sz w:val="24"/>
          <w:szCs w:val="24"/>
        </w:rPr>
        <w:t xml:space="preserve">изображены природные зоны. Определите их и внесите в таблицу характеристику. </w:t>
      </w:r>
    </w:p>
    <w:tbl>
      <w:tblPr>
        <w:tblW w:w="9982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18"/>
        <w:gridCol w:w="1649"/>
        <w:gridCol w:w="1688"/>
        <w:gridCol w:w="323"/>
        <w:gridCol w:w="2126"/>
        <w:gridCol w:w="1478"/>
        <w:gridCol w:w="1486"/>
        <w:gridCol w:w="255"/>
      </w:tblGrid>
      <w:tr w:rsidR="00AD0C84" w:rsidRPr="00AD0C84" w:rsidTr="00B9591C">
        <w:trPr>
          <w:gridAfter w:val="1"/>
          <w:wAfter w:w="323" w:type="dxa"/>
          <w:jc w:val="center"/>
        </w:trPr>
        <w:tc>
          <w:tcPr>
            <w:tcW w:w="45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E80F23">
            <w:pPr>
              <w:pStyle w:val="ab"/>
              <w:spacing w:before="0" w:beforeAutospacing="0" w:after="0" w:afterAutospacing="0" w:line="300" w:lineRule="atLeast"/>
              <w:jc w:val="center"/>
              <w:rPr>
                <w:b/>
                <w:color w:val="333333"/>
              </w:rPr>
            </w:pPr>
            <w:r w:rsidRPr="00AD0C84">
              <w:rPr>
                <w:b/>
                <w:noProof/>
                <w:color w:val="333333"/>
              </w:rPr>
              <w:drawing>
                <wp:inline distT="0" distB="0" distL="0" distR="0">
                  <wp:extent cx="2600137" cy="1952625"/>
                  <wp:effectExtent l="19050" t="0" r="0" b="0"/>
                  <wp:docPr id="11" name="Рисунок 10" descr="https://drmp3news.ru/img.php?aHR0cDovL2NzNDEyNi52ay5tZS91MzQzNjk2NDUvMTMxOTM2OTYyL3hfMmIyNjFjYmIuan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rmp3news.ru/img.php?aHR0cDovL2NzNDEyNi52ay5tZS91MzQzNjk2NDUvMTMxOTM2OTYyL3hfMmIyNjFjYmIuan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757" cy="1959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 w:line="300" w:lineRule="atLeast"/>
              <w:rPr>
                <w:b/>
                <w:color w:val="333333"/>
              </w:rPr>
            </w:pPr>
            <w:r w:rsidRPr="00AD0C84">
              <w:rPr>
                <w:b/>
                <w:color w:val="333333"/>
              </w:rPr>
              <w:t>А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 w:line="300" w:lineRule="atLeast"/>
              <w:rPr>
                <w:b/>
                <w:color w:val="333333"/>
              </w:rPr>
            </w:pPr>
          </w:p>
        </w:tc>
        <w:tc>
          <w:tcPr>
            <w:tcW w:w="5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E80F23">
            <w:pPr>
              <w:pStyle w:val="ab"/>
              <w:spacing w:before="0" w:beforeAutospacing="0" w:after="0" w:afterAutospacing="0" w:line="300" w:lineRule="atLeast"/>
              <w:rPr>
                <w:b/>
                <w:color w:val="333333"/>
              </w:rPr>
            </w:pPr>
            <w:r w:rsidRPr="00AD0C84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141605</wp:posOffset>
                  </wp:positionH>
                  <wp:positionV relativeFrom="margin">
                    <wp:posOffset>60325</wp:posOffset>
                  </wp:positionV>
                  <wp:extent cx="2715260" cy="1882775"/>
                  <wp:effectExtent l="19050" t="0" r="8890" b="0"/>
                  <wp:wrapSquare wrapText="bothSides"/>
                  <wp:docPr id="5" name="Рисунок 39" descr="http://kopilkaurokov.ru/uploads/user_file_54679ecad5ec4/olimpiadnyie-zadaniia-po-ghieoghrafii-dlia-10-11-klassov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kopilkaurokov.ru/uploads/user_file_54679ecad5ec4/olimpiadnyie-zadaniia-po-ghieoghrafii-dlia-10-11-klassov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188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C84">
              <w:rPr>
                <w:rStyle w:val="apple-converted-space"/>
                <w:b/>
                <w:color w:val="333333"/>
              </w:rPr>
              <w:t> </w:t>
            </w:r>
            <w:r w:rsidRPr="00AD0C84">
              <w:rPr>
                <w:b/>
                <w:color w:val="333333"/>
              </w:rPr>
              <w:t>Б</w:t>
            </w:r>
          </w:p>
        </w:tc>
      </w:tr>
      <w:tr w:rsidR="00AD0C84" w:rsidRPr="00AD0C84" w:rsidTr="00B9591C">
        <w:trPr>
          <w:gridAfter w:val="1"/>
          <w:wAfter w:w="323" w:type="dxa"/>
          <w:jc w:val="center"/>
        </w:trPr>
        <w:tc>
          <w:tcPr>
            <w:tcW w:w="45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E80F23">
            <w:pPr>
              <w:pStyle w:val="ab"/>
              <w:spacing w:before="0" w:beforeAutospacing="0" w:after="0" w:afterAutospacing="0" w:line="300" w:lineRule="atLeast"/>
              <w:rPr>
                <w:b/>
                <w:color w:val="333333"/>
              </w:rPr>
            </w:pPr>
            <w:r w:rsidRPr="00AD0C84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229235</wp:posOffset>
                  </wp:positionH>
                  <wp:positionV relativeFrom="margin">
                    <wp:posOffset>62865</wp:posOffset>
                  </wp:positionV>
                  <wp:extent cx="2534920" cy="1939925"/>
                  <wp:effectExtent l="19050" t="0" r="0" b="0"/>
                  <wp:wrapSquare wrapText="bothSides"/>
                  <wp:docPr id="2" name="Рисунок 36" descr="http://kopilkaurokov.ru/uploads/user_file_54679ecad5ec4/olimpiadnyie-zadaniia-po-ghieoghrafii-dlia-10-11-klassov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kopilkaurokov.ru/uploads/user_file_54679ecad5ec4/olimpiadnyie-zadaniia-po-ghieoghrafii-dlia-10-11-klassov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193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C84">
              <w:rPr>
                <w:b/>
                <w:color w:val="333333"/>
              </w:rPr>
              <w:t>В</w:t>
            </w:r>
          </w:p>
        </w:tc>
        <w:tc>
          <w:tcPr>
            <w:tcW w:w="51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E80F23">
            <w:pPr>
              <w:pStyle w:val="ab"/>
              <w:spacing w:before="0" w:beforeAutospacing="0" w:after="0" w:afterAutospacing="0" w:line="300" w:lineRule="atLeast"/>
              <w:rPr>
                <w:b/>
                <w:color w:val="333333"/>
              </w:rPr>
            </w:pPr>
            <w:r w:rsidRPr="00AD0C84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141605</wp:posOffset>
                  </wp:positionH>
                  <wp:positionV relativeFrom="margin">
                    <wp:posOffset>62865</wp:posOffset>
                  </wp:positionV>
                  <wp:extent cx="2767965" cy="1939925"/>
                  <wp:effectExtent l="19050" t="0" r="0" b="0"/>
                  <wp:wrapSquare wrapText="bothSides"/>
                  <wp:docPr id="3" name="Рисунок 37" descr="http://kopilkaurokov.ru/uploads/user_file_54679ecad5ec4/olimpiadnyie-zadaniia-po-ghieoghrafii-dlia-10-11-klassov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kopilkaurokov.ru/uploads/user_file_54679ecad5ec4/olimpiadnyie-zadaniia-po-ghieoghrafii-dlia-10-11-klassov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193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C84">
              <w:rPr>
                <w:rStyle w:val="apple-converted-space"/>
                <w:b/>
                <w:color w:val="333333"/>
              </w:rPr>
              <w:t> </w:t>
            </w:r>
            <w:r w:rsidRPr="00AD0C84">
              <w:rPr>
                <w:b/>
                <w:color w:val="333333"/>
              </w:rPr>
              <w:t>Г</w:t>
            </w:r>
          </w:p>
        </w:tc>
      </w:tr>
      <w:tr w:rsidR="00AD0C84" w:rsidRPr="00AD0C84" w:rsidTr="00B9591C">
        <w:trPr>
          <w:gridAfter w:val="1"/>
          <w:wAfter w:w="323" w:type="dxa"/>
          <w:jc w:val="center"/>
        </w:trPr>
        <w:tc>
          <w:tcPr>
            <w:tcW w:w="9659" w:type="dxa"/>
            <w:gridSpan w:val="7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E80F23">
            <w:pPr>
              <w:pStyle w:val="ab"/>
              <w:spacing w:before="0" w:beforeAutospacing="0" w:after="0" w:afterAutospacing="0" w:line="300" w:lineRule="atLeast"/>
              <w:rPr>
                <w:color w:val="333333"/>
              </w:rPr>
            </w:pPr>
          </w:p>
          <w:p w:rsidR="00AD0C84" w:rsidRPr="00AD0C84" w:rsidRDefault="00AD0C84" w:rsidP="00E80F23">
            <w:pPr>
              <w:pStyle w:val="ab"/>
              <w:spacing w:before="0" w:beforeAutospacing="0" w:after="0" w:afterAutospacing="0" w:line="300" w:lineRule="atLeast"/>
              <w:rPr>
                <w:noProof/>
              </w:rPr>
            </w:pPr>
            <w:r w:rsidRPr="00AD0C84">
              <w:rPr>
                <w:color w:val="333333"/>
              </w:rPr>
              <w:t xml:space="preserve">Заполните таблицу.   </w:t>
            </w:r>
          </w:p>
        </w:tc>
      </w:tr>
      <w:tr w:rsidR="00AD0C84" w:rsidRPr="00AD0C84" w:rsidTr="00B9591C">
        <w:trPr>
          <w:jc w:val="center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№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Название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природной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зоны</w:t>
            </w:r>
          </w:p>
        </w:tc>
        <w:tc>
          <w:tcPr>
            <w:tcW w:w="21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 xml:space="preserve">Растительность 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 xml:space="preserve">(тип и 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преобладающие виды)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Животный мир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(преобладающие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виды)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Почвы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(тип)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Виды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хозяйственной</w:t>
            </w:r>
          </w:p>
          <w:p w:rsidR="00AD0C84" w:rsidRPr="00AD0C84" w:rsidRDefault="00AD0C84" w:rsidP="00E80F23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AD0C84">
              <w:rPr>
                <w:color w:val="333333"/>
              </w:rPr>
              <w:t>деятельности</w:t>
            </w:r>
          </w:p>
        </w:tc>
      </w:tr>
      <w:tr w:rsidR="00AD0C84" w:rsidRPr="00AD0C84" w:rsidTr="00B9591C">
        <w:trPr>
          <w:trHeight w:val="454"/>
          <w:jc w:val="center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color w:val="333333"/>
              </w:rPr>
            </w:pPr>
            <w:r w:rsidRPr="00AD0C84">
              <w:rPr>
                <w:b/>
                <w:color w:val="333333"/>
              </w:rPr>
              <w:t>А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</w:tr>
      <w:tr w:rsidR="00AD0C84" w:rsidRPr="00AD0C84" w:rsidTr="00B9591C">
        <w:trPr>
          <w:trHeight w:val="454"/>
          <w:jc w:val="center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color w:val="333333"/>
              </w:rPr>
            </w:pPr>
            <w:r w:rsidRPr="00AD0C84">
              <w:rPr>
                <w:b/>
                <w:color w:val="333333"/>
              </w:rPr>
              <w:t>Б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</w:tr>
      <w:tr w:rsidR="00AD0C84" w:rsidRPr="00AD0C84" w:rsidTr="00B9591C">
        <w:trPr>
          <w:trHeight w:val="454"/>
          <w:jc w:val="center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color w:val="333333"/>
              </w:rPr>
            </w:pPr>
            <w:r w:rsidRPr="00AD0C84">
              <w:rPr>
                <w:b/>
                <w:color w:val="333333"/>
              </w:rPr>
              <w:t>В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</w:tr>
      <w:tr w:rsidR="00AD0C84" w:rsidRPr="00AD0C84" w:rsidTr="00B9591C">
        <w:trPr>
          <w:trHeight w:val="454"/>
          <w:jc w:val="center"/>
        </w:trPr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jc w:val="center"/>
              <w:rPr>
                <w:b/>
                <w:color w:val="333333"/>
              </w:rPr>
            </w:pPr>
            <w:r w:rsidRPr="00AD0C84">
              <w:rPr>
                <w:b/>
                <w:color w:val="333333"/>
              </w:rPr>
              <w:t>Г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21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0C84" w:rsidRPr="00AD0C84" w:rsidRDefault="00AD0C84" w:rsidP="006503A3">
            <w:pPr>
              <w:pStyle w:val="ab"/>
              <w:spacing w:before="0" w:beforeAutospacing="0" w:after="0" w:afterAutospacing="0" w:line="360" w:lineRule="auto"/>
              <w:rPr>
                <w:color w:val="333333"/>
              </w:rPr>
            </w:pPr>
          </w:p>
        </w:tc>
      </w:tr>
    </w:tbl>
    <w:p w:rsidR="00AD0C84" w:rsidRPr="00AD0C84" w:rsidRDefault="00AD0C84" w:rsidP="006503A3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E8187B" w:rsidRDefault="00E8187B" w:rsidP="00AD0C84">
      <w:pPr>
        <w:shd w:val="clear" w:color="auto" w:fill="FFFFFF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hd w:val="clear" w:color="auto" w:fill="FFFFFF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hd w:val="clear" w:color="auto" w:fill="FFFFFF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hd w:val="clear" w:color="auto" w:fill="FFFFFF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D0C84" w:rsidRPr="00AD0C84" w:rsidRDefault="00AD0C84" w:rsidP="00AD0C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lastRenderedPageBreak/>
        <w:t xml:space="preserve">Задание 4. </w:t>
      </w:r>
      <w:r w:rsidRPr="00AD0C84">
        <w:rPr>
          <w:rFonts w:ascii="Times New Roman" w:hAnsi="Times New Roman" w:cs="Times New Roman"/>
          <w:sz w:val="24"/>
          <w:szCs w:val="24"/>
        </w:rPr>
        <w:t>По краткому описанию определите страну и укажите ее столицу</w:t>
      </w:r>
    </w:p>
    <w:tbl>
      <w:tblPr>
        <w:tblStyle w:val="a4"/>
        <w:tblW w:w="0" w:type="auto"/>
        <w:tblLook w:val="04A0"/>
      </w:tblPr>
      <w:tblGrid>
        <w:gridCol w:w="888"/>
        <w:gridCol w:w="5397"/>
        <w:gridCol w:w="1689"/>
        <w:gridCol w:w="1597"/>
      </w:tblGrid>
      <w:tr w:rsidR="00AD0C84" w:rsidRPr="00AD0C84" w:rsidTr="00E80F23">
        <w:tc>
          <w:tcPr>
            <w:tcW w:w="888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689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</w:tr>
      <w:tr w:rsidR="00AD0C84" w:rsidRPr="00AD0C84" w:rsidTr="00E80F23">
        <w:tc>
          <w:tcPr>
            <w:tcW w:w="888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Страна в Южном полушарии на одноименном континенте. Берега омываются двумя океанами – Тихим и Индийским. В состав государства входят также несколько островов. </w:t>
            </w:r>
          </w:p>
        </w:tc>
        <w:tc>
          <w:tcPr>
            <w:tcW w:w="1689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84" w:rsidRPr="00AD0C84" w:rsidTr="00E80F23">
        <w:tc>
          <w:tcPr>
            <w:tcW w:w="888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Страна на юге Европы, имеет выход в пять морей, граничит с четырьмя государствами. Страна находится в экономическом кризисе. Существенная доля доходов приходится на поступления из сферы туризма.</w:t>
            </w:r>
          </w:p>
        </w:tc>
        <w:tc>
          <w:tcPr>
            <w:tcW w:w="1689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84" w:rsidRPr="00AD0C84" w:rsidTr="00E80F23">
        <w:tc>
          <w:tcPr>
            <w:tcW w:w="888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Страна в Центральной Азии. Не имеет выхода к морю. В 80-90-х годах в стране господствовал режим талибов, который был свергнут лишь в 2002 году. Сейчас на территории государства продолжаются идти гражданские войны.</w:t>
            </w:r>
          </w:p>
        </w:tc>
        <w:tc>
          <w:tcPr>
            <w:tcW w:w="1689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84" w:rsidRPr="00AD0C84" w:rsidTr="00E80F23">
        <w:tc>
          <w:tcPr>
            <w:tcW w:w="888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Страна на востоке Азии. Есть выходы в три моря, один залив и один пролив. На данный момент является мировым промышленным лидером в различных областях. </w:t>
            </w:r>
          </w:p>
        </w:tc>
        <w:tc>
          <w:tcPr>
            <w:tcW w:w="1689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84" w:rsidRPr="00AD0C84" w:rsidTr="00E80F23">
        <w:tc>
          <w:tcPr>
            <w:tcW w:w="888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Страна, расположенная на двух континентах. Большую часть истории входила в состав Османской империи. </w:t>
            </w:r>
          </w:p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экономике – сельское хозяйство, промышленность, сфера услуг, строительство, а также туризм.</w:t>
            </w:r>
          </w:p>
        </w:tc>
        <w:tc>
          <w:tcPr>
            <w:tcW w:w="1689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84" w:rsidRPr="00AD0C84" w:rsidTr="00E80F23">
        <w:tc>
          <w:tcPr>
            <w:tcW w:w="888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Страна в центре Азии. Имеет границы с двумя государствами. Выхода к морю нет. </w:t>
            </w:r>
          </w:p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направлениями в экономике являются сельское хозяйство и добыча полезных ископаемых. Успешно экспортируют меха, кашемир, шкуры, продукты животного происхождения. </w:t>
            </w:r>
          </w:p>
        </w:tc>
        <w:tc>
          <w:tcPr>
            <w:tcW w:w="1689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84" w:rsidRPr="00AD0C84" w:rsidTr="00E80F23">
        <w:tc>
          <w:tcPr>
            <w:tcW w:w="888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84">
              <w:rPr>
                <w:rFonts w:ascii="Times New Roman" w:hAnsi="Times New Roman" w:cs="Times New Roman"/>
                <w:sz w:val="24"/>
                <w:szCs w:val="24"/>
              </w:rPr>
              <w:t>Страна на юго-западе Азии на Ближнем Востоке. Побережье омывается Средиземным морем. Страна является первой в рейтинге государств охране геотермальной энергетике и водных ресурсов. Значительную прибыль стране приносит туризм. Страна считается центром паломничества у христиан, что также приносит немалый доход государству.</w:t>
            </w:r>
          </w:p>
        </w:tc>
        <w:tc>
          <w:tcPr>
            <w:tcW w:w="1689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D0C84" w:rsidRPr="00AD0C84" w:rsidRDefault="00AD0C84" w:rsidP="00E8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C84" w:rsidRPr="00AD0C84" w:rsidRDefault="00AD0C84" w:rsidP="00AD0C84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</w:p>
    <w:p w:rsidR="00E8187B" w:rsidRDefault="00E8187B" w:rsidP="00AD0C84">
      <w:pPr>
        <w:shd w:val="clear" w:color="auto" w:fill="FFFFFF"/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hd w:val="clear" w:color="auto" w:fill="FFFFFF"/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hd w:val="clear" w:color="auto" w:fill="FFFFFF"/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hd w:val="clear" w:color="auto" w:fill="FFFFFF"/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hd w:val="clear" w:color="auto" w:fill="FFFFFF"/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E8187B" w:rsidRDefault="00E8187B" w:rsidP="00AD0C84">
      <w:pPr>
        <w:shd w:val="clear" w:color="auto" w:fill="FFFFFF"/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D0C84" w:rsidRPr="00AD0C84" w:rsidRDefault="00AD0C84" w:rsidP="00AD0C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lastRenderedPageBreak/>
        <w:t xml:space="preserve">Задание 5. </w:t>
      </w:r>
      <w:r w:rsidRPr="00AD0C84">
        <w:rPr>
          <w:rFonts w:ascii="Times New Roman" w:hAnsi="Times New Roman" w:cs="Times New Roman"/>
          <w:color w:val="000000"/>
          <w:sz w:val="24"/>
          <w:szCs w:val="24"/>
        </w:rPr>
        <w:t>Эти два государства являются одними из беднейших в мире, не имеют выхода к Мировому океану, но никогда не были колониями. На значительной части их территории преобладает высокогорный рельеф, который способствовал развитию горного туризма в одной стране, ставшего для неё основным источником внешних доходов, и наоборот, усиливает изолированность и политическую раздробленность другой страны, три десятилетия охваченной гражданской войной.</w:t>
      </w:r>
    </w:p>
    <w:p w:rsidR="00AD0C84" w:rsidRPr="00AD0C84" w:rsidRDefault="00AD0C84" w:rsidP="00AD0C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C84">
        <w:rPr>
          <w:rFonts w:ascii="Times New Roman" w:hAnsi="Times New Roman" w:cs="Times New Roman"/>
          <w:color w:val="000000"/>
          <w:sz w:val="24"/>
          <w:szCs w:val="24"/>
        </w:rPr>
        <w:t>Назовите эти страны_____________________________</w:t>
      </w:r>
    </w:p>
    <w:p w:rsidR="00AD0C84" w:rsidRPr="00AD0C84" w:rsidRDefault="00AD0C84" w:rsidP="00AD0C8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C84">
        <w:rPr>
          <w:rFonts w:ascii="Times New Roman" w:hAnsi="Times New Roman" w:cs="Times New Roman"/>
          <w:color w:val="000000"/>
          <w:sz w:val="24"/>
          <w:szCs w:val="24"/>
        </w:rPr>
        <w:t>Охарактеризуйте основные особенности их отраслевой и территориальной структуры хозяйства___________________________________________________________________________________________________________________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E8187B" w:rsidRDefault="00AD0C84" w:rsidP="00E8187B">
      <w:pPr>
        <w:pStyle w:val="a3"/>
        <w:ind w:left="0" w:firstLine="709"/>
        <w:rPr>
          <w:rFonts w:ascii="Times New Roman" w:eastAsia="Arial-BoldMT" w:hAnsi="Times New Roman" w:cs="Times New Roman"/>
          <w:bCs/>
          <w:sz w:val="24"/>
          <w:szCs w:val="24"/>
        </w:rPr>
      </w:pPr>
      <w:r w:rsidRPr="00AD0C84">
        <w:rPr>
          <w:rFonts w:ascii="Times New Roman" w:hAnsi="Times New Roman" w:cs="Times New Roman"/>
          <w:b/>
          <w:color w:val="000000"/>
          <w:sz w:val="24"/>
          <w:szCs w:val="24"/>
        </w:rPr>
        <w:t>Задание 6.</w:t>
      </w:r>
      <w:r w:rsidRPr="00AD0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C84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Практическое задание 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по топографической карте</w:t>
      </w:r>
      <w:r w:rsidR="00E8187B" w:rsidRPr="00E8187B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</w:p>
    <w:p w:rsidR="00E8187B" w:rsidRPr="00AD0C84" w:rsidRDefault="00E8187B" w:rsidP="00E81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>По фрагменту топографической карты:</w:t>
      </w:r>
    </w:p>
    <w:p w:rsidR="00E8187B" w:rsidRPr="00AD0C84" w:rsidRDefault="00E8187B" w:rsidP="00E81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  <w:r w:rsidRPr="00AD0C84">
        <w:rPr>
          <w:rFonts w:ascii="Times New Roman" w:hAnsi="Times New Roman" w:cs="Times New Roman"/>
          <w:sz w:val="24"/>
          <w:szCs w:val="24"/>
        </w:rPr>
        <w:t xml:space="preserve">Определите субъект РФ. </w:t>
      </w:r>
    </w:p>
    <w:p w:rsidR="00E8187B" w:rsidRPr="00AD0C84" w:rsidRDefault="00E8187B" w:rsidP="00E81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sz w:val="24"/>
          <w:szCs w:val="24"/>
        </w:rPr>
        <w:t xml:space="preserve">Определите расстояние между горизонталями. </w:t>
      </w:r>
    </w:p>
    <w:p w:rsidR="00E8187B" w:rsidRPr="00AD0C84" w:rsidRDefault="00E8187B" w:rsidP="00E81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sz w:val="24"/>
          <w:szCs w:val="24"/>
        </w:rPr>
        <w:t xml:space="preserve">Вычислите максимальный перепад высот на территории, изображенной на карте. </w:t>
      </w:r>
    </w:p>
    <w:p w:rsidR="00E8187B" w:rsidRPr="00AD0C84" w:rsidRDefault="00E8187B" w:rsidP="00E818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C84">
        <w:rPr>
          <w:rFonts w:ascii="Times New Roman" w:hAnsi="Times New Roman" w:cs="Times New Roman"/>
          <w:sz w:val="24"/>
          <w:szCs w:val="24"/>
        </w:rPr>
        <w:t>Определите по каким направлениям течет река Ко: первый участок– до впадения в нее Наргозину, второй участок – впадение реки Ко в Сыду.</w:t>
      </w:r>
    </w:p>
    <w:p w:rsidR="00AD0C84" w:rsidRDefault="00AD0C84" w:rsidP="00E8187B">
      <w:pPr>
        <w:pStyle w:val="a3"/>
        <w:ind w:left="0"/>
        <w:rPr>
          <w:rFonts w:ascii="Times New Roman" w:eastAsia="Arial-BoldMT" w:hAnsi="Times New Roman" w:cs="Times New Roman"/>
          <w:bCs/>
          <w:sz w:val="24"/>
          <w:szCs w:val="24"/>
        </w:rPr>
      </w:pPr>
      <w:r w:rsidRPr="00AD0C84">
        <w:rPr>
          <w:rFonts w:ascii="Times New Roman" w:eastAsia="Arial-BoldMT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324475" cy="5105400"/>
            <wp:effectExtent l="19050" t="0" r="9525" b="0"/>
            <wp:docPr id="9" name="Рисунок 1" descr="http://phototops.ru/gavis/proekty/sajbar/albom_karta4/original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hototops.ru/gavis/proekty/sajbar/albom_karta4/original/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51" cy="511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C84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</w:p>
    <w:p w:rsidR="00530DCC" w:rsidRDefault="00530DCC" w:rsidP="00E8187B">
      <w:pPr>
        <w:pStyle w:val="a3"/>
        <w:ind w:left="0"/>
        <w:rPr>
          <w:rFonts w:ascii="Times New Roman" w:eastAsia="Arial-BoldMT" w:hAnsi="Times New Roman" w:cs="Times New Roman"/>
          <w:bCs/>
          <w:sz w:val="24"/>
          <w:szCs w:val="24"/>
        </w:rPr>
      </w:pPr>
    </w:p>
    <w:p w:rsidR="00530DCC" w:rsidRDefault="00530DCC" w:rsidP="00E8187B">
      <w:pPr>
        <w:pStyle w:val="a3"/>
        <w:ind w:left="0"/>
        <w:rPr>
          <w:rFonts w:ascii="Times New Roman" w:eastAsia="Arial-BoldMT" w:hAnsi="Times New Roman" w:cs="Times New Roman"/>
          <w:bCs/>
          <w:sz w:val="24"/>
          <w:szCs w:val="24"/>
        </w:rPr>
      </w:pPr>
    </w:p>
    <w:p w:rsidR="00530DCC" w:rsidRDefault="00530DCC" w:rsidP="00530DCC">
      <w:pPr>
        <w:rPr>
          <w:b/>
          <w:bCs/>
        </w:rPr>
      </w:pPr>
    </w:p>
    <w:p w:rsidR="00530DCC" w:rsidRDefault="00530DCC" w:rsidP="00530DCC">
      <w:pPr>
        <w:rPr>
          <w:b/>
          <w:bCs/>
        </w:rPr>
      </w:pPr>
    </w:p>
    <w:p w:rsidR="00530DCC" w:rsidRDefault="00530DCC" w:rsidP="00530D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30DCC" w:rsidRDefault="00530DCC" w:rsidP="00530D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30DCC" w:rsidRDefault="00530DCC" w:rsidP="00530D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30DCC" w:rsidRDefault="00530DCC" w:rsidP="00530D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30DCC" w:rsidRDefault="00530DCC" w:rsidP="00530D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30DCC" w:rsidRDefault="00530DCC" w:rsidP="00530D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30DCC" w:rsidRDefault="00530DCC" w:rsidP="00530D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30DCC" w:rsidRDefault="00530DCC" w:rsidP="00530D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30DCC" w:rsidRDefault="00530DCC" w:rsidP="00530D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30DCC" w:rsidRPr="00D67AD8" w:rsidRDefault="00530DCC" w:rsidP="00530D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67AD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КРИТЕРИИ И МЕТОДИКА ОЦЕНИВАНИЯ</w:t>
      </w:r>
    </w:p>
    <w:p w:rsidR="00530DCC" w:rsidRPr="00D67AD8" w:rsidRDefault="00530DCC" w:rsidP="00530D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67AD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ВЫПОЛНЕННЫХ ОЛИМПИАДНЫХ ЗАДАНИЙ ТЕОРЕТИЧЕСКОГО ТУРА</w:t>
      </w:r>
    </w:p>
    <w:p w:rsidR="00530DCC" w:rsidRPr="00D67AD8" w:rsidRDefault="00530DCC" w:rsidP="00530D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67AD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возрастной группы (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10-11 </w:t>
      </w:r>
      <w:r w:rsidRPr="00D67AD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класс) _</w:t>
      </w:r>
      <w:r w:rsidRPr="00D67A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муниципального</w:t>
      </w:r>
      <w:r w:rsidRPr="00D67AD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этапа всероссийской олимпиады школьников по географии</w:t>
      </w:r>
    </w:p>
    <w:p w:rsidR="00530DCC" w:rsidRPr="00D67AD8" w:rsidRDefault="00530DCC" w:rsidP="00530DCC">
      <w:pPr>
        <w:spacing w:after="0" w:line="360" w:lineRule="auto"/>
        <w:jc w:val="center"/>
        <w:rPr>
          <w:rFonts w:ascii="Times New Roman" w:eastAsia="Arial-BoldMT" w:hAnsi="Times New Roman" w:cs="Times New Roman"/>
          <w:b/>
          <w:bCs/>
          <w:sz w:val="26"/>
          <w:szCs w:val="26"/>
        </w:rPr>
      </w:pPr>
      <w:r w:rsidRPr="00D67AD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2021/2022 учебный год</w:t>
      </w:r>
    </w:p>
    <w:p w:rsidR="00530DCC" w:rsidRDefault="00530DCC" w:rsidP="00530DCC">
      <w:pPr>
        <w:rPr>
          <w:b/>
          <w:bCs/>
        </w:rPr>
      </w:pPr>
    </w:p>
    <w:p w:rsidR="00530DCC" w:rsidRDefault="00530DCC" w:rsidP="00530DCC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530DCC" w:rsidRPr="000B26AA" w:rsidRDefault="00530DCC" w:rsidP="00530DCC">
      <w:pPr>
        <w:pStyle w:val="Default"/>
        <w:jc w:val="center"/>
        <w:rPr>
          <w:b/>
          <w:bCs/>
        </w:rPr>
      </w:pPr>
    </w:p>
    <w:p w:rsidR="00530DCC" w:rsidRPr="000B26AA" w:rsidRDefault="00530DCC" w:rsidP="00530DCC">
      <w:pPr>
        <w:pStyle w:val="Default"/>
        <w:jc w:val="center"/>
      </w:pPr>
      <w:r w:rsidRPr="000B26AA">
        <w:rPr>
          <w:b/>
          <w:bCs/>
        </w:rPr>
        <w:t>Тестовая часть</w:t>
      </w:r>
    </w:p>
    <w:p w:rsidR="00530DCC" w:rsidRPr="000B26AA" w:rsidRDefault="00530DCC" w:rsidP="0053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AA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530DCC" w:rsidRPr="000B26AA" w:rsidRDefault="00530DCC" w:rsidP="00530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AA">
        <w:rPr>
          <w:rFonts w:ascii="Times New Roman" w:hAnsi="Times New Roman" w:cs="Times New Roman"/>
          <w:sz w:val="24"/>
          <w:szCs w:val="24"/>
        </w:rPr>
        <w:t xml:space="preserve">За каждый правильный ответ </w:t>
      </w:r>
      <w:r w:rsidRPr="000B26AA">
        <w:rPr>
          <w:rFonts w:ascii="Times New Roman" w:hAnsi="Times New Roman" w:cs="Times New Roman"/>
          <w:b/>
          <w:bCs/>
          <w:sz w:val="24"/>
          <w:szCs w:val="24"/>
        </w:rPr>
        <w:t xml:space="preserve">1 балл </w:t>
      </w:r>
    </w:p>
    <w:p w:rsidR="00530DCC" w:rsidRPr="000B26AA" w:rsidRDefault="00530DCC" w:rsidP="00530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AA">
        <w:rPr>
          <w:rFonts w:ascii="Times New Roman" w:hAnsi="Times New Roman" w:cs="Times New Roman"/>
          <w:b/>
          <w:bCs/>
          <w:sz w:val="24"/>
          <w:szCs w:val="24"/>
        </w:rPr>
        <w:t>Максимум 21 балл</w:t>
      </w:r>
    </w:p>
    <w:p w:rsidR="00530DCC" w:rsidRPr="000B26AA" w:rsidRDefault="00530DCC" w:rsidP="00530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10"/>
        <w:gridCol w:w="1605"/>
        <w:gridCol w:w="2700"/>
        <w:gridCol w:w="1890"/>
        <w:gridCol w:w="1966"/>
      </w:tblGrid>
      <w:tr w:rsidR="00530DCC" w:rsidRPr="000B26AA" w:rsidTr="00BB1109">
        <w:trPr>
          <w:trHeight w:val="756"/>
        </w:trPr>
        <w:tc>
          <w:tcPr>
            <w:tcW w:w="1410" w:type="dxa"/>
          </w:tcPr>
          <w:p w:rsidR="00530DCC" w:rsidRPr="000B26AA" w:rsidRDefault="00530DCC" w:rsidP="00BB1109">
            <w:pPr>
              <w:pStyle w:val="Default"/>
              <w:rPr>
                <w:sz w:val="28"/>
                <w:szCs w:val="28"/>
              </w:rPr>
            </w:pPr>
            <w:r w:rsidRPr="000B26AA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605" w:type="dxa"/>
          </w:tcPr>
          <w:p w:rsidR="00530DCC" w:rsidRPr="000B26AA" w:rsidRDefault="00530DCC" w:rsidP="00BB1109">
            <w:pPr>
              <w:pStyle w:val="Default"/>
              <w:rPr>
                <w:sz w:val="28"/>
                <w:szCs w:val="28"/>
              </w:rPr>
            </w:pPr>
            <w:r w:rsidRPr="000B26AA">
              <w:rPr>
                <w:b/>
                <w:bCs/>
                <w:sz w:val="28"/>
                <w:szCs w:val="28"/>
              </w:rPr>
              <w:t xml:space="preserve">Ответ </w:t>
            </w:r>
          </w:p>
          <w:p w:rsidR="00530DCC" w:rsidRPr="000B26AA" w:rsidRDefault="00530DCC" w:rsidP="00BB1109">
            <w:pPr>
              <w:pStyle w:val="Default"/>
              <w:rPr>
                <w:sz w:val="28"/>
                <w:szCs w:val="28"/>
              </w:rPr>
            </w:pPr>
            <w:r w:rsidRPr="000B26AA">
              <w:rPr>
                <w:b/>
                <w:bCs/>
                <w:sz w:val="28"/>
                <w:szCs w:val="28"/>
              </w:rPr>
              <w:t xml:space="preserve">(А – Г) </w:t>
            </w: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</w:tcPr>
          <w:p w:rsidR="00530DCC" w:rsidRPr="000B26AA" w:rsidRDefault="00530DCC" w:rsidP="00BB1109">
            <w:pPr>
              <w:pStyle w:val="Default"/>
              <w:rPr>
                <w:sz w:val="28"/>
                <w:szCs w:val="28"/>
              </w:rPr>
            </w:pPr>
            <w:r w:rsidRPr="000B26AA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966" w:type="dxa"/>
          </w:tcPr>
          <w:p w:rsidR="00530DCC" w:rsidRPr="000B26AA" w:rsidRDefault="00530DCC" w:rsidP="00BB1109">
            <w:pPr>
              <w:pStyle w:val="Default"/>
              <w:rPr>
                <w:sz w:val="28"/>
                <w:szCs w:val="28"/>
              </w:rPr>
            </w:pPr>
            <w:r w:rsidRPr="000B26AA">
              <w:rPr>
                <w:b/>
                <w:bCs/>
                <w:sz w:val="28"/>
                <w:szCs w:val="28"/>
              </w:rPr>
              <w:t xml:space="preserve">Ответ </w:t>
            </w:r>
          </w:p>
          <w:p w:rsidR="00530DCC" w:rsidRPr="000B26AA" w:rsidRDefault="00530DCC" w:rsidP="00BB1109">
            <w:pPr>
              <w:pStyle w:val="Default"/>
              <w:rPr>
                <w:sz w:val="28"/>
                <w:szCs w:val="28"/>
              </w:rPr>
            </w:pPr>
            <w:r w:rsidRPr="000B26AA">
              <w:rPr>
                <w:b/>
                <w:bCs/>
                <w:sz w:val="28"/>
                <w:szCs w:val="28"/>
              </w:rPr>
              <w:t xml:space="preserve">(А – Г) </w:t>
            </w:r>
          </w:p>
        </w:tc>
      </w:tr>
      <w:tr w:rsidR="00530DCC" w:rsidRPr="000B26AA" w:rsidTr="00BB1109">
        <w:tc>
          <w:tcPr>
            <w:tcW w:w="141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1605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B26A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1966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</w:tr>
      <w:tr w:rsidR="00530DCC" w:rsidRPr="000B26AA" w:rsidTr="00BB1109">
        <w:tc>
          <w:tcPr>
            <w:tcW w:w="141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605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B26A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966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  <w:tr w:rsidR="00530DCC" w:rsidRPr="000B26AA" w:rsidTr="00BB1109">
        <w:tc>
          <w:tcPr>
            <w:tcW w:w="141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1605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1966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530DCC" w:rsidRPr="000B26AA" w:rsidTr="00BB1109">
        <w:tc>
          <w:tcPr>
            <w:tcW w:w="141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1605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1966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  <w:tr w:rsidR="00530DCC" w:rsidRPr="000B26AA" w:rsidTr="00BB1109">
        <w:tc>
          <w:tcPr>
            <w:tcW w:w="141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1605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</w:tc>
        <w:tc>
          <w:tcPr>
            <w:tcW w:w="1966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</w:tr>
      <w:tr w:rsidR="00530DCC" w:rsidRPr="000B26AA" w:rsidTr="00BB1109">
        <w:tc>
          <w:tcPr>
            <w:tcW w:w="141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1605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</w:p>
        </w:tc>
        <w:tc>
          <w:tcPr>
            <w:tcW w:w="1966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</w:tr>
      <w:tr w:rsidR="00530DCC" w:rsidRPr="000B26AA" w:rsidTr="00BB1109">
        <w:tc>
          <w:tcPr>
            <w:tcW w:w="141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1605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17.</w:t>
            </w:r>
          </w:p>
        </w:tc>
        <w:tc>
          <w:tcPr>
            <w:tcW w:w="1966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530DCC" w:rsidRPr="000B26AA" w:rsidTr="00BB1109">
        <w:tc>
          <w:tcPr>
            <w:tcW w:w="141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1605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18.</w:t>
            </w:r>
          </w:p>
        </w:tc>
        <w:tc>
          <w:tcPr>
            <w:tcW w:w="1966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</w:tr>
      <w:tr w:rsidR="00530DCC" w:rsidRPr="000B26AA" w:rsidTr="00BB1109">
        <w:tc>
          <w:tcPr>
            <w:tcW w:w="141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1605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19.</w:t>
            </w:r>
          </w:p>
        </w:tc>
        <w:tc>
          <w:tcPr>
            <w:tcW w:w="1966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  <w:tr w:rsidR="00530DCC" w:rsidRPr="000B26AA" w:rsidTr="00BB1109">
        <w:tc>
          <w:tcPr>
            <w:tcW w:w="141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1605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20.</w:t>
            </w:r>
          </w:p>
        </w:tc>
        <w:tc>
          <w:tcPr>
            <w:tcW w:w="1966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530DCC" w:rsidRPr="000B26AA" w:rsidTr="00BB1109">
        <w:trPr>
          <w:gridBefore w:val="3"/>
          <w:wBefore w:w="5715" w:type="dxa"/>
        </w:trPr>
        <w:tc>
          <w:tcPr>
            <w:tcW w:w="1890" w:type="dxa"/>
          </w:tcPr>
          <w:p w:rsidR="00530DCC" w:rsidRPr="000B26AA" w:rsidRDefault="00530DCC" w:rsidP="00BB1109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21.</w:t>
            </w:r>
          </w:p>
        </w:tc>
        <w:tc>
          <w:tcPr>
            <w:tcW w:w="1966" w:type="dxa"/>
          </w:tcPr>
          <w:p w:rsidR="00530DCC" w:rsidRPr="000B26AA" w:rsidRDefault="00530DCC" w:rsidP="00BB11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6AA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</w:tbl>
    <w:p w:rsidR="00530DCC" w:rsidRPr="000B26AA" w:rsidRDefault="00530DCC" w:rsidP="00530DCC">
      <w:pPr>
        <w:jc w:val="center"/>
        <w:rPr>
          <w:rFonts w:ascii="Times New Roman" w:hAnsi="Times New Roman" w:cs="Times New Roman"/>
        </w:rPr>
      </w:pPr>
    </w:p>
    <w:p w:rsidR="00530DCC" w:rsidRPr="000B26AA" w:rsidRDefault="00530DCC" w:rsidP="00530DCC">
      <w:pPr>
        <w:rPr>
          <w:rFonts w:ascii="Times New Roman" w:hAnsi="Times New Roman" w:cs="Times New Roman"/>
        </w:rPr>
      </w:pPr>
      <w:r w:rsidRPr="000B26AA">
        <w:rPr>
          <w:rFonts w:ascii="Times New Roman" w:hAnsi="Times New Roman" w:cs="Times New Roman"/>
        </w:rPr>
        <w:br w:type="page"/>
      </w:r>
    </w:p>
    <w:p w:rsidR="00530DCC" w:rsidRDefault="00530DCC" w:rsidP="00530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530DCC" w:rsidRPr="000B26AA" w:rsidRDefault="00530DCC" w:rsidP="00530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0B26AA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ТЕОРЕТИЧЕСКАЯ ЧАСТЬ </w:t>
      </w:r>
    </w:p>
    <w:p w:rsidR="00530DCC" w:rsidRPr="000B26AA" w:rsidRDefault="00530DCC" w:rsidP="00530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0B26AA">
        <w:rPr>
          <w:rFonts w:ascii="Times New Roman" w:eastAsia="Arial-BoldMT" w:hAnsi="Times New Roman" w:cs="Times New Roman"/>
          <w:b/>
          <w:bCs/>
          <w:sz w:val="24"/>
          <w:szCs w:val="24"/>
        </w:rPr>
        <w:t>10-11 класс</w:t>
      </w:r>
    </w:p>
    <w:p w:rsidR="00530DCC" w:rsidRPr="00D67AD8" w:rsidRDefault="00530DCC" w:rsidP="00530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6"/>
          <w:szCs w:val="26"/>
        </w:rPr>
      </w:pPr>
      <w:r w:rsidRPr="000B26AA">
        <w:rPr>
          <w:rFonts w:ascii="Times New Roman" w:eastAsia="Arial-BoldMT" w:hAnsi="Times New Roman" w:cs="Times New Roman"/>
          <w:b/>
          <w:bCs/>
          <w:sz w:val="24"/>
          <w:szCs w:val="24"/>
        </w:rPr>
        <w:t>Максимальное количество</w:t>
      </w:r>
      <w:r w:rsidRPr="00D67AD8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баллов – 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86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0B26AA">
        <w:rPr>
          <w:rFonts w:ascii="Times New Roman" w:eastAsia="Arial-BoldMT" w:hAnsi="Times New Roman" w:cs="Times New Roman"/>
          <w:b/>
          <w:bCs/>
          <w:sz w:val="26"/>
          <w:szCs w:val="26"/>
        </w:rPr>
        <w:t>Задание 1.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0B26AA">
        <w:rPr>
          <w:rFonts w:ascii="Times New Roman" w:eastAsia="Arial-BoldMT" w:hAnsi="Times New Roman" w:cs="Times New Roman"/>
          <w:bCs/>
          <w:sz w:val="24"/>
          <w:szCs w:val="24"/>
        </w:rPr>
        <w:t>Как называются: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0B26AA">
        <w:rPr>
          <w:rFonts w:ascii="Times New Roman" w:eastAsia="Arial-BoldMT" w:hAnsi="Times New Roman" w:cs="Times New Roman"/>
          <w:bCs/>
          <w:sz w:val="24"/>
          <w:szCs w:val="24"/>
          <w:u w:val="single"/>
        </w:rPr>
        <w:t xml:space="preserve"> Остров</w:t>
      </w:r>
      <w:r w:rsidRPr="000B26AA">
        <w:rPr>
          <w:rFonts w:ascii="Times New Roman" w:eastAsia="Arial-BoldMT" w:hAnsi="Times New Roman" w:cs="Times New Roman"/>
          <w:bCs/>
          <w:sz w:val="24"/>
          <w:szCs w:val="24"/>
        </w:rPr>
        <w:t xml:space="preserve">    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>Калимантан (</w:t>
      </w: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1 балл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>)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</w:pPr>
      <w:r w:rsidRPr="000B26AA">
        <w:rPr>
          <w:rFonts w:ascii="Times New Roman" w:eastAsia="Arial-BoldMT" w:hAnsi="Times New Roman" w:cs="Times New Roman"/>
          <w:bCs/>
          <w:sz w:val="24"/>
          <w:szCs w:val="24"/>
          <w:u w:val="single"/>
        </w:rPr>
        <w:t>Архипела</w:t>
      </w:r>
      <w:r w:rsidRPr="000B26AA">
        <w:rPr>
          <w:rFonts w:ascii="Times New Roman" w:eastAsia="Arial-BoldMT" w:hAnsi="Times New Roman" w:cs="Times New Roman"/>
          <w:bCs/>
          <w:sz w:val="24"/>
          <w:szCs w:val="24"/>
        </w:rPr>
        <w:t xml:space="preserve">г 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>Малайский архипелаг (также правильно Зондские или Большие Зондские острова) (</w:t>
      </w: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2 балла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 xml:space="preserve">. Дополнительно </w:t>
      </w: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0,5 балла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 xml:space="preserve"> за доп правильные названия) (</w:t>
      </w: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всего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 xml:space="preserve"> </w:t>
      </w: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3 балла)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0B26AA">
        <w:rPr>
          <w:rFonts w:ascii="Times New Roman" w:eastAsia="Arial-BoldMT" w:hAnsi="Times New Roman" w:cs="Times New Roman"/>
          <w:bCs/>
          <w:sz w:val="24"/>
          <w:szCs w:val="24"/>
          <w:u w:val="single"/>
        </w:rPr>
        <w:t>Страны</w:t>
      </w:r>
      <w:r w:rsidRPr="000B26AA">
        <w:rPr>
          <w:rFonts w:ascii="Times New Roman" w:eastAsia="Arial-BoldMT" w:hAnsi="Times New Roman" w:cs="Times New Roman"/>
          <w:bCs/>
          <w:sz w:val="24"/>
          <w:szCs w:val="24"/>
        </w:rPr>
        <w:t xml:space="preserve">, которые делят его между собой 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 xml:space="preserve">Малайзия, Индонезия, Бруней (по </w:t>
      </w: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1 баллу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 xml:space="preserve"> за страну) </w:t>
      </w: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3 балла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</w:pPr>
      <w:r w:rsidRPr="000B26AA">
        <w:rPr>
          <w:rFonts w:ascii="Times New Roman" w:eastAsia="Arial-BoldMT" w:hAnsi="Times New Roman" w:cs="Times New Roman"/>
          <w:bCs/>
          <w:sz w:val="24"/>
          <w:szCs w:val="24"/>
        </w:rPr>
        <w:t xml:space="preserve">Какие </w:t>
      </w:r>
      <w:r w:rsidRPr="000B26AA">
        <w:rPr>
          <w:rFonts w:ascii="Times New Roman" w:eastAsia="Arial-BoldMT" w:hAnsi="Times New Roman" w:cs="Times New Roman"/>
          <w:bCs/>
          <w:sz w:val="24"/>
          <w:szCs w:val="24"/>
          <w:u w:val="single"/>
        </w:rPr>
        <w:t>моря</w:t>
      </w:r>
      <w:r w:rsidRPr="000B26AA">
        <w:rPr>
          <w:rFonts w:ascii="Times New Roman" w:eastAsia="Arial-BoldMT" w:hAnsi="Times New Roman" w:cs="Times New Roman"/>
          <w:bCs/>
          <w:sz w:val="24"/>
          <w:szCs w:val="24"/>
        </w:rPr>
        <w:t xml:space="preserve"> омывают его берега? 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 xml:space="preserve">Южно-Китайское, Яванское, Сулавеси, Сулу (по 1 балла за море) </w:t>
      </w: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4 балла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</w:pPr>
      <w:r w:rsidRPr="000B26AA">
        <w:rPr>
          <w:rFonts w:ascii="Times New Roman" w:eastAsia="Arial-BoldMT" w:hAnsi="Times New Roman" w:cs="Times New Roman"/>
          <w:bCs/>
          <w:sz w:val="24"/>
          <w:szCs w:val="24"/>
        </w:rPr>
        <w:t>Какую продукцию местного экспорта производят на лесных плантациях? _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>Натуральный каучкук (</w:t>
      </w: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1 балл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>)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</w:pP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Макс 12 баллов (1+3+3+4+1)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0B26AA">
        <w:rPr>
          <w:rFonts w:ascii="Times New Roman" w:eastAsia="Arial-BoldMT" w:hAnsi="Times New Roman" w:cs="Times New Roman"/>
          <w:b/>
          <w:bCs/>
          <w:sz w:val="24"/>
          <w:szCs w:val="24"/>
        </w:rPr>
        <w:t>Задание 2.</w:t>
      </w:r>
      <w:r w:rsidRPr="000B26AA">
        <w:rPr>
          <w:rFonts w:ascii="Times New Roman" w:eastAsia="Arial-BoldMT" w:hAnsi="Times New Roman" w:cs="Times New Roman"/>
          <w:bCs/>
          <w:sz w:val="24"/>
          <w:szCs w:val="24"/>
        </w:rPr>
        <w:t xml:space="preserve"> 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0B26AA">
        <w:rPr>
          <w:rFonts w:ascii="Times New Roman" w:eastAsia="Arial-BoldMT" w:hAnsi="Times New Roman" w:cs="Times New Roman"/>
          <w:bCs/>
          <w:sz w:val="24"/>
          <w:szCs w:val="24"/>
        </w:rPr>
        <w:t xml:space="preserve">А) Как называется река, на берегах которой расположен город? 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 xml:space="preserve">Дунай </w:t>
      </w: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(2 балла)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</w:pPr>
      <w:r w:rsidRPr="000B26AA">
        <w:rPr>
          <w:rFonts w:ascii="Times New Roman" w:eastAsia="Arial-BoldMT" w:hAnsi="Times New Roman" w:cs="Times New Roman"/>
          <w:bCs/>
          <w:sz w:val="24"/>
          <w:szCs w:val="24"/>
        </w:rPr>
        <w:t xml:space="preserve">Название столицы и страны 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 xml:space="preserve">Будапешт, Венгрия (по 1 баллу) </w:t>
      </w: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2 балла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 xml:space="preserve">Итого </w:t>
      </w: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4 балла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0B26AA">
        <w:rPr>
          <w:rFonts w:ascii="Times New Roman" w:eastAsia="Arial-BoldMT" w:hAnsi="Times New Roman" w:cs="Times New Roman"/>
          <w:bCs/>
          <w:sz w:val="24"/>
          <w:szCs w:val="24"/>
        </w:rPr>
        <w:t>В) Город на одноименном острове у тихоокеанских берегов Азии. Крупный морской порт, центр производства продукции точного машиностроения. Важный финансовый центр. В 1997 г. политический статус города изменился.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0B26AA">
        <w:rPr>
          <w:rFonts w:ascii="Times New Roman" w:eastAsia="Arial-BoldMT" w:hAnsi="Times New Roman" w:cs="Times New Roman"/>
          <w:bCs/>
          <w:sz w:val="24"/>
          <w:szCs w:val="24"/>
        </w:rPr>
        <w:t xml:space="preserve">Как называется город 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>Сянган (Гонконг) (</w:t>
      </w: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2 балла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 xml:space="preserve"> + доп </w:t>
      </w: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1 балл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 xml:space="preserve"> за новое название) </w:t>
      </w: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3 балла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0B26AA">
        <w:rPr>
          <w:rFonts w:ascii="Times New Roman" w:eastAsia="Arial-BoldMT" w:hAnsi="Times New Roman" w:cs="Times New Roman"/>
          <w:bCs/>
          <w:sz w:val="24"/>
          <w:szCs w:val="24"/>
        </w:rPr>
        <w:t xml:space="preserve">На берегу какого моря он расположен 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 xml:space="preserve">Южно-Китайское море </w:t>
      </w: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(1 балл)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</w:pPr>
      <w:r w:rsidRPr="000B26AA">
        <w:rPr>
          <w:rFonts w:ascii="Times New Roman" w:eastAsia="Arial-BoldMT" w:hAnsi="Times New Roman" w:cs="Times New Roman"/>
          <w:bCs/>
          <w:sz w:val="24"/>
          <w:szCs w:val="24"/>
        </w:rPr>
        <w:t xml:space="preserve">Как изменился политический статус этой территории 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>До 30 июня 1997 г.Сянган был британской колонией, а с 1 июля – часть Китая (</w:t>
      </w: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8 баллов за подробное пояснение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>)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</w:pP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 xml:space="preserve">Итого </w:t>
      </w: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12 баллов</w:t>
      </w:r>
      <w:r w:rsidRPr="000B26AA"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  <w:t xml:space="preserve">. 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</w:pPr>
      <w:r w:rsidRPr="000B26AA">
        <w:rPr>
          <w:rFonts w:ascii="Times New Roman" w:eastAsia="Arial-BoldMT" w:hAnsi="Times New Roman" w:cs="Times New Roman"/>
          <w:b/>
          <w:bCs/>
          <w:i/>
          <w:sz w:val="24"/>
          <w:szCs w:val="24"/>
          <w:u w:val="single"/>
        </w:rPr>
        <w:t>Макс (А+В) 16 баллов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i/>
          <w:sz w:val="24"/>
          <w:szCs w:val="24"/>
          <w:u w:val="single"/>
        </w:rPr>
      </w:pP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0B26AA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Задание 3. </w:t>
      </w:r>
    </w:p>
    <w:tbl>
      <w:tblPr>
        <w:tblW w:w="10490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5"/>
        <w:gridCol w:w="1276"/>
        <w:gridCol w:w="2694"/>
        <w:gridCol w:w="2551"/>
        <w:gridCol w:w="1276"/>
        <w:gridCol w:w="2268"/>
      </w:tblGrid>
      <w:tr w:rsidR="00530DCC" w:rsidRPr="000B26AA" w:rsidTr="00BB1109"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0B26AA">
              <w:rPr>
                <w:color w:val="333333"/>
              </w:rPr>
              <w:t>№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0B26AA">
              <w:rPr>
                <w:color w:val="333333"/>
              </w:rPr>
              <w:t>Название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0B26AA">
              <w:rPr>
                <w:color w:val="333333"/>
              </w:rPr>
              <w:t>природной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0B26AA">
              <w:rPr>
                <w:color w:val="333333"/>
              </w:rPr>
              <w:t>зоны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0B26AA">
              <w:rPr>
                <w:color w:val="333333"/>
              </w:rPr>
              <w:t>Растительность (</w:t>
            </w:r>
            <w:r w:rsidRPr="000B26AA">
              <w:rPr>
                <w:color w:val="333333"/>
                <w:u w:val="single"/>
              </w:rPr>
              <w:t>тип</w:t>
            </w:r>
            <w:r w:rsidRPr="000B26AA">
              <w:rPr>
                <w:color w:val="333333"/>
              </w:rPr>
              <w:t>,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0B26AA">
              <w:rPr>
                <w:color w:val="333333"/>
                <w:u w:val="single"/>
              </w:rPr>
              <w:t>преобладающие виды</w:t>
            </w:r>
            <w:r w:rsidRPr="000B26AA">
              <w:rPr>
                <w:color w:val="333333"/>
              </w:rPr>
              <w:t>)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0B26AA">
              <w:rPr>
                <w:color w:val="333333"/>
              </w:rPr>
              <w:t>Животный мир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0B26AA">
              <w:rPr>
                <w:color w:val="333333"/>
              </w:rPr>
              <w:t>(преобладающие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0B26AA">
              <w:rPr>
                <w:color w:val="333333"/>
              </w:rPr>
              <w:t>виды)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0B26AA">
              <w:rPr>
                <w:color w:val="333333"/>
              </w:rPr>
              <w:t>Почвы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0B26AA">
              <w:rPr>
                <w:color w:val="333333"/>
              </w:rPr>
              <w:t>(тип)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0B26AA">
              <w:rPr>
                <w:color w:val="333333"/>
              </w:rPr>
              <w:t>Виды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0B26AA">
              <w:rPr>
                <w:color w:val="333333"/>
              </w:rPr>
              <w:t>сельскохозяйственной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jc w:val="center"/>
              <w:rPr>
                <w:color w:val="333333"/>
              </w:rPr>
            </w:pPr>
            <w:r w:rsidRPr="000B26AA">
              <w:rPr>
                <w:color w:val="333333"/>
              </w:rPr>
              <w:t>деятельности</w:t>
            </w:r>
          </w:p>
        </w:tc>
      </w:tr>
      <w:tr w:rsidR="00530DCC" w:rsidRPr="000B26AA" w:rsidTr="00BB1109"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t>А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t>Зона степей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b/>
                <w:bCs/>
                <w:color w:val="333333"/>
              </w:rPr>
              <w:t>1балл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0B26AA">
              <w:rPr>
                <w:color w:val="333333"/>
              </w:rPr>
              <w:t>Травянистая растительность (степной)-</w:t>
            </w:r>
            <w:r w:rsidRPr="000B26AA">
              <w:rPr>
                <w:b/>
                <w:bCs/>
                <w:color w:val="333333"/>
              </w:rPr>
              <w:t xml:space="preserve">1 балл. 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t xml:space="preserve">Виды: ковыль, типчак, полынь, мятлик, овсяница, пырей.  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b/>
                <w:bCs/>
                <w:color w:val="333333"/>
              </w:rPr>
              <w:t>1 балл</w:t>
            </w:r>
            <w:r w:rsidRPr="000B26AA">
              <w:rPr>
                <w:rStyle w:val="apple-converted-space"/>
                <w:b/>
                <w:bCs/>
                <w:color w:val="333333"/>
              </w:rPr>
              <w:t> </w:t>
            </w:r>
            <w:r w:rsidRPr="000B26AA">
              <w:rPr>
                <w:color w:val="333333"/>
              </w:rPr>
              <w:t xml:space="preserve">(не менее 3-х соответствующих  видов)    </w:t>
            </w:r>
            <w:r w:rsidRPr="000B26AA">
              <w:rPr>
                <w:b/>
                <w:bCs/>
                <w:color w:val="333333"/>
              </w:rPr>
              <w:t>Мах-2 балла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t xml:space="preserve">дрофа, стрепет, жаворонок, грызуны (хомяк, суслик, тушканчики) заяц, лисица, степной волк 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b/>
                <w:bCs/>
                <w:color w:val="333333"/>
              </w:rPr>
              <w:t>1балл</w:t>
            </w:r>
            <w:r w:rsidRPr="000B26AA">
              <w:rPr>
                <w:rStyle w:val="apple-converted-space"/>
                <w:b/>
                <w:bCs/>
                <w:color w:val="333333"/>
              </w:rPr>
              <w:t> </w:t>
            </w:r>
            <w:r w:rsidRPr="000B26AA">
              <w:rPr>
                <w:color w:val="333333"/>
              </w:rPr>
              <w:t xml:space="preserve">(не менее 3-х соответствующих  видов)                      </w:t>
            </w:r>
            <w:r w:rsidRPr="000B26AA">
              <w:rPr>
                <w:b/>
                <w:bCs/>
                <w:color w:val="333333"/>
              </w:rPr>
              <w:t>Мах-1 балл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t>черноземы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b/>
                <w:bCs/>
                <w:color w:val="333333"/>
              </w:rPr>
              <w:t>1 балл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0B26AA">
              <w:rPr>
                <w:color w:val="333333"/>
              </w:rPr>
              <w:t xml:space="preserve">Растениеводство (зерновые и технические культуры), </w:t>
            </w:r>
            <w:r w:rsidRPr="000B26AA">
              <w:rPr>
                <w:b/>
                <w:bCs/>
                <w:color w:val="333333"/>
              </w:rPr>
              <w:t>1 балл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b/>
                <w:color w:val="333333"/>
              </w:rPr>
            </w:pPr>
            <w:r w:rsidRPr="000B26AA">
              <w:rPr>
                <w:color w:val="333333"/>
              </w:rPr>
              <w:t xml:space="preserve"> птицеводство, скотоводство  </w:t>
            </w:r>
            <w:r w:rsidRPr="000B26AA">
              <w:rPr>
                <w:b/>
                <w:bCs/>
                <w:color w:val="333333"/>
              </w:rPr>
              <w:t>1 балл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b/>
                <w:color w:val="333333"/>
              </w:rPr>
            </w:pPr>
            <w:r w:rsidRPr="000B26AA">
              <w:rPr>
                <w:b/>
                <w:bCs/>
                <w:color w:val="333333"/>
              </w:rPr>
              <w:t>Мах-2 балла</w:t>
            </w:r>
          </w:p>
        </w:tc>
      </w:tr>
      <w:tr w:rsidR="00530DCC" w:rsidRPr="000B26AA" w:rsidTr="00BB1109">
        <w:trPr>
          <w:trHeight w:val="865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t>Б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t>Зона тайги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b/>
                <w:bCs/>
                <w:color w:val="333333"/>
              </w:rPr>
              <w:t>1балл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lastRenderedPageBreak/>
              <w:t>Хвойные породы -</w:t>
            </w:r>
            <w:r w:rsidRPr="000B26AA">
              <w:rPr>
                <w:b/>
                <w:bCs/>
                <w:color w:val="333333"/>
              </w:rPr>
              <w:t>1балл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t xml:space="preserve">Виды: ель, лиственница, сосна, пихта.    </w:t>
            </w:r>
            <w:r w:rsidRPr="000B26AA">
              <w:rPr>
                <w:b/>
                <w:bCs/>
                <w:color w:val="333333"/>
              </w:rPr>
              <w:t>1балл</w:t>
            </w:r>
            <w:r w:rsidRPr="000B26AA">
              <w:rPr>
                <w:rStyle w:val="apple-converted-space"/>
                <w:b/>
                <w:bCs/>
                <w:color w:val="333333"/>
              </w:rPr>
              <w:t> </w:t>
            </w:r>
            <w:r w:rsidRPr="000B26AA">
              <w:rPr>
                <w:color w:val="333333"/>
              </w:rPr>
              <w:t xml:space="preserve">(не </w:t>
            </w:r>
            <w:r w:rsidRPr="000B26AA">
              <w:rPr>
                <w:color w:val="333333"/>
              </w:rPr>
              <w:lastRenderedPageBreak/>
              <w:t xml:space="preserve">менее 3-х соответствующих  видов)                     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t xml:space="preserve"> </w:t>
            </w:r>
            <w:r w:rsidRPr="000B26AA">
              <w:rPr>
                <w:b/>
                <w:bCs/>
                <w:color w:val="333333"/>
              </w:rPr>
              <w:t>Мах-2 б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lastRenderedPageBreak/>
              <w:t xml:space="preserve">соболь, белка, куница, лось, бурый медведь, росомаха, волк  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b/>
                <w:bCs/>
                <w:color w:val="333333"/>
              </w:rPr>
              <w:t>1балл</w:t>
            </w:r>
            <w:r w:rsidRPr="000B26AA">
              <w:rPr>
                <w:rStyle w:val="apple-converted-space"/>
                <w:b/>
                <w:bCs/>
                <w:color w:val="333333"/>
              </w:rPr>
              <w:t> </w:t>
            </w:r>
            <w:r w:rsidRPr="000B26AA">
              <w:rPr>
                <w:color w:val="333333"/>
              </w:rPr>
              <w:t xml:space="preserve">(не менее 3-х соответствующих  </w:t>
            </w:r>
            <w:r w:rsidRPr="000B26AA">
              <w:rPr>
                <w:color w:val="333333"/>
              </w:rPr>
              <w:lastRenderedPageBreak/>
              <w:t xml:space="preserve">видов)                      </w:t>
            </w:r>
            <w:r w:rsidRPr="000B26AA">
              <w:rPr>
                <w:b/>
                <w:bCs/>
                <w:color w:val="333333"/>
              </w:rPr>
              <w:t>Мах-1 б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lastRenderedPageBreak/>
              <w:t>Подзолис-тые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b/>
                <w:color w:val="333333"/>
              </w:rPr>
            </w:pPr>
            <w:r w:rsidRPr="000B26AA">
              <w:rPr>
                <w:b/>
                <w:color w:val="333333"/>
              </w:rPr>
              <w:t>1 балл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lastRenderedPageBreak/>
              <w:t>Развито охотничье хозяйство,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0B26AA">
              <w:rPr>
                <w:color w:val="333333"/>
              </w:rPr>
              <w:t xml:space="preserve">животноводство  </w:t>
            </w:r>
            <w:r w:rsidRPr="000B26AA">
              <w:rPr>
                <w:b/>
                <w:bCs/>
                <w:color w:val="333333"/>
              </w:rPr>
              <w:t xml:space="preserve">1балл, 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0B26AA">
              <w:rPr>
                <w:color w:val="333333"/>
              </w:rPr>
              <w:t xml:space="preserve">земледелие (на </w:t>
            </w:r>
            <w:r w:rsidRPr="000B26AA">
              <w:rPr>
                <w:color w:val="333333"/>
              </w:rPr>
              <w:lastRenderedPageBreak/>
              <w:t xml:space="preserve">юге)  </w:t>
            </w:r>
            <w:r w:rsidRPr="000B26AA">
              <w:rPr>
                <w:b/>
                <w:bCs/>
                <w:color w:val="333333"/>
              </w:rPr>
              <w:t xml:space="preserve">1 балл   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  <w:highlight w:val="yellow"/>
              </w:rPr>
            </w:pPr>
            <w:r w:rsidRPr="000B26AA">
              <w:rPr>
                <w:b/>
                <w:bCs/>
                <w:color w:val="333333"/>
              </w:rPr>
              <w:t>Мах-2 б</w:t>
            </w:r>
          </w:p>
        </w:tc>
      </w:tr>
      <w:tr w:rsidR="00530DCC" w:rsidRPr="000B26AA" w:rsidTr="00BB1109"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lastRenderedPageBreak/>
              <w:t>В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t>Зона саванн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b/>
                <w:bCs/>
                <w:color w:val="333333"/>
              </w:rPr>
              <w:t>1балл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0B26AA">
              <w:rPr>
                <w:color w:val="333333"/>
              </w:rPr>
              <w:t>Травянистая растительность с разбросанными деревьями-</w:t>
            </w:r>
            <w:r w:rsidRPr="000B26AA">
              <w:rPr>
                <w:rStyle w:val="apple-converted-space"/>
                <w:color w:val="333333"/>
              </w:rPr>
              <w:t> </w:t>
            </w:r>
            <w:r w:rsidRPr="000B26AA">
              <w:rPr>
                <w:b/>
                <w:bCs/>
                <w:color w:val="333333"/>
              </w:rPr>
              <w:t xml:space="preserve">1балл. 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b/>
                <w:bCs/>
                <w:color w:val="333333"/>
              </w:rPr>
              <w:t>Виды: б</w:t>
            </w:r>
            <w:r w:rsidRPr="000B26AA">
              <w:rPr>
                <w:color w:val="333333"/>
              </w:rPr>
              <w:t>аобаб, финиковая пальма, масличные пальмы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b/>
                <w:bCs/>
                <w:color w:val="333333"/>
              </w:rPr>
              <w:t>1балл</w:t>
            </w:r>
            <w:r w:rsidRPr="000B26AA">
              <w:rPr>
                <w:rStyle w:val="apple-converted-space"/>
                <w:b/>
                <w:bCs/>
                <w:color w:val="333333"/>
              </w:rPr>
              <w:t> </w:t>
            </w:r>
            <w:r w:rsidRPr="000B26AA">
              <w:rPr>
                <w:color w:val="333333"/>
              </w:rPr>
              <w:t xml:space="preserve">(не менее 3-х соответствующих  видов)        </w:t>
            </w:r>
            <w:r w:rsidRPr="000B26AA">
              <w:rPr>
                <w:b/>
                <w:bCs/>
                <w:color w:val="333333"/>
              </w:rPr>
              <w:t>Мах-2 балла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t xml:space="preserve">Антилопы, зебры, жирафы, слоны, буйволы, носороги, бегемоты, гепарды, шакалы, гиены, леопарды 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b/>
                <w:bCs/>
                <w:color w:val="333333"/>
              </w:rPr>
              <w:t>1балл</w:t>
            </w:r>
            <w:r w:rsidRPr="000B26AA">
              <w:rPr>
                <w:rStyle w:val="apple-converted-space"/>
                <w:b/>
                <w:bCs/>
                <w:color w:val="333333"/>
              </w:rPr>
              <w:t> </w:t>
            </w:r>
            <w:r w:rsidRPr="000B26AA">
              <w:rPr>
                <w:color w:val="333333"/>
              </w:rPr>
              <w:t xml:space="preserve">(не менее 3-х соответствующих  видов)                      </w:t>
            </w:r>
            <w:r w:rsidRPr="000B26AA">
              <w:rPr>
                <w:b/>
                <w:bCs/>
                <w:color w:val="333333"/>
              </w:rPr>
              <w:t>Мах-1 аллаб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t>Красные и красно-бурые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b/>
                <w:color w:val="333333"/>
              </w:rPr>
            </w:pPr>
            <w:r w:rsidRPr="000B26AA">
              <w:rPr>
                <w:b/>
                <w:color w:val="333333"/>
              </w:rPr>
              <w:t>1 балл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0B26AA">
              <w:rPr>
                <w:color w:val="333333"/>
              </w:rPr>
              <w:t xml:space="preserve">Выращивание культурных растений   </w:t>
            </w:r>
            <w:r w:rsidRPr="000B26AA">
              <w:rPr>
                <w:b/>
                <w:bCs/>
                <w:color w:val="333333"/>
              </w:rPr>
              <w:t xml:space="preserve">1 балл, 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t xml:space="preserve">скотоводство   </w:t>
            </w:r>
            <w:r w:rsidRPr="000B26AA">
              <w:rPr>
                <w:b/>
                <w:bCs/>
                <w:color w:val="333333"/>
              </w:rPr>
              <w:t>1 балл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b/>
                <w:bCs/>
                <w:color w:val="333333"/>
              </w:rPr>
              <w:t>Мах-2 балла</w:t>
            </w:r>
          </w:p>
        </w:tc>
      </w:tr>
      <w:tr w:rsidR="00530DCC" w:rsidRPr="000B26AA" w:rsidTr="00BB1109"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t>Г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t>Зона тундры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b/>
                <w:bCs/>
                <w:color w:val="333333"/>
              </w:rPr>
              <w:t>1балл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ind w:right="-115"/>
              <w:rPr>
                <w:color w:val="333333"/>
              </w:rPr>
            </w:pPr>
            <w:r w:rsidRPr="000B26AA">
              <w:rPr>
                <w:color w:val="333333"/>
              </w:rPr>
              <w:t>Тундровый тип, имеет дискретный характер</w:t>
            </w:r>
            <w:r w:rsidRPr="000B26AA">
              <w:rPr>
                <w:rStyle w:val="apple-converted-space"/>
                <w:color w:val="333333"/>
              </w:rPr>
              <w:t xml:space="preserve">   </w:t>
            </w:r>
            <w:r w:rsidRPr="000B26AA">
              <w:rPr>
                <w:b/>
                <w:bCs/>
                <w:color w:val="333333"/>
              </w:rPr>
              <w:t xml:space="preserve">1балл: Виды: </w:t>
            </w:r>
            <w:r w:rsidRPr="000B26AA">
              <w:rPr>
                <w:color w:val="333333"/>
              </w:rPr>
              <w:t xml:space="preserve">многочисленные лишайники, мхи, кустарнички, карликовые березы    </w:t>
            </w:r>
            <w:r w:rsidRPr="000B26AA">
              <w:rPr>
                <w:b/>
                <w:bCs/>
                <w:color w:val="333333"/>
              </w:rPr>
              <w:t>1балл</w:t>
            </w:r>
            <w:r w:rsidRPr="000B26AA">
              <w:rPr>
                <w:rStyle w:val="apple-converted-space"/>
                <w:b/>
                <w:bCs/>
                <w:color w:val="333333"/>
              </w:rPr>
              <w:t> </w:t>
            </w:r>
            <w:r w:rsidRPr="000B26AA">
              <w:rPr>
                <w:color w:val="333333"/>
              </w:rPr>
              <w:t xml:space="preserve">(не менее 3-х соответствующих  видов)        </w:t>
            </w:r>
            <w:r w:rsidRPr="000B26AA">
              <w:rPr>
                <w:b/>
                <w:bCs/>
                <w:color w:val="333333"/>
              </w:rPr>
              <w:t>Мах-2 балла</w:t>
            </w:r>
            <w:r w:rsidRPr="000B26AA">
              <w:rPr>
                <w:color w:val="333333"/>
              </w:rPr>
              <w:t xml:space="preserve">             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t>песец, овцебык, лемминг, белая сова, куропатка, гагара, северный олень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b/>
                <w:bCs/>
                <w:color w:val="333333"/>
              </w:rPr>
              <w:t>1балл</w:t>
            </w:r>
            <w:r w:rsidRPr="000B26AA">
              <w:rPr>
                <w:rStyle w:val="apple-converted-space"/>
                <w:b/>
                <w:bCs/>
                <w:color w:val="333333"/>
              </w:rPr>
              <w:t> </w:t>
            </w:r>
            <w:r w:rsidRPr="000B26AA">
              <w:rPr>
                <w:color w:val="333333"/>
              </w:rPr>
              <w:t xml:space="preserve">(не менее 3-х соответствующих  видов)                      </w:t>
            </w:r>
            <w:r w:rsidRPr="000B26AA">
              <w:rPr>
                <w:b/>
                <w:bCs/>
                <w:color w:val="333333"/>
              </w:rPr>
              <w:t>Мах-1б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t>Тундрово-глеевые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b/>
                <w:bCs/>
                <w:color w:val="333333"/>
              </w:rPr>
              <w:t>1балл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color w:val="333333"/>
              </w:rPr>
              <w:t>Оленеводство</w:t>
            </w:r>
            <w:r w:rsidRPr="000B26AA">
              <w:rPr>
                <w:b/>
                <w:bCs/>
                <w:color w:val="333333"/>
              </w:rPr>
              <w:t xml:space="preserve">, </w:t>
            </w:r>
            <w:r w:rsidRPr="000B26AA">
              <w:rPr>
                <w:color w:val="333333"/>
              </w:rPr>
              <w:t xml:space="preserve">пушной промысел, </w:t>
            </w:r>
            <w:r w:rsidRPr="000B26AA">
              <w:rPr>
                <w:b/>
                <w:color w:val="333333"/>
              </w:rPr>
              <w:t>1 балл,</w:t>
            </w:r>
            <w:r w:rsidRPr="000B26AA">
              <w:rPr>
                <w:color w:val="333333"/>
              </w:rPr>
              <w:t xml:space="preserve"> рыболовство </w:t>
            </w:r>
            <w:r w:rsidRPr="000B26AA">
              <w:rPr>
                <w:b/>
                <w:color w:val="333333"/>
              </w:rPr>
              <w:t>1 балл</w:t>
            </w: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</w:p>
          <w:p w:rsidR="00530DCC" w:rsidRPr="000B26AA" w:rsidRDefault="00530DCC" w:rsidP="00BB1109">
            <w:pPr>
              <w:pStyle w:val="ab"/>
              <w:spacing w:before="0" w:beforeAutospacing="0" w:after="0" w:afterAutospacing="0"/>
              <w:rPr>
                <w:color w:val="333333"/>
              </w:rPr>
            </w:pPr>
            <w:r w:rsidRPr="000B26AA">
              <w:rPr>
                <w:b/>
                <w:bCs/>
                <w:color w:val="333333"/>
              </w:rPr>
              <w:t>Мах-2 балла</w:t>
            </w:r>
          </w:p>
        </w:tc>
      </w:tr>
    </w:tbl>
    <w:p w:rsidR="00530DCC" w:rsidRPr="00CE2C7E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CE2C7E">
        <w:rPr>
          <w:rFonts w:ascii="Times New Roman" w:eastAsia="Arial-BoldMT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</w:t>
      </w:r>
      <w:r w:rsidRPr="00CE2C7E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балла </w:t>
      </w:r>
      <w:r w:rsidRPr="00CE2C7E">
        <w:rPr>
          <w:rFonts w:ascii="Times New Roman" w:eastAsia="Arial-BoldMT" w:hAnsi="Times New Roman" w:cs="Times New Roman"/>
          <w:b/>
          <w:bCs/>
          <w:sz w:val="24"/>
          <w:szCs w:val="24"/>
        </w:rPr>
        <w:tab/>
        <w:t>8 баллов</w:t>
      </w:r>
      <w:r w:rsidRPr="00CE2C7E"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 w:rsidRPr="00CE2C7E"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 w:rsidRPr="00CE2C7E">
        <w:rPr>
          <w:rFonts w:ascii="Times New Roman" w:eastAsia="Arial-BoldMT" w:hAnsi="Times New Roman" w:cs="Times New Roman"/>
          <w:b/>
          <w:bCs/>
          <w:sz w:val="24"/>
          <w:szCs w:val="24"/>
        </w:rPr>
        <w:tab/>
        <w:t>4 балла</w:t>
      </w:r>
      <w:r w:rsidRPr="00CE2C7E">
        <w:rPr>
          <w:rFonts w:ascii="Times New Roman" w:eastAsia="Arial-BoldMT" w:hAnsi="Times New Roman" w:cs="Times New Roman"/>
          <w:b/>
          <w:bCs/>
          <w:sz w:val="24"/>
          <w:szCs w:val="24"/>
        </w:rPr>
        <w:tab/>
      </w:r>
      <w:r w:rsidRPr="00CE2C7E">
        <w:rPr>
          <w:rFonts w:ascii="Times New Roman" w:eastAsia="Arial-BoldMT" w:hAnsi="Times New Roman" w:cs="Times New Roman"/>
          <w:b/>
          <w:bCs/>
          <w:sz w:val="24"/>
          <w:szCs w:val="24"/>
        </w:rPr>
        <w:tab/>
        <w:t>4 балла</w:t>
      </w:r>
      <w:r w:rsidRPr="00CE2C7E">
        <w:rPr>
          <w:rFonts w:ascii="Times New Roman" w:eastAsia="Arial-BoldMT" w:hAnsi="Times New Roman" w:cs="Times New Roman"/>
          <w:b/>
          <w:bCs/>
          <w:sz w:val="24"/>
          <w:szCs w:val="24"/>
        </w:rPr>
        <w:tab/>
        <w:t xml:space="preserve">8 баллов = 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Макс. 28 баллов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530DCC" w:rsidRPr="000B26AA" w:rsidRDefault="00530DCC" w:rsidP="00530DCC">
      <w:pPr>
        <w:rPr>
          <w:rFonts w:ascii="Times New Roman" w:hAnsi="Times New Roman" w:cs="Times New Roman"/>
          <w:sz w:val="24"/>
          <w:szCs w:val="24"/>
        </w:rPr>
      </w:pPr>
      <w:r w:rsidRPr="000B26AA">
        <w:rPr>
          <w:rFonts w:ascii="Times New Roman" w:eastAsia="Arial-BoldMT" w:hAnsi="Times New Roman" w:cs="Times New Roman"/>
          <w:b/>
          <w:bCs/>
          <w:sz w:val="26"/>
          <w:szCs w:val="26"/>
        </w:rPr>
        <w:t xml:space="preserve">Задание 4. </w:t>
      </w:r>
      <w:r w:rsidRPr="000B26AA">
        <w:rPr>
          <w:rFonts w:ascii="Times New Roman" w:hAnsi="Times New Roman" w:cs="Times New Roman"/>
          <w:sz w:val="24"/>
          <w:szCs w:val="24"/>
        </w:rPr>
        <w:t xml:space="preserve">За каждый правильный ответ 1 балл, </w:t>
      </w:r>
    </w:p>
    <w:tbl>
      <w:tblPr>
        <w:tblStyle w:val="a4"/>
        <w:tblW w:w="0" w:type="auto"/>
        <w:tblLook w:val="04A0"/>
      </w:tblPr>
      <w:tblGrid>
        <w:gridCol w:w="900"/>
        <w:gridCol w:w="1689"/>
        <w:gridCol w:w="1597"/>
      </w:tblGrid>
      <w:tr w:rsidR="00530DCC" w:rsidRPr="000B26AA" w:rsidTr="00BB1109">
        <w:tc>
          <w:tcPr>
            <w:tcW w:w="900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89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97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</w:tr>
      <w:tr w:rsidR="00530DCC" w:rsidRPr="000B26AA" w:rsidTr="00BB1109">
        <w:tc>
          <w:tcPr>
            <w:tcW w:w="900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597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Канберра</w:t>
            </w:r>
          </w:p>
        </w:tc>
      </w:tr>
      <w:tr w:rsidR="00530DCC" w:rsidRPr="000B26AA" w:rsidTr="00BB1109">
        <w:tc>
          <w:tcPr>
            <w:tcW w:w="900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  <w:tc>
          <w:tcPr>
            <w:tcW w:w="1597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Афины</w:t>
            </w:r>
          </w:p>
        </w:tc>
      </w:tr>
      <w:tr w:rsidR="00530DCC" w:rsidRPr="000B26AA" w:rsidTr="00BB1109">
        <w:tc>
          <w:tcPr>
            <w:tcW w:w="900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Афганистан</w:t>
            </w:r>
          </w:p>
        </w:tc>
        <w:tc>
          <w:tcPr>
            <w:tcW w:w="1597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Кабул</w:t>
            </w:r>
          </w:p>
        </w:tc>
      </w:tr>
      <w:tr w:rsidR="00530DCC" w:rsidRPr="000B26AA" w:rsidTr="00BB1109">
        <w:tc>
          <w:tcPr>
            <w:tcW w:w="900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597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Пекин</w:t>
            </w:r>
          </w:p>
        </w:tc>
      </w:tr>
      <w:tr w:rsidR="00530DCC" w:rsidRPr="000B26AA" w:rsidTr="00BB1109">
        <w:tc>
          <w:tcPr>
            <w:tcW w:w="900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1597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Анкара</w:t>
            </w:r>
          </w:p>
        </w:tc>
      </w:tr>
      <w:tr w:rsidR="00530DCC" w:rsidRPr="000B26AA" w:rsidTr="00BB1109">
        <w:tc>
          <w:tcPr>
            <w:tcW w:w="900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1597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Улан-Батор</w:t>
            </w:r>
          </w:p>
        </w:tc>
      </w:tr>
      <w:tr w:rsidR="00530DCC" w:rsidRPr="000B26AA" w:rsidTr="00BB1109">
        <w:tc>
          <w:tcPr>
            <w:tcW w:w="900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1597" w:type="dxa"/>
          </w:tcPr>
          <w:p w:rsidR="00530DCC" w:rsidRPr="000B26AA" w:rsidRDefault="00530DCC" w:rsidP="00BB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AA">
              <w:rPr>
                <w:rFonts w:ascii="Times New Roman" w:hAnsi="Times New Roman" w:cs="Times New Roman"/>
                <w:sz w:val="24"/>
                <w:szCs w:val="24"/>
              </w:rPr>
              <w:t>Иерусалим</w:t>
            </w:r>
          </w:p>
        </w:tc>
      </w:tr>
    </w:tbl>
    <w:p w:rsidR="00530DCC" w:rsidRPr="000B26AA" w:rsidRDefault="00530DCC" w:rsidP="00530DCC">
      <w:pPr>
        <w:rPr>
          <w:rFonts w:ascii="Times New Roman" w:hAnsi="Times New Roman" w:cs="Times New Roman"/>
          <w:b/>
          <w:sz w:val="24"/>
          <w:szCs w:val="24"/>
        </w:rPr>
      </w:pPr>
      <w:r w:rsidRPr="000B26AA">
        <w:rPr>
          <w:rFonts w:ascii="Times New Roman" w:hAnsi="Times New Roman" w:cs="Times New Roman"/>
          <w:b/>
          <w:sz w:val="24"/>
          <w:szCs w:val="24"/>
        </w:rPr>
        <w:t>Макс 14 баллов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6"/>
          <w:szCs w:val="26"/>
        </w:rPr>
      </w:pPr>
      <w:r w:rsidRPr="000B26AA">
        <w:rPr>
          <w:rFonts w:ascii="Times New Roman" w:eastAsia="Arial-BoldMT" w:hAnsi="Times New Roman" w:cs="Times New Roman"/>
          <w:b/>
          <w:bCs/>
          <w:sz w:val="26"/>
          <w:szCs w:val="26"/>
        </w:rPr>
        <w:t xml:space="preserve">Задание 5. </w:t>
      </w:r>
    </w:p>
    <w:p w:rsidR="00530DCC" w:rsidRPr="000B26AA" w:rsidRDefault="00530DCC" w:rsidP="00530DC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6AA">
        <w:rPr>
          <w:rFonts w:ascii="Times New Roman" w:hAnsi="Times New Roman" w:cs="Times New Roman"/>
          <w:sz w:val="24"/>
          <w:szCs w:val="24"/>
          <w:u w:val="single"/>
        </w:rPr>
        <w:t>Непал (</w:t>
      </w:r>
      <w:r w:rsidRPr="000B26AA">
        <w:rPr>
          <w:rFonts w:ascii="Times New Roman" w:hAnsi="Times New Roman" w:cs="Times New Roman"/>
          <w:b/>
          <w:sz w:val="24"/>
          <w:szCs w:val="24"/>
          <w:u w:val="single"/>
        </w:rPr>
        <w:t>1 б.)</w:t>
      </w:r>
      <w:r w:rsidRPr="000B26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26AA">
        <w:rPr>
          <w:rFonts w:ascii="Times New Roman" w:hAnsi="Times New Roman" w:cs="Times New Roman"/>
          <w:sz w:val="24"/>
          <w:szCs w:val="24"/>
        </w:rPr>
        <w:t xml:space="preserve">и </w:t>
      </w:r>
      <w:r w:rsidRPr="000B26AA">
        <w:rPr>
          <w:rFonts w:ascii="Times New Roman" w:hAnsi="Times New Roman" w:cs="Times New Roman"/>
          <w:sz w:val="24"/>
          <w:szCs w:val="24"/>
          <w:u w:val="single"/>
        </w:rPr>
        <w:t>Афганистан (</w:t>
      </w:r>
      <w:r w:rsidRPr="000B26AA">
        <w:rPr>
          <w:rFonts w:ascii="Times New Roman" w:hAnsi="Times New Roman" w:cs="Times New Roman"/>
          <w:b/>
          <w:sz w:val="24"/>
          <w:szCs w:val="24"/>
          <w:u w:val="single"/>
        </w:rPr>
        <w:t>1 б.).</w:t>
      </w:r>
      <w:r w:rsidRPr="000B26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30DCC" w:rsidRPr="000B26AA" w:rsidRDefault="00530DCC" w:rsidP="00530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AA">
        <w:rPr>
          <w:rFonts w:ascii="Times New Roman" w:hAnsi="Times New Roman" w:cs="Times New Roman"/>
          <w:sz w:val="24"/>
          <w:szCs w:val="24"/>
        </w:rPr>
        <w:t>Непал. Основные отрасли экономики: сельское хозяйство (зерновые, джут, сахарный тростник, табак), текстильная промышленность, иностранный туризм (</w:t>
      </w:r>
      <w:r w:rsidRPr="000B26AA">
        <w:rPr>
          <w:rFonts w:ascii="Times New Roman" w:hAnsi="Times New Roman" w:cs="Times New Roman"/>
          <w:b/>
          <w:sz w:val="24"/>
          <w:szCs w:val="24"/>
        </w:rPr>
        <w:t>2 б</w:t>
      </w:r>
      <w:r w:rsidRPr="000B26AA">
        <w:rPr>
          <w:rFonts w:ascii="Times New Roman" w:hAnsi="Times New Roman" w:cs="Times New Roman"/>
          <w:sz w:val="24"/>
          <w:szCs w:val="24"/>
        </w:rPr>
        <w:t>.). Основная хозяйственная деятельность сосредоточена в южной, предгорной части страны с единственным крупным центром – Катманду (</w:t>
      </w:r>
      <w:r w:rsidRPr="000B26AA">
        <w:rPr>
          <w:rFonts w:ascii="Times New Roman" w:hAnsi="Times New Roman" w:cs="Times New Roman"/>
          <w:b/>
          <w:sz w:val="24"/>
          <w:szCs w:val="24"/>
        </w:rPr>
        <w:t>2 б.).</w:t>
      </w:r>
    </w:p>
    <w:p w:rsidR="00530DCC" w:rsidRPr="000B26AA" w:rsidRDefault="00530DCC" w:rsidP="00530DCC">
      <w:pPr>
        <w:pStyle w:val="2"/>
        <w:spacing w:after="0" w:line="276" w:lineRule="auto"/>
        <w:ind w:left="0"/>
        <w:jc w:val="both"/>
      </w:pPr>
      <w:r w:rsidRPr="000B26AA">
        <w:t>Афганистан. Основные отрасли экономики: отгонное пастбищное скотоводство, выращивание наркотических культур, добыча строительных материалов (</w:t>
      </w:r>
      <w:r w:rsidRPr="000B26AA">
        <w:rPr>
          <w:b/>
        </w:rPr>
        <w:t>2 б</w:t>
      </w:r>
      <w:r w:rsidRPr="000B26AA">
        <w:t xml:space="preserve">.). Из-за сложных природных условий и политической нестабильности хозяйственная деятельность характеризуется территориальной дезинтеграцией и приурочена в основном к отдельным </w:t>
      </w:r>
      <w:r w:rsidRPr="000B26AA">
        <w:lastRenderedPageBreak/>
        <w:t>межгорным долинам с несколькими центрами (Кабул, Герат, Кандагар, Мазари-Шариф и др.) (</w:t>
      </w:r>
      <w:r w:rsidRPr="000B26AA">
        <w:rPr>
          <w:b/>
        </w:rPr>
        <w:t>2 б.).</w:t>
      </w:r>
    </w:p>
    <w:p w:rsidR="00530DCC" w:rsidRPr="000B26AA" w:rsidRDefault="00530DCC" w:rsidP="00530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AA">
        <w:rPr>
          <w:rFonts w:ascii="Times New Roman" w:hAnsi="Times New Roman" w:cs="Times New Roman"/>
          <w:b/>
          <w:sz w:val="24"/>
          <w:szCs w:val="24"/>
        </w:rPr>
        <w:t xml:space="preserve">Дополнительно. </w:t>
      </w:r>
      <w:r w:rsidRPr="000B26AA">
        <w:rPr>
          <w:rFonts w:ascii="Times New Roman" w:hAnsi="Times New Roman" w:cs="Times New Roman"/>
          <w:sz w:val="24"/>
          <w:szCs w:val="24"/>
        </w:rPr>
        <w:t>В августе 2021 г.</w:t>
      </w:r>
      <w:r w:rsidRPr="000B2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6AA">
        <w:rPr>
          <w:rFonts w:ascii="Times New Roman" w:hAnsi="Times New Roman" w:cs="Times New Roman"/>
          <w:sz w:val="24"/>
          <w:szCs w:val="24"/>
        </w:rPr>
        <w:t>власть перешла к талибам. США вывели войска (</w:t>
      </w:r>
      <w:r w:rsidRPr="000B26AA">
        <w:rPr>
          <w:rFonts w:ascii="Times New Roman" w:hAnsi="Times New Roman" w:cs="Times New Roman"/>
          <w:b/>
          <w:sz w:val="24"/>
          <w:szCs w:val="24"/>
        </w:rPr>
        <w:t>2 б</w:t>
      </w:r>
      <w:r w:rsidRPr="000B26AA">
        <w:rPr>
          <w:rFonts w:ascii="Times New Roman" w:hAnsi="Times New Roman" w:cs="Times New Roman"/>
          <w:sz w:val="24"/>
          <w:szCs w:val="24"/>
        </w:rPr>
        <w:t>)</w:t>
      </w:r>
    </w:p>
    <w:p w:rsidR="00530DCC" w:rsidRPr="000B26AA" w:rsidRDefault="00530DCC" w:rsidP="00530DCC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0B26AA">
        <w:rPr>
          <w:rFonts w:ascii="Times New Roman" w:hAnsi="Times New Roman" w:cs="Times New Roman"/>
          <w:b/>
          <w:i/>
          <w:sz w:val="24"/>
          <w:szCs w:val="24"/>
        </w:rPr>
        <w:t>Максимум – 12 баллов.</w:t>
      </w:r>
    </w:p>
    <w:p w:rsidR="00530DCC" w:rsidRPr="000B26AA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6"/>
          <w:szCs w:val="26"/>
        </w:rPr>
      </w:pPr>
    </w:p>
    <w:p w:rsidR="00530DCC" w:rsidRPr="005906F3" w:rsidRDefault="00530DCC" w:rsidP="00530DCC">
      <w:pPr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5906F3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Задание 6. Практическое задание по топографической карте </w:t>
      </w:r>
    </w:p>
    <w:p w:rsidR="00530DCC" w:rsidRPr="000B26AA" w:rsidRDefault="00530DCC" w:rsidP="00530DCC">
      <w:pPr>
        <w:pStyle w:val="a3"/>
        <w:rPr>
          <w:rFonts w:ascii="Times New Roman" w:hAnsi="Times New Roman" w:cs="Times New Roman"/>
        </w:rPr>
      </w:pPr>
      <w:r w:rsidRPr="000B26AA">
        <w:rPr>
          <w:rFonts w:ascii="Times New Roman" w:eastAsia="Arial-BoldMT" w:hAnsi="Times New Roman" w:cs="Times New Roman"/>
          <w:bCs/>
          <w:sz w:val="26"/>
          <w:szCs w:val="26"/>
        </w:rPr>
        <w:t>По фрагменту топографической карты:</w:t>
      </w:r>
    </w:p>
    <w:p w:rsidR="00530DCC" w:rsidRPr="000B26AA" w:rsidRDefault="00530DCC" w:rsidP="00530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6AA">
        <w:rPr>
          <w:rFonts w:ascii="Times New Roman" w:eastAsia="Arial-BoldMT" w:hAnsi="Times New Roman" w:cs="Times New Roman"/>
          <w:bCs/>
          <w:sz w:val="26"/>
          <w:szCs w:val="26"/>
        </w:rPr>
        <w:t xml:space="preserve"> </w:t>
      </w:r>
      <w:r w:rsidRPr="000B26AA">
        <w:rPr>
          <w:rFonts w:ascii="Times New Roman" w:hAnsi="Times New Roman" w:cs="Times New Roman"/>
          <w:sz w:val="24"/>
          <w:szCs w:val="24"/>
        </w:rPr>
        <w:t>Красноярский край 1 балл</w:t>
      </w:r>
    </w:p>
    <w:p w:rsidR="00530DCC" w:rsidRPr="000B26AA" w:rsidRDefault="00530DCC" w:rsidP="00530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6AA">
        <w:rPr>
          <w:rFonts w:ascii="Times New Roman" w:hAnsi="Times New Roman" w:cs="Times New Roman"/>
          <w:sz w:val="24"/>
          <w:szCs w:val="24"/>
        </w:rPr>
        <w:t xml:space="preserve"> 40 м 1 балл</w:t>
      </w:r>
    </w:p>
    <w:p w:rsidR="00530DCC" w:rsidRPr="000B26AA" w:rsidRDefault="00530DCC" w:rsidP="00530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6AA">
        <w:rPr>
          <w:rFonts w:ascii="Times New Roman" w:hAnsi="Times New Roman" w:cs="Times New Roman"/>
          <w:sz w:val="24"/>
          <w:szCs w:val="24"/>
        </w:rPr>
        <w:t xml:space="preserve"> 1447-398 урез воды р Ко в месте впадения в Сыду =1049        1 б</w:t>
      </w:r>
    </w:p>
    <w:p w:rsidR="00530DCC" w:rsidRPr="000B26AA" w:rsidRDefault="00530DCC" w:rsidP="00530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6AA">
        <w:rPr>
          <w:rFonts w:ascii="Times New Roman" w:hAnsi="Times New Roman" w:cs="Times New Roman"/>
          <w:sz w:val="24"/>
          <w:szCs w:val="24"/>
        </w:rPr>
        <w:t xml:space="preserve"> (южное, юго-западное) 1 б+1 б</w:t>
      </w:r>
    </w:p>
    <w:p w:rsidR="00530DCC" w:rsidRPr="000B26AA" w:rsidRDefault="00530DCC" w:rsidP="00530DCC">
      <w:pPr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0B26AA">
        <w:rPr>
          <w:rFonts w:ascii="Times New Roman" w:eastAsia="Arial-BoldMT" w:hAnsi="Times New Roman" w:cs="Times New Roman"/>
          <w:b/>
          <w:bCs/>
          <w:sz w:val="24"/>
          <w:szCs w:val="24"/>
        </w:rPr>
        <w:t>Макс 4 балла</w:t>
      </w:r>
    </w:p>
    <w:p w:rsidR="00530DCC" w:rsidRDefault="00530DCC" w:rsidP="00530DCC">
      <w:pPr>
        <w:jc w:val="center"/>
      </w:pPr>
    </w:p>
    <w:p w:rsidR="00530DCC" w:rsidRPr="00AD0C84" w:rsidRDefault="00530DCC" w:rsidP="00E8187B">
      <w:pPr>
        <w:pStyle w:val="a3"/>
        <w:ind w:left="0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8C1DA6" w:rsidRPr="00AD0C84" w:rsidRDefault="008C1DA6" w:rsidP="00790D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1DA6" w:rsidRPr="00AD0C84" w:rsidSect="00295D90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7B" w:rsidRDefault="0029717B" w:rsidP="00731A38">
      <w:pPr>
        <w:spacing w:after="0" w:line="240" w:lineRule="auto"/>
      </w:pPr>
      <w:r>
        <w:separator/>
      </w:r>
    </w:p>
  </w:endnote>
  <w:endnote w:type="continuationSeparator" w:id="0">
    <w:p w:rsidR="0029717B" w:rsidRDefault="0029717B" w:rsidP="0073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8283"/>
      <w:docPartObj>
        <w:docPartGallery w:val="Page Numbers (Bottom of Page)"/>
        <w:docPartUnique/>
      </w:docPartObj>
    </w:sdtPr>
    <w:sdtContent>
      <w:p w:rsidR="00CC466F" w:rsidRDefault="00940F00">
        <w:pPr>
          <w:pStyle w:val="a7"/>
          <w:jc w:val="center"/>
        </w:pPr>
        <w:r>
          <w:fldChar w:fldCharType="begin"/>
        </w:r>
        <w:r w:rsidR="003D79F0">
          <w:instrText xml:space="preserve"> PAGE   \* MERGEFORMAT </w:instrText>
        </w:r>
        <w:r>
          <w:fldChar w:fldCharType="separate"/>
        </w:r>
        <w:r w:rsidR="00530D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466F" w:rsidRDefault="00CC46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7B" w:rsidRDefault="0029717B" w:rsidP="00731A38">
      <w:pPr>
        <w:spacing w:after="0" w:line="240" w:lineRule="auto"/>
      </w:pPr>
      <w:r>
        <w:separator/>
      </w:r>
    </w:p>
  </w:footnote>
  <w:footnote w:type="continuationSeparator" w:id="0">
    <w:p w:rsidR="0029717B" w:rsidRDefault="0029717B" w:rsidP="0073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38" w:rsidRDefault="00731A38" w:rsidP="00731A38">
    <w:pPr>
      <w:pStyle w:val="a5"/>
      <w:jc w:val="center"/>
      <w:rPr>
        <w:i/>
      </w:rPr>
    </w:pPr>
    <w:r w:rsidRPr="005660E1">
      <w:rPr>
        <w:i/>
      </w:rPr>
      <w:t xml:space="preserve">Муниципальный этап Всероссийской олимпиады школьников по географии </w:t>
    </w:r>
  </w:p>
  <w:p w:rsidR="00731A38" w:rsidRPr="005660E1" w:rsidRDefault="00731A38" w:rsidP="00731A38">
    <w:pPr>
      <w:pStyle w:val="a5"/>
      <w:jc w:val="center"/>
      <w:rPr>
        <w:i/>
      </w:rPr>
    </w:pPr>
    <w:r w:rsidRPr="005660E1">
      <w:rPr>
        <w:i/>
      </w:rPr>
      <w:t>2021-2022 учебного года в Воронежской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94CB2"/>
    <w:multiLevelType w:val="hybridMultilevel"/>
    <w:tmpl w:val="B7B2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DA5"/>
    <w:rsid w:val="00012C91"/>
    <w:rsid w:val="00020536"/>
    <w:rsid w:val="00051037"/>
    <w:rsid w:val="00066761"/>
    <w:rsid w:val="00094441"/>
    <w:rsid w:val="00134A3A"/>
    <w:rsid w:val="00153093"/>
    <w:rsid w:val="00153AF5"/>
    <w:rsid w:val="001D5627"/>
    <w:rsid w:val="001E4E29"/>
    <w:rsid w:val="001E5171"/>
    <w:rsid w:val="00233FB0"/>
    <w:rsid w:val="00240983"/>
    <w:rsid w:val="00274740"/>
    <w:rsid w:val="002854EA"/>
    <w:rsid w:val="00293484"/>
    <w:rsid w:val="00294D14"/>
    <w:rsid w:val="00295D90"/>
    <w:rsid w:val="00296447"/>
    <w:rsid w:val="0029717B"/>
    <w:rsid w:val="002B1AB5"/>
    <w:rsid w:val="002C5198"/>
    <w:rsid w:val="002C52C3"/>
    <w:rsid w:val="00314B81"/>
    <w:rsid w:val="00315D33"/>
    <w:rsid w:val="00317589"/>
    <w:rsid w:val="003233A2"/>
    <w:rsid w:val="00350C35"/>
    <w:rsid w:val="003B7C20"/>
    <w:rsid w:val="003D79F0"/>
    <w:rsid w:val="003F0DC8"/>
    <w:rsid w:val="004063EB"/>
    <w:rsid w:val="004573CB"/>
    <w:rsid w:val="004A6544"/>
    <w:rsid w:val="004C1559"/>
    <w:rsid w:val="00530DCC"/>
    <w:rsid w:val="005602D8"/>
    <w:rsid w:val="00565735"/>
    <w:rsid w:val="00575B4E"/>
    <w:rsid w:val="005B1466"/>
    <w:rsid w:val="005B4ABC"/>
    <w:rsid w:val="006312EE"/>
    <w:rsid w:val="006503A3"/>
    <w:rsid w:val="0066122E"/>
    <w:rsid w:val="00671A57"/>
    <w:rsid w:val="0067420D"/>
    <w:rsid w:val="0067638C"/>
    <w:rsid w:val="006C6D64"/>
    <w:rsid w:val="006D2895"/>
    <w:rsid w:val="006E6890"/>
    <w:rsid w:val="00705A81"/>
    <w:rsid w:val="00721361"/>
    <w:rsid w:val="00731A38"/>
    <w:rsid w:val="00735649"/>
    <w:rsid w:val="00755594"/>
    <w:rsid w:val="00764B08"/>
    <w:rsid w:val="00790DA5"/>
    <w:rsid w:val="007E176E"/>
    <w:rsid w:val="008011AC"/>
    <w:rsid w:val="00827104"/>
    <w:rsid w:val="00874AF7"/>
    <w:rsid w:val="00876C57"/>
    <w:rsid w:val="00892564"/>
    <w:rsid w:val="008A6258"/>
    <w:rsid w:val="008C1DA6"/>
    <w:rsid w:val="008C7CD5"/>
    <w:rsid w:val="00906197"/>
    <w:rsid w:val="00940F00"/>
    <w:rsid w:val="009440B2"/>
    <w:rsid w:val="00953476"/>
    <w:rsid w:val="00994810"/>
    <w:rsid w:val="009B3541"/>
    <w:rsid w:val="009C5AEB"/>
    <w:rsid w:val="009D2CF6"/>
    <w:rsid w:val="00A26997"/>
    <w:rsid w:val="00A30FC8"/>
    <w:rsid w:val="00A316F3"/>
    <w:rsid w:val="00A37FBC"/>
    <w:rsid w:val="00A40F13"/>
    <w:rsid w:val="00A42438"/>
    <w:rsid w:val="00A74C9E"/>
    <w:rsid w:val="00A875F9"/>
    <w:rsid w:val="00A937EE"/>
    <w:rsid w:val="00AA46B9"/>
    <w:rsid w:val="00AB49B5"/>
    <w:rsid w:val="00AC06BA"/>
    <w:rsid w:val="00AC192F"/>
    <w:rsid w:val="00AD0C84"/>
    <w:rsid w:val="00B22581"/>
    <w:rsid w:val="00B31E02"/>
    <w:rsid w:val="00B41557"/>
    <w:rsid w:val="00B454B7"/>
    <w:rsid w:val="00B9591C"/>
    <w:rsid w:val="00BA43F3"/>
    <w:rsid w:val="00BA6F0F"/>
    <w:rsid w:val="00BA7311"/>
    <w:rsid w:val="00BC0C9D"/>
    <w:rsid w:val="00BC41EF"/>
    <w:rsid w:val="00C00B77"/>
    <w:rsid w:val="00C30F2A"/>
    <w:rsid w:val="00CC466F"/>
    <w:rsid w:val="00CD627A"/>
    <w:rsid w:val="00CE15A6"/>
    <w:rsid w:val="00CE1B97"/>
    <w:rsid w:val="00D31BA8"/>
    <w:rsid w:val="00D44579"/>
    <w:rsid w:val="00D65A10"/>
    <w:rsid w:val="00D74DDE"/>
    <w:rsid w:val="00D7621F"/>
    <w:rsid w:val="00D93EB4"/>
    <w:rsid w:val="00DC5206"/>
    <w:rsid w:val="00DD4150"/>
    <w:rsid w:val="00E41AAA"/>
    <w:rsid w:val="00E8187B"/>
    <w:rsid w:val="00E91AB4"/>
    <w:rsid w:val="00F10C9A"/>
    <w:rsid w:val="00F500F7"/>
    <w:rsid w:val="00F67469"/>
    <w:rsid w:val="00F810D4"/>
    <w:rsid w:val="00F82F18"/>
    <w:rsid w:val="00F94017"/>
    <w:rsid w:val="00FD2CD3"/>
    <w:rsid w:val="00FE34C9"/>
    <w:rsid w:val="00FF4B1C"/>
    <w:rsid w:val="00FF4BC9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DA5"/>
    <w:pPr>
      <w:ind w:left="720"/>
      <w:contextualSpacing/>
    </w:pPr>
  </w:style>
  <w:style w:type="table" w:styleId="a4">
    <w:name w:val="Table Grid"/>
    <w:basedOn w:val="a1"/>
    <w:uiPriority w:val="59"/>
    <w:rsid w:val="0079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F6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A38"/>
  </w:style>
  <w:style w:type="paragraph" w:styleId="a7">
    <w:name w:val="footer"/>
    <w:basedOn w:val="a"/>
    <w:link w:val="a8"/>
    <w:uiPriority w:val="99"/>
    <w:unhideWhenUsed/>
    <w:rsid w:val="0073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A38"/>
  </w:style>
  <w:style w:type="paragraph" w:styleId="a9">
    <w:name w:val="Balloon Text"/>
    <w:basedOn w:val="a"/>
    <w:link w:val="aa"/>
    <w:uiPriority w:val="99"/>
    <w:semiHidden/>
    <w:unhideWhenUsed/>
    <w:rsid w:val="0073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D0C84"/>
  </w:style>
  <w:style w:type="paragraph" w:styleId="ab">
    <w:name w:val="Normal (Web)"/>
    <w:basedOn w:val="a"/>
    <w:rsid w:val="00AD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30D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0D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kopilkaurokov.ru/uploads/user_file_54679ecad5ec4/olimpiadnyie-zadaniia-po-ghieoghrafii-dlia-10-11-klassov_5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kopilkaurokov.ru/uploads/user_file_54679ecad5ec4/olimpiadnyie-zadaniia-po-ghieoghrafii-dlia-10-11-klassov_4.p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kopilkaurokov.ru/uploads/user_file_54679ecad5ec4/olimpiadnyie-zadaniia-po-ghieoghrafii-dlia-10-11-klassov_3.p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</cp:lastModifiedBy>
  <cp:revision>2</cp:revision>
  <dcterms:created xsi:type="dcterms:W3CDTF">2022-02-06T08:17:00Z</dcterms:created>
  <dcterms:modified xsi:type="dcterms:W3CDTF">2022-02-06T08:17:00Z</dcterms:modified>
</cp:coreProperties>
</file>